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BF0" w:rsidRPr="000B7BF0" w:rsidRDefault="000B7BF0" w:rsidP="000B7BF0">
      <w:pPr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B7B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Туберкулез</w:t>
      </w:r>
    </w:p>
    <w:p w:rsidR="000B7BF0" w:rsidRDefault="000B7BF0" w:rsidP="000B7BF0">
      <w:pPr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7BF0" w:rsidRPr="000B7BF0" w:rsidRDefault="000B7BF0" w:rsidP="000B7BF0">
      <w:pPr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0B7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Туберкулез является социальной проблемой, на которую оказывают влияние экономические и социальные факторы, качество жизни населения. Эпидемическая ситуация в </w:t>
      </w:r>
      <w:proofErr w:type="gramStart"/>
      <w:r w:rsidRPr="000B7BF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нашем</w:t>
      </w:r>
      <w:proofErr w:type="gramEnd"/>
      <w:r w:rsidRPr="000B7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кожууне остается напряженной. На сегодняшний день по активной форме состоят на учете 37 человек, по </w:t>
      </w:r>
      <w:proofErr w:type="spellStart"/>
      <w:r w:rsidRPr="000B7BF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кожууну</w:t>
      </w:r>
      <w:proofErr w:type="spellEnd"/>
      <w:r w:rsidRPr="000B7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22 бактериальных очагов. За 8 месяцев умерло 5 человек, 3 из них трудоспособного возраста </w:t>
      </w:r>
      <w:proofErr w:type="gramStart"/>
      <w:r w:rsidRPr="000B7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0B7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2017 год – 5 умерших от туберкулеза). </w:t>
      </w:r>
    </w:p>
    <w:p w:rsidR="000B7BF0" w:rsidRPr="000B7BF0" w:rsidRDefault="000B7BF0" w:rsidP="000B7BF0">
      <w:pPr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В структуре клинических форм туберкулеза стало больше пациентов, страдающих распространенными запущенными и осложненными формами, а также больных, выделяющих лекарственно-устойчивые возбудители туберкулеза, в связи с этим интенсивность </w:t>
      </w:r>
      <w:proofErr w:type="spellStart"/>
      <w:r w:rsidRPr="000B7BF0">
        <w:rPr>
          <w:rFonts w:ascii="Times New Roman" w:eastAsia="Times New Roman" w:hAnsi="Times New Roman" w:cs="Times New Roman"/>
          <w:sz w:val="24"/>
          <w:szCs w:val="24"/>
          <w:lang w:eastAsia="ru-RU"/>
        </w:rPr>
        <w:t>эпидпроцесса</w:t>
      </w:r>
      <w:proofErr w:type="spellEnd"/>
      <w:r w:rsidRPr="000B7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снижается.</w:t>
      </w:r>
    </w:p>
    <w:p w:rsidR="000B7BF0" w:rsidRPr="000B7BF0" w:rsidRDefault="000B7BF0" w:rsidP="000B7BF0">
      <w:pPr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Ежегодно освобождается из мест лишения свободы больные с туберкулезом и большинство из них </w:t>
      </w:r>
      <w:proofErr w:type="spellStart"/>
      <w:r w:rsidRPr="000B7BF0">
        <w:rPr>
          <w:rFonts w:ascii="Times New Roman" w:eastAsia="Times New Roman" w:hAnsi="Times New Roman" w:cs="Times New Roman"/>
          <w:sz w:val="24"/>
          <w:szCs w:val="24"/>
          <w:lang w:eastAsia="ru-RU"/>
        </w:rPr>
        <w:t>бактериовыделители</w:t>
      </w:r>
      <w:proofErr w:type="spellEnd"/>
      <w:r w:rsidRPr="000B7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  лекарственно-устойчивой формой туберкулеза.</w:t>
      </w:r>
    </w:p>
    <w:p w:rsidR="000B7BF0" w:rsidRPr="000B7BF0" w:rsidRDefault="000B7BF0" w:rsidP="000B7BF0">
      <w:pPr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Проблема в обследовании и лечении с мигрирующими больными и с больными, которые прописаны в Тес-Хемском кожууне, а фактически проживают в г. Кызыле и в других </w:t>
      </w:r>
      <w:proofErr w:type="spellStart"/>
      <w:r w:rsidRPr="000B7BF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кожуунах</w:t>
      </w:r>
      <w:proofErr w:type="spellEnd"/>
      <w:r w:rsidRPr="000B7BF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B7BF0" w:rsidRPr="000B7BF0" w:rsidRDefault="000B7BF0" w:rsidP="000B7BF0">
      <w:pPr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proofErr w:type="gramStart"/>
      <w:r w:rsidRPr="000B7BF0"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Снижение профилактической работы и активного выявления больных приводит к не до выявлению 25% - 30% больных  туберкулезом ежегодно, что пополняет источники распространения туберкулеза среди здорового населения.</w:t>
      </w:r>
      <w:proofErr w:type="gramEnd"/>
    </w:p>
    <w:p w:rsidR="000B7BF0" w:rsidRPr="000B7BF0" w:rsidRDefault="000B7BF0" w:rsidP="000B7BF0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6. Проблемой предупреждения распространения туберкулеза является выявление туберкулеза на ранней стадии диагностики, вследствие низкого охвата флюорографическим обследованием населения кожууна. </w:t>
      </w:r>
    </w:p>
    <w:p w:rsidR="000B7BF0" w:rsidRPr="000B7BF0" w:rsidRDefault="000B7BF0" w:rsidP="000B7BF0">
      <w:pPr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BF0">
        <w:rPr>
          <w:rFonts w:ascii="Times New Roman" w:eastAsia="Times New Roman" w:hAnsi="Times New Roman" w:cs="Times New Roman"/>
          <w:sz w:val="24"/>
          <w:szCs w:val="24"/>
          <w:lang w:eastAsia="ru-RU"/>
        </w:rPr>
        <w:t>7. Основными причинами резкого повышения заболеваемости туберкулезом являются:</w:t>
      </w:r>
    </w:p>
    <w:p w:rsidR="000B7BF0" w:rsidRPr="000B7BF0" w:rsidRDefault="000B7BF0" w:rsidP="000B7BF0">
      <w:pPr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отсутствие адекватного финансирования противотуберкулезных мероприятий, </w:t>
      </w:r>
    </w:p>
    <w:p w:rsidR="000B7BF0" w:rsidRPr="000B7BF0" w:rsidRDefault="000B7BF0" w:rsidP="000B7BF0">
      <w:pPr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ухудшение условий жизни населения,   </w:t>
      </w:r>
    </w:p>
    <w:p w:rsidR="000B7BF0" w:rsidRPr="000B7BF0" w:rsidRDefault="000B7BF0" w:rsidP="000B7BF0">
      <w:pPr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BF0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недостаточное и низкое качество питания,</w:t>
      </w:r>
    </w:p>
    <w:p w:rsidR="000B7BF0" w:rsidRPr="000B7BF0" w:rsidRDefault="000B7BF0" w:rsidP="000B7BF0">
      <w:pPr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BF0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нарушение профилактической системы ежегодного отдыха населения в санаториях,  домах отдыха, детей – в лагерях,</w:t>
      </w:r>
    </w:p>
    <w:p w:rsidR="000B7BF0" w:rsidRPr="000B7BF0" w:rsidRDefault="000B7BF0" w:rsidP="000B7BF0">
      <w:pPr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BF0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появление новых групп риска, лиц без определенного места жительства,</w:t>
      </w:r>
    </w:p>
    <w:p w:rsidR="000B7BF0" w:rsidRPr="000B7BF0" w:rsidRDefault="000B7BF0" w:rsidP="000B7BF0">
      <w:pPr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BF0">
        <w:rPr>
          <w:rFonts w:ascii="Times New Roman" w:eastAsia="Times New Roman" w:hAnsi="Times New Roman" w:cs="Times New Roman"/>
          <w:sz w:val="24"/>
          <w:szCs w:val="24"/>
          <w:lang w:eastAsia="ru-RU"/>
        </w:rPr>
        <w:t>- увеличение числа асоциальных лиц среди населения.</w:t>
      </w:r>
    </w:p>
    <w:p w:rsidR="000B7BF0" w:rsidRPr="000B7BF0" w:rsidRDefault="000B7BF0" w:rsidP="000B7BF0">
      <w:pPr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BF0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Нарушена сложившаяся система противотуберкулезной помощи, ухудшается материально-техническая база, снижается уровень профилактических осмотров, изменяются свойства возбудителя туберкулеза.</w:t>
      </w:r>
    </w:p>
    <w:p w:rsidR="000B7BF0" w:rsidRPr="000B7BF0" w:rsidRDefault="000B7BF0" w:rsidP="000B7BF0">
      <w:pPr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Проблема борьбы с туберкулезом требует комплексного подхода к ее решению, привлечения целевых средств из кожуунного бюджета, что возможно осуществить только в рамках </w:t>
      </w:r>
      <w:proofErr w:type="spellStart"/>
      <w:r w:rsidRPr="000B7BF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кожуунной</w:t>
      </w:r>
      <w:proofErr w:type="spellEnd"/>
      <w:r w:rsidRPr="000B7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целевой программы.</w:t>
      </w:r>
    </w:p>
    <w:p w:rsidR="000B7BF0" w:rsidRPr="000B7BF0" w:rsidRDefault="000B7BF0" w:rsidP="000B7BF0">
      <w:pPr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7BF0" w:rsidRPr="000B7BF0" w:rsidRDefault="000B7BF0" w:rsidP="000B7B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B7B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Основные меропри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ятия </w:t>
      </w:r>
    </w:p>
    <w:p w:rsidR="000B7BF0" w:rsidRPr="000B7BF0" w:rsidRDefault="000B7BF0" w:rsidP="000B7B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Мероприятия будут осуществляться в системе здравоохранения и санитарного надзора. </w:t>
      </w:r>
    </w:p>
    <w:p w:rsidR="000B7BF0" w:rsidRPr="000B7BF0" w:rsidRDefault="000B7BF0" w:rsidP="000B7BF0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proofErr w:type="gramStart"/>
      <w:r w:rsidRPr="000B7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системе здравоохранения предусматривается реконструкция проточно-вытяжной вентиляции, приобретение бактерицидных облучателей, совершенствование методов обследования на поликлиническом уровне, внедрение принципов контроля за туберкулезом в первичной цепи здравоохранения кожууна, обеспечение социальной защиты работников здравоохранения, проведение месячников борьбы с туберкулезом, профилактика  массового характера с участием волонтеров, представителей общественных организаций, руководителей организаций, коллективов всех форм собственности, а на только медицинской общественности. </w:t>
      </w:r>
      <w:proofErr w:type="gramEnd"/>
    </w:p>
    <w:p w:rsidR="000B7BF0" w:rsidRPr="000B7BF0" w:rsidRDefault="000B7BF0" w:rsidP="000B7BF0">
      <w:pPr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Профилактические мероприятия, связанные с предупреждением распространения туберкулеза направлены на совершенствование диагностического процесса. Для чего: </w:t>
      </w:r>
    </w:p>
    <w:p w:rsidR="000B7BF0" w:rsidRPr="000B7BF0" w:rsidRDefault="000B7BF0" w:rsidP="000B7BF0">
      <w:pPr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BF0">
        <w:rPr>
          <w:rFonts w:ascii="Times New Roman" w:eastAsia="Times New Roman" w:hAnsi="Times New Roman" w:cs="Times New Roman"/>
          <w:sz w:val="24"/>
          <w:szCs w:val="24"/>
          <w:lang w:eastAsia="ru-RU"/>
        </w:rPr>
        <w:t>- увеличение объемов исследование мокроты на туберкулезные микробактерии у групп риска:</w:t>
      </w:r>
    </w:p>
    <w:p w:rsidR="000B7BF0" w:rsidRPr="000B7BF0" w:rsidRDefault="000B7BF0" w:rsidP="000B7BF0">
      <w:pPr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проведение двукратной ежегодной </w:t>
      </w:r>
      <w:proofErr w:type="spellStart"/>
      <w:r w:rsidRPr="000B7BF0">
        <w:rPr>
          <w:rFonts w:ascii="Times New Roman" w:eastAsia="Times New Roman" w:hAnsi="Times New Roman" w:cs="Times New Roman"/>
          <w:sz w:val="24"/>
          <w:szCs w:val="24"/>
          <w:lang w:eastAsia="ru-RU"/>
        </w:rPr>
        <w:t>туберкулинодиагностики</w:t>
      </w:r>
      <w:proofErr w:type="spellEnd"/>
      <w:r w:rsidRPr="000B7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детям и подростка из социально неблагополучных семей округа;</w:t>
      </w:r>
    </w:p>
    <w:p w:rsidR="000B7BF0" w:rsidRPr="000B7BF0" w:rsidRDefault="000B7BF0" w:rsidP="000B7BF0">
      <w:pPr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B7BF0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проведение иммунизации против туберкулеза детям 7 и 14 лет;</w:t>
      </w:r>
      <w:r w:rsidRPr="000B7B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0B7BF0" w:rsidRPr="000B7BF0" w:rsidRDefault="000B7BF0" w:rsidP="000B7BF0">
      <w:pPr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B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Pr="000B7BF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камерной дезинфекции бациллярных очагов</w:t>
      </w:r>
      <w:bookmarkStart w:id="0" w:name="_GoBack"/>
      <w:bookmarkEnd w:id="0"/>
    </w:p>
    <w:sectPr w:rsidR="000B7BF0" w:rsidRPr="000B7BF0" w:rsidSect="00A4030C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B8E"/>
    <w:rsid w:val="000B7BF0"/>
    <w:rsid w:val="00524B24"/>
    <w:rsid w:val="00A4030C"/>
    <w:rsid w:val="00BA3B8E"/>
    <w:rsid w:val="00D86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1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518</Words>
  <Characters>2956</Characters>
  <Application>Microsoft Office Word</Application>
  <DocSecurity>0</DocSecurity>
  <Lines>24</Lines>
  <Paragraphs>6</Paragraphs>
  <ScaleCrop>false</ScaleCrop>
  <Company/>
  <LinksUpToDate>false</LinksUpToDate>
  <CharactersWithSpaces>3468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кдн</dc:creator>
  <cp:keywords/>
  <dc:description/>
  <cp:lastModifiedBy>Сылдыс</cp:lastModifiedBy>
  <cp:revision>3</cp:revision>
  <dcterms:created xsi:type="dcterms:W3CDTF">2021-06-10T09:44:00Z</dcterms:created>
  <dcterms:modified xsi:type="dcterms:W3CDTF">2021-06-10T07:46:00Z</dcterms:modified>
</cp:coreProperties>
</file>