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center"/>
        <w:rPr>
          <w:color w:val="000000"/>
          <w:sz w:val="26"/>
          <w:szCs w:val="26"/>
        </w:rPr>
      </w:pPr>
      <w:r w:rsidRPr="001D522D">
        <w:rPr>
          <w:rStyle w:val="ab"/>
          <w:b/>
          <w:bCs/>
          <w:color w:val="000000"/>
          <w:sz w:val="26"/>
          <w:szCs w:val="26"/>
        </w:rPr>
        <w:t>Безвозмездные поступления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   </w:t>
      </w:r>
      <w:r w:rsidRPr="001D522D">
        <w:rPr>
          <w:color w:val="000000"/>
          <w:sz w:val="26"/>
          <w:szCs w:val="26"/>
        </w:rPr>
        <w:t xml:space="preserve">      </w:t>
      </w:r>
      <w:r w:rsidRPr="001D522D">
        <w:rPr>
          <w:color w:val="000000"/>
          <w:sz w:val="26"/>
          <w:szCs w:val="26"/>
        </w:rPr>
        <w:t>В текущем 202</w:t>
      </w:r>
      <w:r w:rsidRPr="001D522D">
        <w:rPr>
          <w:color w:val="000000"/>
          <w:sz w:val="26"/>
          <w:szCs w:val="26"/>
        </w:rPr>
        <w:t>2</w:t>
      </w:r>
      <w:r w:rsidRPr="001D522D">
        <w:rPr>
          <w:color w:val="000000"/>
          <w:sz w:val="26"/>
          <w:szCs w:val="26"/>
        </w:rPr>
        <w:t xml:space="preserve"> году сумма безвозмездных  поступлений утверждена в объеме </w:t>
      </w:r>
      <w:r w:rsidR="00A97336">
        <w:rPr>
          <w:color w:val="000000"/>
          <w:sz w:val="26"/>
          <w:szCs w:val="26"/>
        </w:rPr>
        <w:t>767 603,6</w:t>
      </w:r>
      <w:r w:rsidRPr="001D522D">
        <w:rPr>
          <w:color w:val="000000"/>
          <w:sz w:val="26"/>
          <w:szCs w:val="26"/>
        </w:rPr>
        <w:t xml:space="preserve"> тыс.</w:t>
      </w:r>
      <w:r w:rsidR="00954866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руб</w:t>
      </w:r>
      <w:r w:rsidR="00A97336">
        <w:rPr>
          <w:color w:val="000000"/>
          <w:sz w:val="26"/>
          <w:szCs w:val="26"/>
        </w:rPr>
        <w:t>., что на 148 496,9</w:t>
      </w:r>
      <w:r w:rsidRPr="001D522D">
        <w:rPr>
          <w:color w:val="000000"/>
          <w:sz w:val="26"/>
          <w:szCs w:val="26"/>
        </w:rPr>
        <w:t xml:space="preserve"> тыс. руб. или на </w:t>
      </w:r>
      <w:r w:rsidR="00531F21">
        <w:rPr>
          <w:color w:val="000000"/>
          <w:sz w:val="26"/>
          <w:szCs w:val="26"/>
        </w:rPr>
        <w:t>24</w:t>
      </w:r>
      <w:r w:rsidRPr="001D522D">
        <w:rPr>
          <w:color w:val="000000"/>
          <w:sz w:val="26"/>
          <w:szCs w:val="26"/>
        </w:rPr>
        <w:t>% выше  утвержденных показателей  по поступлениям в доход</w:t>
      </w:r>
      <w:r w:rsidR="00954866">
        <w:rPr>
          <w:color w:val="000000"/>
          <w:sz w:val="26"/>
          <w:szCs w:val="26"/>
        </w:rPr>
        <w:t>ную часть бюджета в 2021</w:t>
      </w:r>
      <w:r w:rsidR="00A97336">
        <w:rPr>
          <w:color w:val="000000"/>
          <w:sz w:val="26"/>
          <w:szCs w:val="26"/>
        </w:rPr>
        <w:t xml:space="preserve"> году (619 106,7</w:t>
      </w:r>
      <w:r w:rsidRPr="001D522D">
        <w:rPr>
          <w:color w:val="000000"/>
          <w:sz w:val="26"/>
          <w:szCs w:val="26"/>
        </w:rPr>
        <w:t xml:space="preserve"> тыс.</w:t>
      </w:r>
      <w:r w:rsidR="00954866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рублей).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  </w:t>
      </w:r>
      <w:r w:rsidR="0070303B">
        <w:rPr>
          <w:color w:val="000000"/>
          <w:sz w:val="26"/>
          <w:szCs w:val="26"/>
        </w:rPr>
        <w:t xml:space="preserve">       </w:t>
      </w:r>
      <w:proofErr w:type="gramStart"/>
      <w:r w:rsidRPr="001D522D">
        <w:rPr>
          <w:color w:val="000000"/>
          <w:sz w:val="26"/>
          <w:szCs w:val="26"/>
        </w:rPr>
        <w:t xml:space="preserve">За </w:t>
      </w:r>
      <w:r w:rsidR="0070303B">
        <w:rPr>
          <w:color w:val="000000"/>
          <w:sz w:val="26"/>
          <w:szCs w:val="26"/>
        </w:rPr>
        <w:t>1 полугодие</w:t>
      </w:r>
      <w:r w:rsidRPr="001D522D">
        <w:rPr>
          <w:color w:val="000000"/>
          <w:sz w:val="26"/>
          <w:szCs w:val="26"/>
        </w:rPr>
        <w:t xml:space="preserve"> 202</w:t>
      </w:r>
      <w:r w:rsidR="0070303B">
        <w:rPr>
          <w:color w:val="000000"/>
          <w:sz w:val="26"/>
          <w:szCs w:val="26"/>
        </w:rPr>
        <w:t>2</w:t>
      </w:r>
      <w:r w:rsidRPr="001D522D">
        <w:rPr>
          <w:color w:val="000000"/>
          <w:sz w:val="26"/>
          <w:szCs w:val="26"/>
        </w:rPr>
        <w:t xml:space="preserve"> года  сумма безвозмездных поступлений  составила </w:t>
      </w:r>
      <w:r w:rsidR="0070303B">
        <w:rPr>
          <w:color w:val="000000"/>
          <w:sz w:val="26"/>
          <w:szCs w:val="26"/>
        </w:rPr>
        <w:t>480 917,5</w:t>
      </w:r>
      <w:r w:rsidRPr="001D522D">
        <w:rPr>
          <w:color w:val="000000"/>
          <w:sz w:val="26"/>
          <w:szCs w:val="26"/>
        </w:rPr>
        <w:t xml:space="preserve"> тыс.</w:t>
      </w:r>
      <w:r w:rsidR="0070303B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руб., в сравнении с аналогичным периодом 20</w:t>
      </w:r>
      <w:r w:rsidR="0070303B">
        <w:rPr>
          <w:color w:val="000000"/>
          <w:sz w:val="26"/>
          <w:szCs w:val="26"/>
        </w:rPr>
        <w:t>21</w:t>
      </w:r>
      <w:r w:rsidRPr="001D522D">
        <w:rPr>
          <w:color w:val="000000"/>
          <w:sz w:val="26"/>
          <w:szCs w:val="26"/>
        </w:rPr>
        <w:t xml:space="preserve"> года (</w:t>
      </w:r>
      <w:r w:rsidR="0070303B">
        <w:rPr>
          <w:color w:val="000000"/>
          <w:sz w:val="26"/>
          <w:szCs w:val="26"/>
        </w:rPr>
        <w:t>390 204,8</w:t>
      </w:r>
      <w:r w:rsidRPr="001D522D">
        <w:rPr>
          <w:color w:val="000000"/>
          <w:sz w:val="26"/>
          <w:szCs w:val="26"/>
        </w:rPr>
        <w:t xml:space="preserve"> тыс. </w:t>
      </w:r>
      <w:r w:rsidR="00DF1CEA">
        <w:rPr>
          <w:color w:val="000000"/>
          <w:sz w:val="26"/>
          <w:szCs w:val="26"/>
        </w:rPr>
        <w:t>руб.), увеличилась  на 90 712,7 тыс. руб. или на 23,2</w:t>
      </w:r>
      <w:r w:rsidRPr="001D522D">
        <w:rPr>
          <w:color w:val="000000"/>
          <w:sz w:val="26"/>
          <w:szCs w:val="26"/>
        </w:rPr>
        <w:t xml:space="preserve">%. Таким образом, по итогам  </w:t>
      </w:r>
      <w:r w:rsidR="00DF1CEA">
        <w:rPr>
          <w:color w:val="000000"/>
          <w:sz w:val="26"/>
          <w:szCs w:val="26"/>
        </w:rPr>
        <w:t>шес</w:t>
      </w:r>
      <w:r w:rsidRPr="001D522D">
        <w:rPr>
          <w:color w:val="000000"/>
          <w:sz w:val="26"/>
          <w:szCs w:val="26"/>
        </w:rPr>
        <w:t>ти месяцев годовой план по безвозмездным поступлениям из других бюджетов бюдже</w:t>
      </w:r>
      <w:r w:rsidR="00DF1CEA">
        <w:rPr>
          <w:color w:val="000000"/>
          <w:sz w:val="26"/>
          <w:szCs w:val="26"/>
        </w:rPr>
        <w:t>тной системы РФ выполнен на 62,7</w:t>
      </w:r>
      <w:r w:rsidRPr="001D522D">
        <w:rPr>
          <w:color w:val="000000"/>
          <w:sz w:val="26"/>
          <w:szCs w:val="26"/>
        </w:rPr>
        <w:t>%.</w:t>
      </w:r>
      <w:proofErr w:type="gramEnd"/>
    </w:p>
    <w:p w:rsidR="001D522D" w:rsidRPr="001D522D" w:rsidRDefault="004F70FE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1D522D" w:rsidRPr="001D522D">
        <w:rPr>
          <w:color w:val="000000"/>
          <w:sz w:val="26"/>
          <w:szCs w:val="26"/>
        </w:rPr>
        <w:t>В отчетном периоде  202</w:t>
      </w:r>
      <w:r w:rsidR="00BF3456">
        <w:rPr>
          <w:color w:val="000000"/>
          <w:sz w:val="26"/>
          <w:szCs w:val="26"/>
        </w:rPr>
        <w:t>2</w:t>
      </w:r>
      <w:r w:rsidR="001D522D" w:rsidRPr="001D522D">
        <w:rPr>
          <w:color w:val="000000"/>
          <w:sz w:val="26"/>
          <w:szCs w:val="26"/>
        </w:rPr>
        <w:t xml:space="preserve">  года основная сумма безвозмездных  поступлений в доходы  </w:t>
      </w:r>
      <w:r w:rsidR="00BF3456">
        <w:rPr>
          <w:color w:val="000000"/>
          <w:sz w:val="26"/>
          <w:szCs w:val="26"/>
        </w:rPr>
        <w:t>мест</w:t>
      </w:r>
      <w:r w:rsidR="001D522D" w:rsidRPr="001D522D">
        <w:rPr>
          <w:color w:val="000000"/>
          <w:sz w:val="26"/>
          <w:szCs w:val="26"/>
        </w:rPr>
        <w:t>ного бюджета поступила в виде: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- дотаций бюджетам бюджетной </w:t>
      </w:r>
      <w:r w:rsidR="001164A3">
        <w:rPr>
          <w:color w:val="000000"/>
          <w:sz w:val="26"/>
          <w:szCs w:val="26"/>
        </w:rPr>
        <w:t>системы Российской Федерации – 75 760,3</w:t>
      </w:r>
      <w:r w:rsidRPr="001D522D">
        <w:rPr>
          <w:color w:val="000000"/>
          <w:sz w:val="26"/>
          <w:szCs w:val="26"/>
        </w:rPr>
        <w:t xml:space="preserve"> тыс.</w:t>
      </w:r>
      <w:r w:rsidR="001164A3">
        <w:rPr>
          <w:color w:val="000000"/>
          <w:sz w:val="26"/>
          <w:szCs w:val="26"/>
        </w:rPr>
        <w:t xml:space="preserve"> руб., или 58,4</w:t>
      </w:r>
      <w:r w:rsidRPr="001D522D">
        <w:rPr>
          <w:color w:val="000000"/>
          <w:sz w:val="26"/>
          <w:szCs w:val="26"/>
        </w:rPr>
        <w:t>% от годовых бюджетных назначений;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- субсидий бюджетам бюджетной системы Российской Федерации (межбюджетные субсидии) – </w:t>
      </w:r>
      <w:r w:rsidR="001164A3">
        <w:rPr>
          <w:color w:val="000000"/>
          <w:sz w:val="26"/>
          <w:szCs w:val="26"/>
        </w:rPr>
        <w:t>18 926,0 тыс. руб. или 47</w:t>
      </w:r>
      <w:r w:rsidRPr="001D522D">
        <w:rPr>
          <w:color w:val="000000"/>
          <w:sz w:val="26"/>
          <w:szCs w:val="26"/>
        </w:rPr>
        <w:t>% от годового плана;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>- субвенций бюджетам бюджетной  системы Р</w:t>
      </w:r>
      <w:r w:rsidR="00C26EE3">
        <w:rPr>
          <w:color w:val="000000"/>
          <w:sz w:val="26"/>
          <w:szCs w:val="26"/>
        </w:rPr>
        <w:t>оссийской Федерации – 374 588,5 тыс. руб., или 65,3</w:t>
      </w:r>
      <w:r w:rsidRPr="001D522D">
        <w:rPr>
          <w:color w:val="000000"/>
          <w:sz w:val="26"/>
          <w:szCs w:val="26"/>
        </w:rPr>
        <w:t>% от утвержденной суммы бюджетных назначений, в том числе субвенций местным  бюджетам на выполнение передаваемых полномочий субъектов Р</w:t>
      </w:r>
      <w:r w:rsidR="00ED75F6">
        <w:rPr>
          <w:color w:val="000000"/>
          <w:sz w:val="26"/>
          <w:szCs w:val="26"/>
        </w:rPr>
        <w:t>оссийской Федерации – 277 535,0 тыс. руб. или 70,7</w:t>
      </w:r>
      <w:r w:rsidRPr="001D522D">
        <w:rPr>
          <w:color w:val="000000"/>
          <w:sz w:val="26"/>
          <w:szCs w:val="26"/>
        </w:rPr>
        <w:t>% от объема утвержденных поступлений в бюджете  района на текущий год;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>- иных межб</w:t>
      </w:r>
      <w:r w:rsidR="0017699D">
        <w:rPr>
          <w:color w:val="000000"/>
          <w:sz w:val="26"/>
          <w:szCs w:val="26"/>
        </w:rPr>
        <w:t>юджетных трансфертов – 11 733,8</w:t>
      </w:r>
      <w:r w:rsidRPr="001D522D">
        <w:rPr>
          <w:color w:val="000000"/>
          <w:sz w:val="26"/>
          <w:szCs w:val="26"/>
        </w:rPr>
        <w:t xml:space="preserve"> тыс. р</w:t>
      </w:r>
      <w:r w:rsidR="0017699D">
        <w:rPr>
          <w:color w:val="000000"/>
          <w:sz w:val="26"/>
          <w:szCs w:val="26"/>
        </w:rPr>
        <w:t>уб., что составило 49,7</w:t>
      </w:r>
      <w:r w:rsidRPr="001D522D">
        <w:rPr>
          <w:color w:val="000000"/>
          <w:sz w:val="26"/>
          <w:szCs w:val="26"/>
        </w:rPr>
        <w:t>%  от годовой суммы плановых назначений;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>- доходов бюджетов бюджетной системы РФ от возврата бюджетами бюджетной системы РФ  организациями остатков  субсидий, субвенций и иных  межбюджетных  трансфертов, имеющих  целевое н</w:t>
      </w:r>
      <w:r w:rsidR="0017699D">
        <w:rPr>
          <w:color w:val="000000"/>
          <w:sz w:val="26"/>
          <w:szCs w:val="26"/>
        </w:rPr>
        <w:t xml:space="preserve">азначение, прошлых лет – 49,7 </w:t>
      </w:r>
      <w:r w:rsidRPr="001D522D">
        <w:rPr>
          <w:color w:val="000000"/>
          <w:sz w:val="26"/>
          <w:szCs w:val="26"/>
        </w:rPr>
        <w:t>тыс. руб.;</w:t>
      </w:r>
    </w:p>
    <w:p w:rsidR="00784219" w:rsidRDefault="001D522D" w:rsidP="00784219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>- возврат остатков  субсидий, субвенций и иных межбюджетных трансфертов, имеющих целевое назначение,</w:t>
      </w:r>
      <w:r w:rsidR="0017699D">
        <w:rPr>
          <w:color w:val="000000"/>
          <w:sz w:val="26"/>
          <w:szCs w:val="26"/>
        </w:rPr>
        <w:t xml:space="preserve"> прошлых лет  составил – 41,3</w:t>
      </w:r>
      <w:r w:rsidRPr="001D522D">
        <w:rPr>
          <w:color w:val="000000"/>
          <w:sz w:val="26"/>
          <w:szCs w:val="26"/>
        </w:rPr>
        <w:t xml:space="preserve">  тыс. рублей.</w:t>
      </w:r>
    </w:p>
    <w:p w:rsidR="00784219" w:rsidRDefault="00784219" w:rsidP="00784219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</w:p>
    <w:p w:rsidR="00784219" w:rsidRDefault="00A823F1" w:rsidP="00784219">
      <w:pPr>
        <w:pStyle w:val="a9"/>
        <w:shd w:val="clear" w:color="auto" w:fill="FFFFFF"/>
        <w:spacing w:before="150" w:beforeAutospacing="0" w:after="150" w:afterAutospacing="0"/>
        <w:jc w:val="center"/>
        <w:rPr>
          <w:b/>
          <w:i/>
          <w:sz w:val="26"/>
          <w:szCs w:val="26"/>
        </w:rPr>
      </w:pPr>
      <w:r w:rsidRPr="00784219">
        <w:rPr>
          <w:b/>
          <w:i/>
          <w:sz w:val="26"/>
          <w:szCs w:val="26"/>
        </w:rPr>
        <w:t>Исполнение бюджета по расходной части</w:t>
      </w:r>
    </w:p>
    <w:p w:rsidR="00784219" w:rsidRDefault="00784219" w:rsidP="00784219">
      <w:pPr>
        <w:pStyle w:val="a9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823F1">
        <w:rPr>
          <w:sz w:val="26"/>
          <w:szCs w:val="26"/>
        </w:rPr>
        <w:t xml:space="preserve"> </w:t>
      </w:r>
      <w:r w:rsidR="00730552" w:rsidRPr="00730552">
        <w:rPr>
          <w:sz w:val="26"/>
          <w:szCs w:val="26"/>
        </w:rPr>
        <w:t xml:space="preserve">В целом расходы местного бюджета за </w:t>
      </w:r>
      <w:r w:rsidR="00730552">
        <w:rPr>
          <w:sz w:val="26"/>
          <w:szCs w:val="26"/>
        </w:rPr>
        <w:t>1</w:t>
      </w:r>
      <w:r w:rsidR="00730552" w:rsidRPr="00730552">
        <w:rPr>
          <w:sz w:val="26"/>
          <w:szCs w:val="26"/>
        </w:rPr>
        <w:t xml:space="preserve"> </w:t>
      </w:r>
      <w:r w:rsidR="00730552">
        <w:rPr>
          <w:sz w:val="26"/>
          <w:szCs w:val="26"/>
        </w:rPr>
        <w:t>полугодие</w:t>
      </w:r>
      <w:r w:rsidR="00730552" w:rsidRPr="00730552">
        <w:rPr>
          <w:sz w:val="26"/>
          <w:szCs w:val="26"/>
        </w:rPr>
        <w:t xml:space="preserve"> 202</w:t>
      </w:r>
      <w:r w:rsidR="00730552">
        <w:rPr>
          <w:sz w:val="26"/>
          <w:szCs w:val="26"/>
        </w:rPr>
        <w:t>2</w:t>
      </w:r>
      <w:r w:rsidR="00730552" w:rsidRPr="00730552">
        <w:rPr>
          <w:sz w:val="26"/>
          <w:szCs w:val="26"/>
        </w:rPr>
        <w:t xml:space="preserve"> г</w:t>
      </w:r>
      <w:r w:rsidR="00730552">
        <w:rPr>
          <w:sz w:val="26"/>
          <w:szCs w:val="26"/>
        </w:rPr>
        <w:t>ода исполнены в сумме 492 027,8</w:t>
      </w:r>
      <w:r w:rsidR="00730552" w:rsidRPr="00730552">
        <w:rPr>
          <w:sz w:val="26"/>
          <w:szCs w:val="26"/>
        </w:rPr>
        <w:t xml:space="preserve">  тыс. руб. или на </w:t>
      </w:r>
      <w:r w:rsidR="00730552">
        <w:rPr>
          <w:sz w:val="26"/>
          <w:szCs w:val="26"/>
        </w:rPr>
        <w:t>59,5</w:t>
      </w:r>
      <w:r w:rsidR="00730552" w:rsidRPr="00730552">
        <w:rPr>
          <w:sz w:val="26"/>
          <w:szCs w:val="26"/>
        </w:rPr>
        <w:t>% от утвержденных годовых бюджетных назначений.</w:t>
      </w:r>
      <w:r w:rsidR="00730552">
        <w:rPr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По сравнению с</w:t>
      </w:r>
      <w:r w:rsidR="00A823F1" w:rsidRPr="00FA5B72">
        <w:rPr>
          <w:b/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аналогичным периодом 20</w:t>
      </w:r>
      <w:r w:rsidR="00E2679B">
        <w:rPr>
          <w:sz w:val="26"/>
          <w:szCs w:val="26"/>
        </w:rPr>
        <w:t>2</w:t>
      </w:r>
      <w:r w:rsidR="000D4795">
        <w:rPr>
          <w:sz w:val="26"/>
          <w:szCs w:val="26"/>
        </w:rPr>
        <w:t>1</w:t>
      </w:r>
      <w:r w:rsidR="00A823F1" w:rsidRPr="00FA5B72">
        <w:rPr>
          <w:sz w:val="26"/>
          <w:szCs w:val="26"/>
        </w:rPr>
        <w:t xml:space="preserve"> года расходы </w:t>
      </w:r>
      <w:r w:rsidR="00A77537">
        <w:rPr>
          <w:sz w:val="26"/>
          <w:szCs w:val="26"/>
        </w:rPr>
        <w:t xml:space="preserve">бюджета </w:t>
      </w:r>
      <w:r w:rsidR="00927458">
        <w:rPr>
          <w:sz w:val="26"/>
          <w:szCs w:val="26"/>
        </w:rPr>
        <w:t xml:space="preserve">муниципального района </w:t>
      </w:r>
      <w:r w:rsidR="00A77537">
        <w:rPr>
          <w:sz w:val="26"/>
          <w:szCs w:val="26"/>
        </w:rPr>
        <w:t>у</w:t>
      </w:r>
      <w:r w:rsidR="00007B25">
        <w:rPr>
          <w:sz w:val="26"/>
          <w:szCs w:val="26"/>
        </w:rPr>
        <w:t>величи</w:t>
      </w:r>
      <w:r w:rsidR="00927458">
        <w:rPr>
          <w:sz w:val="26"/>
          <w:szCs w:val="26"/>
        </w:rPr>
        <w:t>лись</w:t>
      </w:r>
      <w:r w:rsidR="00A77537">
        <w:rPr>
          <w:sz w:val="26"/>
          <w:szCs w:val="26"/>
        </w:rPr>
        <w:t xml:space="preserve"> на </w:t>
      </w:r>
      <w:r w:rsidR="00682B06">
        <w:rPr>
          <w:sz w:val="26"/>
          <w:szCs w:val="26"/>
        </w:rPr>
        <w:t>90784,7</w:t>
      </w:r>
      <w:r w:rsidR="00A823F1">
        <w:rPr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тыс. рублей</w:t>
      </w:r>
      <w:r w:rsidR="00DC37B0">
        <w:rPr>
          <w:sz w:val="26"/>
          <w:szCs w:val="26"/>
        </w:rPr>
        <w:t xml:space="preserve"> или на </w:t>
      </w:r>
      <w:r w:rsidR="00682B06">
        <w:rPr>
          <w:sz w:val="26"/>
          <w:szCs w:val="26"/>
        </w:rPr>
        <w:t>22,6</w:t>
      </w:r>
      <w:r w:rsidR="00007B25">
        <w:rPr>
          <w:sz w:val="26"/>
          <w:szCs w:val="26"/>
        </w:rPr>
        <w:t>%</w:t>
      </w:r>
      <w:r w:rsidR="00A823F1" w:rsidRPr="00FA5B72">
        <w:rPr>
          <w:sz w:val="26"/>
          <w:szCs w:val="26"/>
        </w:rPr>
        <w:t>.</w:t>
      </w:r>
    </w:p>
    <w:p w:rsidR="00A823F1" w:rsidRPr="00FA5B72" w:rsidRDefault="00784219" w:rsidP="00784219">
      <w:pPr>
        <w:pStyle w:val="a9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823F1" w:rsidRPr="00FA5B72">
        <w:rPr>
          <w:sz w:val="26"/>
          <w:szCs w:val="26"/>
        </w:rPr>
        <w:t>Структура расходной части  бюджета</w:t>
      </w:r>
      <w:r w:rsidR="00A823F1">
        <w:rPr>
          <w:sz w:val="26"/>
          <w:szCs w:val="26"/>
        </w:rPr>
        <w:t xml:space="preserve"> муниципального района</w:t>
      </w:r>
      <w:r w:rsidR="00A823F1" w:rsidRPr="00FA5B72">
        <w:rPr>
          <w:sz w:val="26"/>
          <w:szCs w:val="26"/>
        </w:rPr>
        <w:t xml:space="preserve"> за </w:t>
      </w:r>
      <w:r w:rsidR="00A77537">
        <w:rPr>
          <w:sz w:val="26"/>
          <w:szCs w:val="26"/>
        </w:rPr>
        <w:t xml:space="preserve">1 </w:t>
      </w:r>
      <w:r w:rsidR="006B6A10">
        <w:rPr>
          <w:sz w:val="26"/>
          <w:szCs w:val="26"/>
        </w:rPr>
        <w:t>полугодие</w:t>
      </w:r>
      <w:r w:rsidR="00A77537">
        <w:rPr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20</w:t>
      </w:r>
      <w:r w:rsidR="009E19A2">
        <w:rPr>
          <w:sz w:val="26"/>
          <w:szCs w:val="26"/>
        </w:rPr>
        <w:t>2</w:t>
      </w:r>
      <w:r w:rsidR="006E3836">
        <w:rPr>
          <w:sz w:val="26"/>
          <w:szCs w:val="26"/>
        </w:rPr>
        <w:t>2</w:t>
      </w:r>
      <w:r w:rsidR="00A823F1" w:rsidRPr="00FA5B72">
        <w:rPr>
          <w:sz w:val="26"/>
          <w:szCs w:val="26"/>
        </w:rPr>
        <w:t xml:space="preserve"> год</w:t>
      </w:r>
      <w:r w:rsidR="00A77537">
        <w:rPr>
          <w:sz w:val="26"/>
          <w:szCs w:val="26"/>
        </w:rPr>
        <w:t>а</w:t>
      </w:r>
      <w:r w:rsidR="00A823F1" w:rsidRPr="00FA5B72">
        <w:rPr>
          <w:sz w:val="26"/>
          <w:szCs w:val="26"/>
        </w:rPr>
        <w:t xml:space="preserve"> в функциональном разрезе сложилась следующим образом:</w:t>
      </w:r>
    </w:p>
    <w:p w:rsidR="00A823F1" w:rsidRPr="00183356" w:rsidRDefault="00A823F1" w:rsidP="00A823F1">
      <w:pPr>
        <w:pStyle w:val="a7"/>
        <w:keepNext/>
        <w:widowControl w:val="0"/>
        <w:ind w:right="-6" w:firstLine="720"/>
        <w:rPr>
          <w:sz w:val="20"/>
          <w:szCs w:val="20"/>
          <w:highlight w:val="lightGray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351"/>
        <w:gridCol w:w="1585"/>
        <w:gridCol w:w="1842"/>
        <w:gridCol w:w="1560"/>
        <w:gridCol w:w="1417"/>
        <w:gridCol w:w="1701"/>
      </w:tblGrid>
      <w:tr w:rsidR="007D30DE" w:rsidRPr="009718CE" w:rsidTr="00B33014">
        <w:trPr>
          <w:trHeight w:val="112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365BE8">
            <w:pPr>
              <w:pStyle w:val="a7"/>
              <w:keepNext/>
              <w:widowControl w:val="0"/>
              <w:tabs>
                <w:tab w:val="left" w:pos="2303"/>
              </w:tabs>
              <w:ind w:right="36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</w:t>
            </w:r>
            <w:r w:rsidRPr="00E6646D">
              <w:rPr>
                <w:bCs/>
                <w:sz w:val="20"/>
              </w:rPr>
              <w:t>Наименование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твержденный</w:t>
            </w:r>
          </w:p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6E3836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6E3836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Default="007D30DE" w:rsidP="00365BE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точненный</w:t>
            </w:r>
          </w:p>
          <w:p w:rsidR="007D30DE" w:rsidRDefault="007D30DE" w:rsidP="00365BE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6E3836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6E3836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6E3836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Исполнение за </w:t>
            </w:r>
            <w:r w:rsidRPr="00E6646D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1 квартал 20</w:t>
            </w:r>
            <w:r w:rsidR="009C5EE7">
              <w:rPr>
                <w:bCs/>
                <w:sz w:val="20"/>
              </w:rPr>
              <w:t>2</w:t>
            </w:r>
            <w:r w:rsidR="006E3836">
              <w:rPr>
                <w:bCs/>
                <w:sz w:val="20"/>
              </w:rPr>
              <w:t>2</w:t>
            </w:r>
            <w:r w:rsidRPr="00E6646D">
              <w:rPr>
                <w:bCs/>
                <w:sz w:val="20"/>
              </w:rPr>
              <w:t xml:space="preserve"> г.,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Pr="00E6646D" w:rsidRDefault="007D30DE" w:rsidP="00365BE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  <w:p w:rsidR="007D30DE" w:rsidRPr="00E6646D" w:rsidRDefault="007D30DE" w:rsidP="006E3836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% исполне</w:t>
            </w:r>
            <w:r>
              <w:rPr>
                <w:bCs/>
                <w:sz w:val="20"/>
              </w:rPr>
              <w:t>ния к уточненному плану 20</w:t>
            </w:r>
            <w:r w:rsidR="009C5EE7">
              <w:rPr>
                <w:bCs/>
                <w:sz w:val="20"/>
              </w:rPr>
              <w:t>2</w:t>
            </w:r>
            <w:r w:rsidR="006E3836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 xml:space="preserve"> года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F96119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Удель</w:t>
            </w:r>
            <w:r w:rsidRPr="00E6646D">
              <w:rPr>
                <w:bCs/>
                <w:sz w:val="20"/>
              </w:rPr>
              <w:t>ный вес</w:t>
            </w:r>
            <w:r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 xml:space="preserve">в структуре </w:t>
            </w:r>
            <w:r>
              <w:rPr>
                <w:bCs/>
                <w:sz w:val="20"/>
              </w:rPr>
              <w:t xml:space="preserve">расходов,           </w:t>
            </w:r>
            <w:r w:rsidRPr="00E6646D">
              <w:rPr>
                <w:bCs/>
                <w:sz w:val="20"/>
              </w:rPr>
              <w:t xml:space="preserve"> %</w:t>
            </w:r>
          </w:p>
        </w:tc>
      </w:tr>
      <w:tr w:rsidR="00B33014" w:rsidRPr="009718CE" w:rsidTr="00B33014">
        <w:trPr>
          <w:trHeight w:val="6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43598,0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4452C0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44674,6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4452C0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22027,5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4452C0" w:rsidP="00284CC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8C32F3" w:rsidP="00D02142">
            <w:pPr>
              <w:pStyle w:val="a7"/>
              <w:keepNext/>
              <w:widowControl w:val="0"/>
              <w:ind w:right="-6" w:hanging="3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4,5</w:t>
            </w:r>
          </w:p>
        </w:tc>
      </w:tr>
      <w:tr w:rsidR="00B33014" w:rsidRPr="009718CE" w:rsidTr="00B33014">
        <w:trPr>
          <w:trHeight w:val="49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365BE8" w:rsidP="007A61CF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452C0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4452C0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33014" w:rsidP="004C48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="004C4814">
              <w:rPr>
                <w:bCs/>
                <w:sz w:val="22"/>
                <w:szCs w:val="22"/>
              </w:rPr>
              <w:t>1</w:t>
            </w:r>
          </w:p>
        </w:tc>
      </w:tr>
      <w:tr w:rsidR="00B33014" w:rsidRPr="009718CE" w:rsidTr="00B33014">
        <w:trPr>
          <w:trHeight w:val="106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B330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2705,2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452C0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452C0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2246,6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4452C0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0F392A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B33014" w:rsidRPr="009718CE" w:rsidTr="00B33014">
        <w:trPr>
          <w:trHeight w:val="62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15851,8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452C0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16478,8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452C0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6865,4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4452C0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8C32F3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1,4</w:t>
            </w:r>
          </w:p>
        </w:tc>
      </w:tr>
      <w:tr w:rsidR="00B33014" w:rsidRPr="009718CE" w:rsidTr="00B33014">
        <w:trPr>
          <w:trHeight w:val="8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Жилищно-коммунальное 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Хозяйство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7238,6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4452C0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5144</w:t>
            </w:r>
            <w:r w:rsidR="00FA0A4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4452C0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4452C0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8C32F3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Социально-культурная сфера,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i/>
                <w:sz w:val="21"/>
                <w:szCs w:val="21"/>
              </w:rPr>
              <w:t>в том числе: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3E2B78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736777,0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FA0A4C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733722,0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B1CD7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445364,0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8C32F3" w:rsidP="00743A22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8C32F3" w:rsidP="006336B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90,5</w:t>
            </w:r>
          </w:p>
        </w:tc>
      </w:tr>
      <w:tr w:rsidR="00B33014" w:rsidRPr="009718CE" w:rsidTr="00B33014">
        <w:trPr>
          <w:trHeight w:val="346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>- образование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477885,6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452C0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475964,5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452C0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300975,4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4452C0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744481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культура,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кинематография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50059,6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452C0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51035,8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452C0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28761,3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4452C0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744481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здравоохранение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A0A7F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4452C0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333,8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4452C0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333,8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4452C0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744481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624683">
              <w:rPr>
                <w:sz w:val="21"/>
                <w:szCs w:val="21"/>
              </w:rPr>
              <w:t xml:space="preserve">средства 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 w:rsidRPr="00624683">
              <w:rPr>
                <w:sz w:val="21"/>
                <w:szCs w:val="21"/>
              </w:rPr>
              <w:t>массовой</w:t>
            </w:r>
            <w:proofErr w:type="gramEnd"/>
            <w:r w:rsidRPr="00624683">
              <w:rPr>
                <w:sz w:val="21"/>
                <w:szCs w:val="21"/>
              </w:rPr>
              <w:t xml:space="preserve"> </w:t>
            </w:r>
          </w:p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624683">
              <w:rPr>
                <w:sz w:val="21"/>
                <w:szCs w:val="21"/>
              </w:rPr>
              <w:t>нформации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A0A7F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4452C0" w:rsidP="00E352D3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4452C0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4452C0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744481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B33014" w:rsidRPr="009718CE" w:rsidTr="00B33014">
        <w:trPr>
          <w:trHeight w:val="47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B33014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208143,8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452C0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205771,4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452C0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114778,6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4452C0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744481" w:rsidP="005D3C9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</w:t>
            </w:r>
          </w:p>
        </w:tc>
      </w:tr>
      <w:tr w:rsidR="00B33014" w:rsidRPr="009718CE" w:rsidTr="00B33014">
        <w:trPr>
          <w:trHeight w:val="34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физкультура  и 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624683">
              <w:rPr>
                <w:sz w:val="21"/>
                <w:szCs w:val="21"/>
              </w:rPr>
              <w:t xml:space="preserve">порт 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33014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E352D3" w:rsidP="005C402F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  <w:r w:rsidR="003D4879"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5E6A23" w:rsidRDefault="004452C0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4452C0" w:rsidP="004001C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33014" w:rsidP="006336B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44481">
              <w:rPr>
                <w:sz w:val="22"/>
                <w:szCs w:val="22"/>
              </w:rPr>
              <w:t>,06</w:t>
            </w:r>
          </w:p>
        </w:tc>
      </w:tr>
      <w:tr w:rsidR="00B33014" w:rsidRPr="009718CE" w:rsidTr="00B33014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Межбюджетные 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22912,4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452C0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23260,9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5E6A23" w:rsidRDefault="004452C0" w:rsidP="00A30513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11978,4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4452C0" w:rsidP="004001C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744481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2,4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/>
                <w:bCs/>
                <w:sz w:val="21"/>
                <w:szCs w:val="21"/>
              </w:rPr>
            </w:pPr>
            <w:r w:rsidRPr="00624683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830025,8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4452C0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827232,5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4452C0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492027,8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4452C0" w:rsidP="00017781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59,5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B33014" w:rsidP="00AF7F6B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A823F1" w:rsidRDefault="00A823F1" w:rsidP="00AF7F6B">
      <w:pPr>
        <w:keepNext/>
        <w:widowControl w:val="0"/>
        <w:jc w:val="both"/>
        <w:rPr>
          <w:sz w:val="26"/>
          <w:szCs w:val="26"/>
          <w:highlight w:val="yellow"/>
        </w:rPr>
      </w:pPr>
    </w:p>
    <w:p w:rsidR="00586DDB" w:rsidRDefault="00586DDB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FE12F0" w:rsidRP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 xml:space="preserve">Разделы функциональной классификации расходов, по которым в полном объеме  исполнены назначения за  </w:t>
      </w:r>
      <w:r>
        <w:rPr>
          <w:sz w:val="26"/>
          <w:szCs w:val="26"/>
        </w:rPr>
        <w:t>1</w:t>
      </w:r>
      <w:r w:rsidRPr="00FE12F0">
        <w:rPr>
          <w:sz w:val="26"/>
          <w:szCs w:val="26"/>
        </w:rPr>
        <w:t xml:space="preserve"> </w:t>
      </w:r>
      <w:r>
        <w:rPr>
          <w:sz w:val="26"/>
          <w:szCs w:val="26"/>
        </w:rPr>
        <w:t>полугодие</w:t>
      </w:r>
      <w:r w:rsidRPr="00FE12F0">
        <w:rPr>
          <w:sz w:val="26"/>
          <w:szCs w:val="26"/>
        </w:rPr>
        <w:t xml:space="preserve"> текущего года:</w:t>
      </w:r>
    </w:p>
    <w:p w:rsidR="00FE12F0" w:rsidRP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>–  0</w:t>
      </w:r>
      <w:r>
        <w:rPr>
          <w:sz w:val="26"/>
          <w:szCs w:val="26"/>
        </w:rPr>
        <w:t>900 «Здравоохранение» – 100</w:t>
      </w:r>
      <w:r w:rsidRPr="00FE12F0">
        <w:rPr>
          <w:sz w:val="26"/>
          <w:szCs w:val="26"/>
        </w:rPr>
        <w:t>%,</w:t>
      </w:r>
    </w:p>
    <w:p w:rsidR="00FE12F0" w:rsidRP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>–   1200  «Сред</w:t>
      </w:r>
      <w:r>
        <w:rPr>
          <w:sz w:val="26"/>
          <w:szCs w:val="26"/>
        </w:rPr>
        <w:t>ства массовой информации» – 100%.</w:t>
      </w:r>
    </w:p>
    <w:p w:rsidR="00811072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 xml:space="preserve">По оставшимся разделам функциональной классификации расходов за </w:t>
      </w:r>
      <w:r w:rsidR="00811072">
        <w:rPr>
          <w:sz w:val="26"/>
          <w:szCs w:val="26"/>
        </w:rPr>
        <w:t>1 полугодие</w:t>
      </w:r>
      <w:r w:rsidRPr="00FE12F0">
        <w:rPr>
          <w:sz w:val="26"/>
          <w:szCs w:val="26"/>
        </w:rPr>
        <w:t xml:space="preserve"> текущего года исполнение плановых расходов сложилось </w:t>
      </w:r>
      <w:r w:rsidR="00811072">
        <w:rPr>
          <w:sz w:val="26"/>
          <w:szCs w:val="26"/>
        </w:rPr>
        <w:t>выш</w:t>
      </w:r>
      <w:r w:rsidRPr="00FE12F0">
        <w:rPr>
          <w:sz w:val="26"/>
          <w:szCs w:val="26"/>
        </w:rPr>
        <w:t xml:space="preserve">е  </w:t>
      </w:r>
      <w:r w:rsidR="00811072">
        <w:rPr>
          <w:sz w:val="26"/>
          <w:szCs w:val="26"/>
        </w:rPr>
        <w:t>50</w:t>
      </w:r>
      <w:r w:rsidRPr="00FE12F0">
        <w:rPr>
          <w:sz w:val="26"/>
          <w:szCs w:val="26"/>
        </w:rPr>
        <w:t>,0%, самый низкий процент исполнения объема утвержденных расходов по разделу 0400   «Национальная экономика</w:t>
      </w:r>
      <w:r w:rsidR="00811072">
        <w:rPr>
          <w:sz w:val="26"/>
          <w:szCs w:val="26"/>
        </w:rPr>
        <w:t>» - 41,7</w:t>
      </w:r>
      <w:r w:rsidRPr="00FE12F0">
        <w:rPr>
          <w:sz w:val="26"/>
          <w:szCs w:val="26"/>
        </w:rPr>
        <w:t>%, 0</w:t>
      </w:r>
      <w:r w:rsidR="00811072">
        <w:rPr>
          <w:sz w:val="26"/>
          <w:szCs w:val="26"/>
        </w:rPr>
        <w:t>10</w:t>
      </w:r>
      <w:r w:rsidRPr="00FE12F0">
        <w:rPr>
          <w:sz w:val="26"/>
          <w:szCs w:val="26"/>
        </w:rPr>
        <w:t>0 «</w:t>
      </w:r>
      <w:r w:rsidR="00811072">
        <w:rPr>
          <w:sz w:val="26"/>
          <w:szCs w:val="26"/>
        </w:rPr>
        <w:t>Общегосударственные вопросы</w:t>
      </w:r>
      <w:r w:rsidRPr="00FE12F0">
        <w:rPr>
          <w:sz w:val="26"/>
          <w:szCs w:val="26"/>
        </w:rPr>
        <w:t>» - 4</w:t>
      </w:r>
      <w:r w:rsidR="00811072">
        <w:rPr>
          <w:sz w:val="26"/>
          <w:szCs w:val="26"/>
        </w:rPr>
        <w:t>9,3%</w:t>
      </w:r>
      <w:r w:rsidRPr="00FE12F0">
        <w:rPr>
          <w:sz w:val="26"/>
          <w:szCs w:val="26"/>
        </w:rPr>
        <w:t xml:space="preserve">. </w:t>
      </w:r>
    </w:p>
    <w:p w:rsidR="00FE12F0" w:rsidRP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 xml:space="preserve">В структуре  расходов бюджета за </w:t>
      </w:r>
      <w:r w:rsidR="008C5CAD">
        <w:rPr>
          <w:sz w:val="26"/>
          <w:szCs w:val="26"/>
        </w:rPr>
        <w:t>1 полугодие</w:t>
      </w:r>
      <w:r w:rsidRPr="00FE12F0">
        <w:rPr>
          <w:sz w:val="26"/>
          <w:szCs w:val="26"/>
        </w:rPr>
        <w:t xml:space="preserve">  202</w:t>
      </w:r>
      <w:r w:rsidR="008C5CAD">
        <w:rPr>
          <w:sz w:val="26"/>
          <w:szCs w:val="26"/>
        </w:rPr>
        <w:t>2</w:t>
      </w:r>
      <w:r w:rsidRPr="00FE12F0">
        <w:rPr>
          <w:sz w:val="26"/>
          <w:szCs w:val="26"/>
        </w:rPr>
        <w:t xml:space="preserve">  года наибольший удельный </w:t>
      </w:r>
      <w:r w:rsidRPr="00FE12F0">
        <w:rPr>
          <w:sz w:val="26"/>
          <w:szCs w:val="26"/>
        </w:rPr>
        <w:lastRenderedPageBreak/>
        <w:t>вес составили расходы по следующим  разделам:</w:t>
      </w:r>
    </w:p>
    <w:p w:rsid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>–  «Обр</w:t>
      </w:r>
      <w:r w:rsidR="009A7AC1">
        <w:rPr>
          <w:sz w:val="26"/>
          <w:szCs w:val="26"/>
        </w:rPr>
        <w:t xml:space="preserve">азование» – 300975,4 </w:t>
      </w:r>
      <w:proofErr w:type="spellStart"/>
      <w:r w:rsidR="009A7AC1">
        <w:rPr>
          <w:sz w:val="26"/>
          <w:szCs w:val="26"/>
        </w:rPr>
        <w:t>тыс</w:t>
      </w:r>
      <w:proofErr w:type="gramStart"/>
      <w:r w:rsidR="009A7AC1">
        <w:rPr>
          <w:sz w:val="26"/>
          <w:szCs w:val="26"/>
        </w:rPr>
        <w:t>.р</w:t>
      </w:r>
      <w:proofErr w:type="gramEnd"/>
      <w:r w:rsidR="009A7AC1">
        <w:rPr>
          <w:sz w:val="26"/>
          <w:szCs w:val="26"/>
        </w:rPr>
        <w:t>уб</w:t>
      </w:r>
      <w:proofErr w:type="spellEnd"/>
      <w:r w:rsidR="009A7AC1">
        <w:rPr>
          <w:sz w:val="26"/>
          <w:szCs w:val="26"/>
        </w:rPr>
        <w:t>. – 6</w:t>
      </w:r>
      <w:r w:rsidR="00DA71F4">
        <w:rPr>
          <w:sz w:val="26"/>
          <w:szCs w:val="26"/>
        </w:rPr>
        <w:t>1</w:t>
      </w:r>
      <w:r w:rsidR="009A7AC1">
        <w:rPr>
          <w:sz w:val="26"/>
          <w:szCs w:val="26"/>
        </w:rPr>
        <w:t>,2%  (</w:t>
      </w:r>
      <w:r w:rsidR="002A0421">
        <w:rPr>
          <w:sz w:val="26"/>
          <w:szCs w:val="26"/>
        </w:rPr>
        <w:t>1 полугодие</w:t>
      </w:r>
      <w:r w:rsidR="009A7AC1">
        <w:rPr>
          <w:sz w:val="26"/>
          <w:szCs w:val="26"/>
        </w:rPr>
        <w:t xml:space="preserve"> 2021</w:t>
      </w:r>
      <w:r w:rsidRPr="00FE12F0">
        <w:rPr>
          <w:sz w:val="26"/>
          <w:szCs w:val="26"/>
        </w:rPr>
        <w:t xml:space="preserve"> года – </w:t>
      </w:r>
      <w:r w:rsidR="009A7AC1">
        <w:rPr>
          <w:sz w:val="26"/>
          <w:szCs w:val="26"/>
        </w:rPr>
        <w:t>240630,8</w:t>
      </w:r>
      <w:r w:rsidR="00CF7C2A">
        <w:rPr>
          <w:sz w:val="26"/>
          <w:szCs w:val="26"/>
        </w:rPr>
        <w:t>0 тыс. руб. – 60,0</w:t>
      </w:r>
      <w:r w:rsidRPr="00FE12F0">
        <w:rPr>
          <w:sz w:val="26"/>
          <w:szCs w:val="26"/>
        </w:rPr>
        <w:t>%);</w:t>
      </w:r>
    </w:p>
    <w:p w:rsidR="002A0421" w:rsidRPr="00FE12F0" w:rsidRDefault="002A0421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2A0421">
        <w:rPr>
          <w:sz w:val="26"/>
          <w:szCs w:val="26"/>
        </w:rPr>
        <w:t xml:space="preserve">– «Социальная политика» – </w:t>
      </w:r>
      <w:r>
        <w:rPr>
          <w:sz w:val="26"/>
          <w:szCs w:val="26"/>
        </w:rPr>
        <w:t xml:space="preserve">114778,6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. –23,3</w:t>
      </w:r>
      <w:r w:rsidRPr="002A0421">
        <w:rPr>
          <w:sz w:val="26"/>
          <w:szCs w:val="26"/>
        </w:rPr>
        <w:t xml:space="preserve">% (1 полугодие 2021 года </w:t>
      </w:r>
      <w:r>
        <w:rPr>
          <w:sz w:val="26"/>
          <w:szCs w:val="26"/>
        </w:rPr>
        <w:t xml:space="preserve">– </w:t>
      </w:r>
      <w:r w:rsidR="0010764D">
        <w:rPr>
          <w:sz w:val="26"/>
          <w:szCs w:val="26"/>
        </w:rPr>
        <w:t>91629,2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 –</w:t>
      </w:r>
      <w:r w:rsidR="0010764D">
        <w:rPr>
          <w:sz w:val="26"/>
          <w:szCs w:val="26"/>
        </w:rPr>
        <w:t>22,8</w:t>
      </w:r>
      <w:r>
        <w:rPr>
          <w:sz w:val="26"/>
          <w:szCs w:val="26"/>
        </w:rPr>
        <w:t>%);</w:t>
      </w:r>
    </w:p>
    <w:p w:rsidR="00FE12F0" w:rsidRP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 xml:space="preserve">–  «Культура, кинематография» - </w:t>
      </w:r>
      <w:r w:rsidR="00C40742">
        <w:rPr>
          <w:sz w:val="26"/>
          <w:szCs w:val="26"/>
        </w:rPr>
        <w:t>28761,3</w:t>
      </w:r>
      <w:r w:rsidRPr="00FE12F0">
        <w:rPr>
          <w:sz w:val="26"/>
          <w:szCs w:val="26"/>
        </w:rPr>
        <w:t xml:space="preserve"> </w:t>
      </w:r>
      <w:proofErr w:type="spellStart"/>
      <w:r w:rsidRPr="00FE12F0">
        <w:rPr>
          <w:sz w:val="26"/>
          <w:szCs w:val="26"/>
        </w:rPr>
        <w:t>тыс</w:t>
      </w:r>
      <w:proofErr w:type="gramStart"/>
      <w:r w:rsidRPr="00FE12F0">
        <w:rPr>
          <w:sz w:val="26"/>
          <w:szCs w:val="26"/>
        </w:rPr>
        <w:t>.р</w:t>
      </w:r>
      <w:proofErr w:type="gramEnd"/>
      <w:r w:rsidRPr="00FE12F0">
        <w:rPr>
          <w:sz w:val="26"/>
          <w:szCs w:val="26"/>
        </w:rPr>
        <w:t>уб</w:t>
      </w:r>
      <w:proofErr w:type="spellEnd"/>
      <w:r w:rsidRPr="00FE12F0">
        <w:rPr>
          <w:sz w:val="26"/>
          <w:szCs w:val="26"/>
        </w:rPr>
        <w:t xml:space="preserve">.  – </w:t>
      </w:r>
      <w:r w:rsidR="00C40742">
        <w:rPr>
          <w:sz w:val="26"/>
          <w:szCs w:val="26"/>
        </w:rPr>
        <w:t>5,8</w:t>
      </w:r>
      <w:r w:rsidRPr="00FE12F0">
        <w:rPr>
          <w:sz w:val="26"/>
          <w:szCs w:val="26"/>
        </w:rPr>
        <w:t>% (</w:t>
      </w:r>
      <w:r w:rsidR="00C40742" w:rsidRPr="00C40742">
        <w:rPr>
          <w:sz w:val="26"/>
          <w:szCs w:val="26"/>
        </w:rPr>
        <w:t xml:space="preserve">1 полугодие 2021 года </w:t>
      </w:r>
      <w:r w:rsidR="00094B5F">
        <w:rPr>
          <w:sz w:val="26"/>
          <w:szCs w:val="26"/>
        </w:rPr>
        <w:t>– 23800,0</w:t>
      </w:r>
      <w:r w:rsidRPr="00FE12F0">
        <w:rPr>
          <w:sz w:val="26"/>
          <w:szCs w:val="26"/>
        </w:rPr>
        <w:t xml:space="preserve"> </w:t>
      </w:r>
      <w:proofErr w:type="spellStart"/>
      <w:r w:rsidRPr="00FE12F0">
        <w:rPr>
          <w:sz w:val="26"/>
          <w:szCs w:val="26"/>
        </w:rPr>
        <w:t>тыс.руб</w:t>
      </w:r>
      <w:proofErr w:type="spellEnd"/>
      <w:r w:rsidRPr="00FE12F0">
        <w:rPr>
          <w:sz w:val="26"/>
          <w:szCs w:val="26"/>
        </w:rPr>
        <w:t xml:space="preserve">.  – </w:t>
      </w:r>
      <w:r w:rsidR="00094B5F">
        <w:rPr>
          <w:sz w:val="26"/>
          <w:szCs w:val="26"/>
        </w:rPr>
        <w:t>5,9</w:t>
      </w:r>
      <w:r w:rsidRPr="00FE12F0">
        <w:rPr>
          <w:sz w:val="26"/>
          <w:szCs w:val="26"/>
        </w:rPr>
        <w:t>%);</w:t>
      </w:r>
    </w:p>
    <w:p w:rsidR="00B47C57" w:rsidRDefault="00FE12F0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>– «</w:t>
      </w:r>
      <w:r w:rsidR="001120CB">
        <w:rPr>
          <w:sz w:val="26"/>
          <w:szCs w:val="26"/>
        </w:rPr>
        <w:t>Общегосударственные вопросы</w:t>
      </w:r>
      <w:r w:rsidRPr="00FE12F0">
        <w:rPr>
          <w:sz w:val="26"/>
          <w:szCs w:val="26"/>
        </w:rPr>
        <w:t xml:space="preserve">» – </w:t>
      </w:r>
      <w:r w:rsidR="001120CB">
        <w:rPr>
          <w:sz w:val="26"/>
          <w:szCs w:val="26"/>
        </w:rPr>
        <w:t>22027,5</w:t>
      </w:r>
      <w:r w:rsidRPr="00FE12F0">
        <w:rPr>
          <w:sz w:val="26"/>
          <w:szCs w:val="26"/>
        </w:rPr>
        <w:t xml:space="preserve"> </w:t>
      </w:r>
      <w:proofErr w:type="spellStart"/>
      <w:r w:rsidRPr="00FE12F0">
        <w:rPr>
          <w:sz w:val="26"/>
          <w:szCs w:val="26"/>
        </w:rPr>
        <w:t>тыс</w:t>
      </w:r>
      <w:proofErr w:type="gramStart"/>
      <w:r w:rsidRPr="00FE12F0">
        <w:rPr>
          <w:sz w:val="26"/>
          <w:szCs w:val="26"/>
        </w:rPr>
        <w:t>.р</w:t>
      </w:r>
      <w:proofErr w:type="gramEnd"/>
      <w:r w:rsidRPr="00FE12F0">
        <w:rPr>
          <w:sz w:val="26"/>
          <w:szCs w:val="26"/>
        </w:rPr>
        <w:t>уб</w:t>
      </w:r>
      <w:proofErr w:type="spellEnd"/>
      <w:r w:rsidRPr="00FE12F0">
        <w:rPr>
          <w:sz w:val="26"/>
          <w:szCs w:val="26"/>
        </w:rPr>
        <w:t>. –</w:t>
      </w:r>
      <w:r w:rsidR="001120CB">
        <w:rPr>
          <w:sz w:val="26"/>
          <w:szCs w:val="26"/>
        </w:rPr>
        <w:t>4,5</w:t>
      </w:r>
      <w:r w:rsidRPr="00FE12F0">
        <w:rPr>
          <w:sz w:val="26"/>
          <w:szCs w:val="26"/>
        </w:rPr>
        <w:t>% (</w:t>
      </w:r>
      <w:r w:rsidR="00C40742" w:rsidRPr="00C40742">
        <w:rPr>
          <w:sz w:val="26"/>
          <w:szCs w:val="26"/>
        </w:rPr>
        <w:t xml:space="preserve">1 полугодие 2021 года </w:t>
      </w:r>
      <w:r w:rsidR="001120CB">
        <w:rPr>
          <w:sz w:val="26"/>
          <w:szCs w:val="26"/>
        </w:rPr>
        <w:t xml:space="preserve">– 21402,1 </w:t>
      </w:r>
      <w:proofErr w:type="spellStart"/>
      <w:r w:rsidR="001120CB">
        <w:rPr>
          <w:sz w:val="26"/>
          <w:szCs w:val="26"/>
        </w:rPr>
        <w:t>тыс.руб</w:t>
      </w:r>
      <w:proofErr w:type="spellEnd"/>
      <w:r w:rsidR="001120CB">
        <w:rPr>
          <w:sz w:val="26"/>
          <w:szCs w:val="26"/>
        </w:rPr>
        <w:t>. –5,3</w:t>
      </w:r>
      <w:r w:rsidRPr="00FE12F0">
        <w:rPr>
          <w:sz w:val="26"/>
          <w:szCs w:val="26"/>
        </w:rPr>
        <w:t>%).</w:t>
      </w:r>
    </w:p>
    <w:p w:rsidR="001970E3" w:rsidRDefault="001970E3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1970E3" w:rsidRPr="001970E3" w:rsidRDefault="001970E3" w:rsidP="001970E3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1970E3">
        <w:rPr>
          <w:b/>
          <w:bCs/>
          <w:i/>
          <w:iCs/>
          <w:sz w:val="26"/>
          <w:szCs w:val="26"/>
        </w:rPr>
        <w:t>Раздел 0100 «Общегосударственные вопросы»</w:t>
      </w:r>
    </w:p>
    <w:p w:rsidR="001970E3" w:rsidRDefault="001970E3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1970E3" w:rsidRDefault="001970E3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1970E3">
        <w:rPr>
          <w:sz w:val="26"/>
          <w:szCs w:val="26"/>
        </w:rPr>
        <w:t xml:space="preserve">   В отчетном  периоде текущего года бюджетные назначения по  разделу исполнены в сумме </w:t>
      </w:r>
      <w:r w:rsidR="00E42C49">
        <w:rPr>
          <w:sz w:val="26"/>
          <w:szCs w:val="26"/>
        </w:rPr>
        <w:t>22027,5</w:t>
      </w:r>
      <w:r w:rsidRPr="001970E3">
        <w:rPr>
          <w:sz w:val="26"/>
          <w:szCs w:val="26"/>
        </w:rPr>
        <w:t xml:space="preserve"> тыс. руб. или на </w:t>
      </w:r>
      <w:r w:rsidR="00E42C49">
        <w:rPr>
          <w:sz w:val="26"/>
          <w:szCs w:val="26"/>
        </w:rPr>
        <w:t>49,3</w:t>
      </w:r>
      <w:r w:rsidRPr="001970E3">
        <w:rPr>
          <w:sz w:val="26"/>
          <w:szCs w:val="26"/>
        </w:rPr>
        <w:t>% от утверждённого годового плана (</w:t>
      </w:r>
      <w:r w:rsidR="00E42C49">
        <w:rPr>
          <w:sz w:val="26"/>
          <w:szCs w:val="26"/>
        </w:rPr>
        <w:t>44674,6</w:t>
      </w:r>
      <w:r w:rsidRPr="001970E3">
        <w:rPr>
          <w:sz w:val="26"/>
          <w:szCs w:val="26"/>
        </w:rPr>
        <w:t xml:space="preserve"> тыс. рублей). Удельный вес расходов по этому разделу составил </w:t>
      </w:r>
      <w:r w:rsidR="00E42C49">
        <w:rPr>
          <w:sz w:val="26"/>
          <w:szCs w:val="26"/>
        </w:rPr>
        <w:t>4,</w:t>
      </w:r>
      <w:r w:rsidRPr="001970E3">
        <w:rPr>
          <w:sz w:val="26"/>
          <w:szCs w:val="26"/>
        </w:rPr>
        <w:t>5% от общей суммы произведенных расходов в 1 полугодии  202</w:t>
      </w:r>
      <w:r w:rsidR="00E42C49">
        <w:rPr>
          <w:sz w:val="26"/>
          <w:szCs w:val="26"/>
        </w:rPr>
        <w:t>2</w:t>
      </w:r>
      <w:r w:rsidRPr="001970E3">
        <w:rPr>
          <w:sz w:val="26"/>
          <w:szCs w:val="26"/>
        </w:rPr>
        <w:t xml:space="preserve"> года. По сравнению с аналогичным периодом 20</w:t>
      </w:r>
      <w:r w:rsidR="008D45FF">
        <w:rPr>
          <w:sz w:val="26"/>
          <w:szCs w:val="26"/>
        </w:rPr>
        <w:t>21 года (21402,1</w:t>
      </w:r>
      <w:r w:rsidRPr="001970E3">
        <w:rPr>
          <w:sz w:val="26"/>
          <w:szCs w:val="26"/>
        </w:rPr>
        <w:t xml:space="preserve"> тыс. руб.) расходы по данному разделу </w:t>
      </w:r>
      <w:r w:rsidR="008D45FF">
        <w:rPr>
          <w:sz w:val="26"/>
          <w:szCs w:val="26"/>
        </w:rPr>
        <w:t>увеличились на 625,4 тыс. руб.  или на 2,9</w:t>
      </w:r>
      <w:r w:rsidRPr="001970E3">
        <w:rPr>
          <w:sz w:val="26"/>
          <w:szCs w:val="26"/>
        </w:rPr>
        <w:t>%. Расходы  по данному разделу отражены в следующей таблице: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005"/>
        <w:gridCol w:w="1470"/>
        <w:gridCol w:w="1545"/>
        <w:gridCol w:w="1290"/>
      </w:tblGrid>
      <w:tr w:rsidR="001970E3" w:rsidTr="008719AC">
        <w:tc>
          <w:tcPr>
            <w:tcW w:w="1020" w:type="dxa"/>
            <w:shd w:val="clear" w:color="auto" w:fill="FFFFFF"/>
            <w:vAlign w:val="center"/>
            <w:hideMark/>
          </w:tcPr>
          <w:p w:rsidR="001970E3" w:rsidRDefault="001970E3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proofErr w:type="gramStart"/>
            <w:r>
              <w:rPr>
                <w:rStyle w:val="aa"/>
                <w:rFonts w:ascii="Arial" w:hAnsi="Arial" w:cs="Arial"/>
                <w:color w:val="000000"/>
                <w:sz w:val="21"/>
                <w:szCs w:val="21"/>
              </w:rPr>
              <w:t>Подраз</w:t>
            </w:r>
            <w:proofErr w:type="spellEnd"/>
            <w:r>
              <w:rPr>
                <w:rStyle w:val="aa"/>
                <w:rFonts w:ascii="Arial" w:hAnsi="Arial" w:cs="Arial"/>
                <w:color w:val="000000"/>
                <w:sz w:val="21"/>
                <w:szCs w:val="21"/>
              </w:rPr>
              <w:t>-дел</w:t>
            </w:r>
            <w:proofErr w:type="gramEnd"/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Default="001970E3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a"/>
                <w:rFonts w:ascii="Arial" w:hAnsi="Arial" w:cs="Arial"/>
                <w:color w:val="000000"/>
                <w:sz w:val="21"/>
                <w:szCs w:val="21"/>
              </w:rPr>
              <w:t>Наименование подраздела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Default="001970E3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a"/>
                <w:rFonts w:ascii="Arial" w:hAnsi="Arial" w:cs="Arial"/>
                <w:color w:val="000000"/>
                <w:sz w:val="21"/>
                <w:szCs w:val="21"/>
              </w:rPr>
              <w:t>Утверждено бюджетных назначений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Default="001970E3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a"/>
                <w:rFonts w:ascii="Arial" w:hAnsi="Arial" w:cs="Arial"/>
                <w:color w:val="000000"/>
                <w:sz w:val="21"/>
                <w:szCs w:val="21"/>
              </w:rPr>
              <w:t>Исполнено бюджетных назначений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Default="001970E3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a"/>
                <w:rFonts w:ascii="Arial" w:hAnsi="Arial" w:cs="Arial"/>
                <w:color w:val="000000"/>
                <w:sz w:val="21"/>
                <w:szCs w:val="21"/>
              </w:rPr>
              <w:t>% исполнен.</w:t>
            </w:r>
          </w:p>
        </w:tc>
      </w:tr>
      <w:tr w:rsidR="001970E3" w:rsidTr="008719AC">
        <w:tc>
          <w:tcPr>
            <w:tcW w:w="1020" w:type="dxa"/>
            <w:shd w:val="clear" w:color="auto" w:fill="FFFFFF"/>
            <w:vAlign w:val="center"/>
            <w:hideMark/>
          </w:tcPr>
          <w:p w:rsidR="001970E3" w:rsidRDefault="001970E3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a"/>
                <w:rFonts w:ascii="Arial" w:hAnsi="Arial" w:cs="Arial"/>
                <w:color w:val="000000"/>
                <w:sz w:val="21"/>
                <w:szCs w:val="21"/>
              </w:rPr>
              <w:t>0102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Default="001970E3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Default="001970E3" w:rsidP="00C81880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="00C81880">
              <w:rPr>
                <w:rFonts w:ascii="Arial" w:hAnsi="Arial" w:cs="Arial"/>
                <w:color w:val="000000"/>
                <w:sz w:val="21"/>
                <w:szCs w:val="21"/>
              </w:rPr>
              <w:t> 422,4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Default="00C81880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832,3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Default="00C81880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58,5</w:t>
            </w:r>
          </w:p>
        </w:tc>
      </w:tr>
      <w:tr w:rsidR="001970E3" w:rsidTr="008719AC">
        <w:tc>
          <w:tcPr>
            <w:tcW w:w="1020" w:type="dxa"/>
            <w:shd w:val="clear" w:color="auto" w:fill="FFFFFF"/>
            <w:vAlign w:val="center"/>
            <w:hideMark/>
          </w:tcPr>
          <w:p w:rsidR="001970E3" w:rsidRDefault="001970E3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a"/>
                <w:rFonts w:ascii="Arial" w:hAnsi="Arial" w:cs="Arial"/>
                <w:color w:val="000000"/>
                <w:sz w:val="21"/>
                <w:szCs w:val="21"/>
              </w:rPr>
              <w:t>0103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Default="001970E3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Default="004A0F7A" w:rsidP="004A0F7A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4 507,9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Default="004A0F7A" w:rsidP="004A0F7A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2 </w:t>
            </w:r>
            <w:r w:rsidR="001970E3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42,2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Default="004A0F7A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52,0</w:t>
            </w:r>
          </w:p>
        </w:tc>
      </w:tr>
      <w:tr w:rsidR="001970E3" w:rsidTr="008719AC">
        <w:tc>
          <w:tcPr>
            <w:tcW w:w="1020" w:type="dxa"/>
            <w:shd w:val="clear" w:color="auto" w:fill="FFFFFF"/>
            <w:vAlign w:val="center"/>
            <w:hideMark/>
          </w:tcPr>
          <w:p w:rsidR="001970E3" w:rsidRDefault="001970E3" w:rsidP="008719AC">
            <w:pPr>
              <w:pStyle w:val="a9"/>
              <w:spacing w:before="75" w:beforeAutospacing="0" w:after="75" w:afterAutospacing="0"/>
              <w:rPr>
                <w:rStyle w:val="aa"/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a"/>
                <w:rFonts w:ascii="Arial" w:hAnsi="Arial" w:cs="Arial"/>
                <w:color w:val="000000"/>
                <w:sz w:val="21"/>
                <w:szCs w:val="21"/>
              </w:rPr>
              <w:t>0104</w:t>
            </w:r>
          </w:p>
          <w:p w:rsidR="0037763B" w:rsidRDefault="0037763B" w:rsidP="008719AC">
            <w:pPr>
              <w:pStyle w:val="a9"/>
              <w:spacing w:before="75" w:beforeAutospacing="0" w:after="75" w:afterAutospacing="0"/>
              <w:rPr>
                <w:rStyle w:val="aa"/>
                <w:rFonts w:ascii="Arial" w:hAnsi="Arial" w:cs="Arial"/>
                <w:color w:val="000000"/>
                <w:sz w:val="21"/>
                <w:szCs w:val="21"/>
              </w:rPr>
            </w:pPr>
          </w:p>
          <w:p w:rsidR="0037763B" w:rsidRDefault="0037763B" w:rsidP="008719AC">
            <w:pPr>
              <w:pStyle w:val="a9"/>
              <w:spacing w:before="75" w:beforeAutospacing="0" w:after="75" w:afterAutospacing="0"/>
              <w:rPr>
                <w:rStyle w:val="aa"/>
                <w:rFonts w:ascii="Arial" w:hAnsi="Arial" w:cs="Arial"/>
                <w:color w:val="000000"/>
                <w:sz w:val="21"/>
                <w:szCs w:val="21"/>
              </w:rPr>
            </w:pPr>
          </w:p>
          <w:p w:rsidR="0037763B" w:rsidRDefault="0037763B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a"/>
                <w:rFonts w:ascii="Arial" w:hAnsi="Arial" w:cs="Arial"/>
                <w:color w:val="000000"/>
                <w:sz w:val="21"/>
                <w:szCs w:val="21"/>
              </w:rPr>
              <w:t>0105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Default="001970E3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  <w:p w:rsidR="0037763B" w:rsidRDefault="0037763B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7763B" w:rsidRDefault="0037763B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Судебная система</w:t>
            </w:r>
          </w:p>
          <w:p w:rsidR="0037763B" w:rsidRDefault="0037763B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Default="0022563B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21 248,8</w:t>
            </w:r>
          </w:p>
          <w:p w:rsidR="0037763B" w:rsidRDefault="0037763B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7763B" w:rsidRDefault="0037763B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7763B" w:rsidRDefault="0037763B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196,5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Default="0022563B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9 170,6</w:t>
            </w:r>
          </w:p>
          <w:p w:rsidR="0037763B" w:rsidRDefault="0037763B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7763B" w:rsidRDefault="0037763B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7763B" w:rsidRDefault="0037763B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Default="0022563B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43,2</w:t>
            </w:r>
          </w:p>
          <w:p w:rsidR="0037763B" w:rsidRDefault="0037763B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7763B" w:rsidRDefault="0037763B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7763B" w:rsidRDefault="0037763B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1970E3" w:rsidTr="008719AC">
        <w:tc>
          <w:tcPr>
            <w:tcW w:w="1020" w:type="dxa"/>
            <w:shd w:val="clear" w:color="auto" w:fill="FFFFFF"/>
            <w:vAlign w:val="center"/>
            <w:hideMark/>
          </w:tcPr>
          <w:p w:rsidR="001970E3" w:rsidRDefault="001970E3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a"/>
                <w:rFonts w:ascii="Arial" w:hAnsi="Arial" w:cs="Arial"/>
                <w:color w:val="000000"/>
                <w:sz w:val="21"/>
                <w:szCs w:val="21"/>
              </w:rPr>
              <w:t>0106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Default="001970E3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Default="00D420E4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11 170,3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Default="001970E3" w:rsidP="00D420E4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  <w:r w:rsidR="00D420E4">
              <w:rPr>
                <w:rFonts w:ascii="Arial" w:hAnsi="Arial" w:cs="Arial"/>
                <w:color w:val="000000"/>
                <w:sz w:val="21"/>
                <w:szCs w:val="21"/>
              </w:rPr>
              <w:t> 603,8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Default="00D420E4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59,1</w:t>
            </w:r>
          </w:p>
        </w:tc>
      </w:tr>
      <w:tr w:rsidR="001970E3" w:rsidTr="008719AC">
        <w:tc>
          <w:tcPr>
            <w:tcW w:w="1020" w:type="dxa"/>
            <w:shd w:val="clear" w:color="auto" w:fill="FFFFFF"/>
            <w:vAlign w:val="center"/>
            <w:hideMark/>
          </w:tcPr>
          <w:p w:rsidR="001970E3" w:rsidRDefault="001970E3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a"/>
                <w:rFonts w:ascii="Arial" w:hAnsi="Arial" w:cs="Arial"/>
                <w:color w:val="000000"/>
                <w:sz w:val="21"/>
                <w:szCs w:val="21"/>
              </w:rPr>
              <w:t>0111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Default="001970E3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Резервные фонды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Default="0037763B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5,0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Default="001970E3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Default="001970E3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</w:tr>
      <w:tr w:rsidR="001970E3" w:rsidTr="008719AC">
        <w:tc>
          <w:tcPr>
            <w:tcW w:w="1020" w:type="dxa"/>
            <w:shd w:val="clear" w:color="auto" w:fill="FFFFFF"/>
            <w:vAlign w:val="center"/>
            <w:hideMark/>
          </w:tcPr>
          <w:p w:rsidR="001970E3" w:rsidRDefault="001970E3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a"/>
                <w:rFonts w:ascii="Arial" w:hAnsi="Arial" w:cs="Arial"/>
                <w:color w:val="000000"/>
                <w:sz w:val="21"/>
                <w:szCs w:val="21"/>
              </w:rPr>
              <w:t>0113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Default="001970E3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Default="0037763B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6 123,7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Default="0037763B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3 078,5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Default="0037763B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50,3</w:t>
            </w:r>
          </w:p>
        </w:tc>
      </w:tr>
      <w:tr w:rsidR="001970E3" w:rsidTr="008719AC">
        <w:tc>
          <w:tcPr>
            <w:tcW w:w="1020" w:type="dxa"/>
            <w:shd w:val="clear" w:color="auto" w:fill="FFFFFF"/>
            <w:vAlign w:val="center"/>
            <w:hideMark/>
          </w:tcPr>
          <w:p w:rsidR="001970E3" w:rsidRDefault="001970E3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a"/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Default="001970E3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a"/>
                <w:rFonts w:ascii="Arial" w:hAnsi="Arial" w:cs="Arial"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Default="007150EF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a"/>
                <w:rFonts w:ascii="Arial" w:hAnsi="Arial" w:cs="Arial"/>
                <w:color w:val="000000"/>
                <w:sz w:val="21"/>
                <w:szCs w:val="21"/>
              </w:rPr>
              <w:t>44 674,6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Default="007150EF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a"/>
                <w:rFonts w:ascii="Arial" w:hAnsi="Arial" w:cs="Arial"/>
                <w:color w:val="000000"/>
                <w:sz w:val="21"/>
                <w:szCs w:val="21"/>
              </w:rPr>
              <w:t>22 027,5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Default="007150EF" w:rsidP="008719AC">
            <w:pPr>
              <w:pStyle w:val="a9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a"/>
                <w:rFonts w:ascii="Arial" w:hAnsi="Arial" w:cs="Arial"/>
                <w:color w:val="000000"/>
                <w:sz w:val="21"/>
                <w:szCs w:val="21"/>
              </w:rPr>
              <w:t>49,3</w:t>
            </w:r>
          </w:p>
        </w:tc>
      </w:tr>
    </w:tbl>
    <w:p w:rsidR="00452046" w:rsidRDefault="00452046" w:rsidP="00255EB9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b/>
          <w:bCs/>
          <w:i/>
          <w:iCs/>
          <w:sz w:val="26"/>
          <w:szCs w:val="26"/>
        </w:rPr>
      </w:pPr>
    </w:p>
    <w:p w:rsidR="00255EB9" w:rsidRPr="001970E3" w:rsidRDefault="00255EB9" w:rsidP="00255EB9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1970E3">
        <w:rPr>
          <w:b/>
          <w:bCs/>
          <w:i/>
          <w:iCs/>
          <w:sz w:val="26"/>
          <w:szCs w:val="26"/>
        </w:rPr>
        <w:t>Раздел 0</w:t>
      </w:r>
      <w:r>
        <w:rPr>
          <w:b/>
          <w:bCs/>
          <w:i/>
          <w:iCs/>
          <w:sz w:val="26"/>
          <w:szCs w:val="26"/>
        </w:rPr>
        <w:t>2</w:t>
      </w:r>
      <w:r w:rsidRPr="001970E3">
        <w:rPr>
          <w:b/>
          <w:bCs/>
          <w:i/>
          <w:iCs/>
          <w:sz w:val="26"/>
          <w:szCs w:val="26"/>
        </w:rPr>
        <w:t>00 «</w:t>
      </w:r>
      <w:r>
        <w:rPr>
          <w:b/>
          <w:bCs/>
          <w:i/>
          <w:iCs/>
          <w:sz w:val="26"/>
          <w:szCs w:val="26"/>
        </w:rPr>
        <w:t>Национальная оборона</w:t>
      </w:r>
      <w:r w:rsidRPr="001970E3">
        <w:rPr>
          <w:b/>
          <w:bCs/>
          <w:i/>
          <w:iCs/>
          <w:sz w:val="26"/>
          <w:szCs w:val="26"/>
        </w:rPr>
        <w:t>»</w:t>
      </w:r>
    </w:p>
    <w:p w:rsidR="00A823F1" w:rsidRPr="00822F19" w:rsidRDefault="00A823F1" w:rsidP="007831F5">
      <w:pPr>
        <w:keepNext/>
        <w:widowControl w:val="0"/>
        <w:shd w:val="clear" w:color="auto" w:fill="FFFFFF"/>
        <w:jc w:val="both"/>
        <w:rPr>
          <w:sz w:val="26"/>
        </w:rPr>
      </w:pPr>
    </w:p>
    <w:p w:rsidR="00A823F1" w:rsidRPr="002F0ED6" w:rsidRDefault="00255EB9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A823F1" w:rsidRPr="002F0ED6">
        <w:rPr>
          <w:sz w:val="26"/>
          <w:szCs w:val="26"/>
        </w:rPr>
        <w:t xml:space="preserve">асходы за </w:t>
      </w:r>
      <w:r w:rsidR="00B47C57">
        <w:rPr>
          <w:sz w:val="26"/>
          <w:szCs w:val="26"/>
        </w:rPr>
        <w:t xml:space="preserve">1 </w:t>
      </w:r>
      <w:r>
        <w:rPr>
          <w:sz w:val="26"/>
          <w:szCs w:val="26"/>
        </w:rPr>
        <w:t>полугодие</w:t>
      </w:r>
      <w:r w:rsidR="00B47C57">
        <w:rPr>
          <w:sz w:val="26"/>
          <w:szCs w:val="26"/>
        </w:rPr>
        <w:t xml:space="preserve"> </w:t>
      </w:r>
      <w:r w:rsidR="007124FC">
        <w:rPr>
          <w:sz w:val="26"/>
          <w:szCs w:val="26"/>
        </w:rPr>
        <w:t>202</w:t>
      </w:r>
      <w:r w:rsidR="00F41376">
        <w:rPr>
          <w:sz w:val="26"/>
          <w:szCs w:val="26"/>
        </w:rPr>
        <w:t>2</w:t>
      </w:r>
      <w:r w:rsidR="00A823F1" w:rsidRPr="002F0ED6">
        <w:rPr>
          <w:sz w:val="26"/>
          <w:szCs w:val="26"/>
        </w:rPr>
        <w:t xml:space="preserve"> год</w:t>
      </w:r>
      <w:r w:rsidR="00B47C57">
        <w:rPr>
          <w:sz w:val="26"/>
          <w:szCs w:val="26"/>
        </w:rPr>
        <w:t>а</w:t>
      </w:r>
      <w:r w:rsidR="00A823F1" w:rsidRPr="002F0ED6">
        <w:rPr>
          <w:sz w:val="26"/>
          <w:szCs w:val="26"/>
        </w:rPr>
        <w:t xml:space="preserve"> составили </w:t>
      </w:r>
      <w:r>
        <w:rPr>
          <w:sz w:val="26"/>
          <w:szCs w:val="26"/>
        </w:rPr>
        <w:t>471,4</w:t>
      </w:r>
      <w:r w:rsidR="00A823F1">
        <w:rPr>
          <w:sz w:val="26"/>
          <w:szCs w:val="26"/>
        </w:rPr>
        <w:t xml:space="preserve"> </w:t>
      </w:r>
      <w:r w:rsidR="00A823F1" w:rsidRPr="002F0ED6">
        <w:rPr>
          <w:sz w:val="26"/>
          <w:szCs w:val="26"/>
        </w:rPr>
        <w:t xml:space="preserve"> тыс. рублей и были направлены:</w:t>
      </w:r>
    </w:p>
    <w:p w:rsidR="00A823F1" w:rsidRDefault="00A823F1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832B79">
        <w:rPr>
          <w:sz w:val="26"/>
          <w:szCs w:val="26"/>
        </w:rPr>
        <w:t>459,5</w:t>
      </w:r>
      <w:r>
        <w:rPr>
          <w:sz w:val="26"/>
          <w:szCs w:val="26"/>
        </w:rPr>
        <w:t xml:space="preserve">  тыс. рублей</w:t>
      </w:r>
      <w:r w:rsidR="007124FC">
        <w:rPr>
          <w:sz w:val="26"/>
          <w:szCs w:val="26"/>
        </w:rPr>
        <w:t xml:space="preserve">, по сравнению с 1 </w:t>
      </w:r>
      <w:r w:rsidR="00832B79">
        <w:rPr>
          <w:sz w:val="26"/>
          <w:szCs w:val="26"/>
        </w:rPr>
        <w:t>полугодие</w:t>
      </w:r>
      <w:r w:rsidR="007124FC">
        <w:rPr>
          <w:sz w:val="26"/>
          <w:szCs w:val="26"/>
        </w:rPr>
        <w:t>м 20</w:t>
      </w:r>
      <w:r w:rsidR="00F23698">
        <w:rPr>
          <w:sz w:val="26"/>
          <w:szCs w:val="26"/>
        </w:rPr>
        <w:t>2</w:t>
      </w:r>
      <w:r w:rsidR="0096092D">
        <w:rPr>
          <w:sz w:val="26"/>
          <w:szCs w:val="26"/>
        </w:rPr>
        <w:t>1</w:t>
      </w:r>
      <w:r w:rsidR="00F23698">
        <w:rPr>
          <w:sz w:val="26"/>
          <w:szCs w:val="26"/>
        </w:rPr>
        <w:t xml:space="preserve"> </w:t>
      </w:r>
      <w:r w:rsidR="00767066">
        <w:rPr>
          <w:sz w:val="26"/>
          <w:szCs w:val="26"/>
        </w:rPr>
        <w:t>года произошло у</w:t>
      </w:r>
      <w:r w:rsidR="00177300">
        <w:rPr>
          <w:sz w:val="26"/>
          <w:szCs w:val="26"/>
        </w:rPr>
        <w:t>величе</w:t>
      </w:r>
      <w:r w:rsidR="000A20A1">
        <w:rPr>
          <w:sz w:val="26"/>
          <w:szCs w:val="26"/>
        </w:rPr>
        <w:t>ние</w:t>
      </w:r>
      <w:r w:rsidR="00767066">
        <w:rPr>
          <w:sz w:val="26"/>
          <w:szCs w:val="26"/>
        </w:rPr>
        <w:t xml:space="preserve"> на сумму </w:t>
      </w:r>
      <w:r w:rsidR="00832B79">
        <w:rPr>
          <w:sz w:val="26"/>
          <w:szCs w:val="26"/>
        </w:rPr>
        <w:t>15,4</w:t>
      </w:r>
      <w:r w:rsidR="00767066">
        <w:rPr>
          <w:sz w:val="26"/>
          <w:szCs w:val="26"/>
        </w:rPr>
        <w:t xml:space="preserve"> тыс. руб.</w:t>
      </w:r>
    </w:p>
    <w:p w:rsidR="005571FA" w:rsidRDefault="005571FA" w:rsidP="005571FA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b/>
          <w:bCs/>
          <w:i/>
          <w:iCs/>
          <w:sz w:val="26"/>
          <w:szCs w:val="26"/>
        </w:rPr>
      </w:pPr>
    </w:p>
    <w:p w:rsidR="00B47C57" w:rsidRDefault="005571FA" w:rsidP="00C637B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b/>
          <w:bCs/>
          <w:i/>
          <w:iCs/>
          <w:sz w:val="26"/>
          <w:szCs w:val="26"/>
        </w:rPr>
      </w:pPr>
      <w:r w:rsidRPr="001970E3">
        <w:rPr>
          <w:b/>
          <w:bCs/>
          <w:i/>
          <w:iCs/>
          <w:sz w:val="26"/>
          <w:szCs w:val="26"/>
        </w:rPr>
        <w:t>Раздел 0</w:t>
      </w:r>
      <w:r>
        <w:rPr>
          <w:b/>
          <w:bCs/>
          <w:i/>
          <w:iCs/>
          <w:sz w:val="26"/>
          <w:szCs w:val="26"/>
        </w:rPr>
        <w:t>3</w:t>
      </w:r>
      <w:r w:rsidRPr="001970E3">
        <w:rPr>
          <w:b/>
          <w:bCs/>
          <w:i/>
          <w:iCs/>
          <w:sz w:val="26"/>
          <w:szCs w:val="26"/>
        </w:rPr>
        <w:t>00 «</w:t>
      </w:r>
      <w:r w:rsidRPr="005571FA">
        <w:rPr>
          <w:b/>
          <w:bCs/>
          <w:i/>
          <w:iCs/>
          <w:sz w:val="26"/>
          <w:szCs w:val="26"/>
        </w:rPr>
        <w:t>Национальная безопасность и правоохранительная деятельность</w:t>
      </w:r>
      <w:r w:rsidRPr="001970E3">
        <w:rPr>
          <w:b/>
          <w:bCs/>
          <w:i/>
          <w:iCs/>
          <w:sz w:val="26"/>
          <w:szCs w:val="26"/>
        </w:rPr>
        <w:t>»</w:t>
      </w:r>
    </w:p>
    <w:p w:rsidR="00C637B1" w:rsidRDefault="00C637B1" w:rsidP="00C637B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2F0ED6" w:rsidRDefault="002915A3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A823F1" w:rsidRPr="002F0ED6">
        <w:rPr>
          <w:sz w:val="26"/>
          <w:szCs w:val="26"/>
        </w:rPr>
        <w:t xml:space="preserve">асходы за </w:t>
      </w:r>
      <w:r>
        <w:rPr>
          <w:sz w:val="26"/>
          <w:szCs w:val="26"/>
        </w:rPr>
        <w:t>отчетный период</w:t>
      </w:r>
      <w:r w:rsidR="00A823F1" w:rsidRPr="002F0ED6">
        <w:rPr>
          <w:sz w:val="26"/>
          <w:szCs w:val="26"/>
        </w:rPr>
        <w:t xml:space="preserve"> </w:t>
      </w:r>
      <w:r>
        <w:rPr>
          <w:sz w:val="26"/>
          <w:szCs w:val="26"/>
        </w:rPr>
        <w:t>сложились на 2246,6</w:t>
      </w:r>
      <w:r w:rsidR="00A823F1">
        <w:rPr>
          <w:sz w:val="26"/>
          <w:szCs w:val="26"/>
        </w:rPr>
        <w:t xml:space="preserve"> </w:t>
      </w:r>
      <w:r w:rsidR="00A823F1" w:rsidRPr="002F0ED6">
        <w:rPr>
          <w:sz w:val="26"/>
          <w:szCs w:val="26"/>
        </w:rPr>
        <w:t xml:space="preserve"> тыс. рублей и были направлены: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653610">
        <w:rPr>
          <w:sz w:val="26"/>
          <w:szCs w:val="26"/>
        </w:rPr>
        <w:t>955,8</w:t>
      </w:r>
      <w:r>
        <w:rPr>
          <w:sz w:val="26"/>
          <w:szCs w:val="26"/>
        </w:rPr>
        <w:t xml:space="preserve">  тыс. рублей</w:t>
      </w:r>
      <w:r w:rsidR="00767066">
        <w:rPr>
          <w:sz w:val="26"/>
          <w:szCs w:val="26"/>
        </w:rPr>
        <w:t>, по сравнению с аналогичным периодом 20</w:t>
      </w:r>
      <w:r w:rsidR="00C504D0">
        <w:rPr>
          <w:sz w:val="26"/>
          <w:szCs w:val="26"/>
        </w:rPr>
        <w:t>2</w:t>
      </w:r>
      <w:r w:rsidR="00FE2582">
        <w:rPr>
          <w:sz w:val="26"/>
          <w:szCs w:val="26"/>
        </w:rPr>
        <w:t>1</w:t>
      </w:r>
      <w:r w:rsidR="00767066">
        <w:rPr>
          <w:sz w:val="26"/>
          <w:szCs w:val="26"/>
        </w:rPr>
        <w:t xml:space="preserve"> года </w:t>
      </w:r>
      <w:r w:rsidR="00FE2582">
        <w:rPr>
          <w:sz w:val="26"/>
          <w:szCs w:val="26"/>
        </w:rPr>
        <w:t>увелич</w:t>
      </w:r>
      <w:r w:rsidR="00CF1B31">
        <w:rPr>
          <w:sz w:val="26"/>
          <w:szCs w:val="26"/>
        </w:rPr>
        <w:t>и</w:t>
      </w:r>
      <w:r w:rsidR="00767066">
        <w:rPr>
          <w:sz w:val="26"/>
          <w:szCs w:val="26"/>
        </w:rPr>
        <w:t xml:space="preserve">лись расходы на сумму </w:t>
      </w:r>
      <w:r w:rsidR="00653610">
        <w:rPr>
          <w:sz w:val="26"/>
          <w:szCs w:val="26"/>
        </w:rPr>
        <w:t>161,3</w:t>
      </w:r>
      <w:r w:rsidR="00767066">
        <w:rPr>
          <w:sz w:val="26"/>
          <w:szCs w:val="26"/>
        </w:rPr>
        <w:t xml:space="preserve"> тыс.</w:t>
      </w:r>
      <w:r w:rsidR="00CF1B31">
        <w:rPr>
          <w:sz w:val="26"/>
          <w:szCs w:val="26"/>
        </w:rPr>
        <w:t xml:space="preserve"> </w:t>
      </w:r>
      <w:r w:rsidR="006F484E">
        <w:rPr>
          <w:sz w:val="26"/>
          <w:szCs w:val="26"/>
        </w:rPr>
        <w:t>руб.;</w:t>
      </w:r>
    </w:p>
    <w:p w:rsidR="006F484E" w:rsidRPr="002F0ED6" w:rsidRDefault="006F484E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реализацию муниципальных программ данного раздела </w:t>
      </w:r>
      <w:proofErr w:type="gramStart"/>
      <w:r>
        <w:rPr>
          <w:sz w:val="26"/>
          <w:szCs w:val="26"/>
        </w:rPr>
        <w:t>профинансированы</w:t>
      </w:r>
      <w:proofErr w:type="gramEnd"/>
      <w:r>
        <w:rPr>
          <w:sz w:val="26"/>
          <w:szCs w:val="26"/>
        </w:rPr>
        <w:t xml:space="preserve"> 1259,2 тыс. рублей.</w:t>
      </w:r>
    </w:p>
    <w:p w:rsidR="0019075C" w:rsidRPr="0019075C" w:rsidRDefault="0019075C" w:rsidP="0019075C">
      <w:pPr>
        <w:pStyle w:val="a9"/>
        <w:shd w:val="clear" w:color="auto" w:fill="FFFFFF"/>
        <w:spacing w:before="150" w:beforeAutospacing="0" w:after="150" w:afterAutospacing="0"/>
        <w:rPr>
          <w:color w:val="000000"/>
          <w:sz w:val="26"/>
          <w:szCs w:val="26"/>
        </w:rPr>
      </w:pPr>
      <w:r w:rsidRPr="0019075C">
        <w:rPr>
          <w:rStyle w:val="ab"/>
          <w:b/>
          <w:bCs/>
          <w:color w:val="000000"/>
          <w:sz w:val="26"/>
          <w:szCs w:val="26"/>
        </w:rPr>
        <w:t xml:space="preserve">            Раздел 0400 «Национальная экономика»</w:t>
      </w:r>
    </w:p>
    <w:p w:rsidR="0019075C" w:rsidRPr="0019075C" w:rsidRDefault="0019075C" w:rsidP="0019075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   </w:t>
      </w:r>
      <w:r w:rsidR="009C0A97">
        <w:rPr>
          <w:color w:val="000000"/>
          <w:sz w:val="26"/>
          <w:szCs w:val="26"/>
        </w:rPr>
        <w:t xml:space="preserve">    </w:t>
      </w:r>
      <w:r w:rsidRPr="0019075C">
        <w:rPr>
          <w:color w:val="000000"/>
          <w:sz w:val="26"/>
          <w:szCs w:val="26"/>
        </w:rPr>
        <w:t>Сумма утвержденных расходов по настоящему разделу на 202</w:t>
      </w:r>
      <w:r w:rsidR="009C0A97">
        <w:rPr>
          <w:color w:val="000000"/>
          <w:sz w:val="26"/>
          <w:szCs w:val="26"/>
        </w:rPr>
        <w:t>2 год составила 16478,8</w:t>
      </w:r>
      <w:r w:rsidRPr="0019075C">
        <w:rPr>
          <w:color w:val="000000"/>
          <w:sz w:val="26"/>
          <w:szCs w:val="26"/>
        </w:rPr>
        <w:t xml:space="preserve"> тыс. руб., исп</w:t>
      </w:r>
      <w:r w:rsidR="009C0A97">
        <w:rPr>
          <w:color w:val="000000"/>
          <w:sz w:val="26"/>
          <w:szCs w:val="26"/>
        </w:rPr>
        <w:t>олнено расходов в сумме 6865,4 тыс.</w:t>
      </w:r>
      <w:r w:rsidR="00A93512">
        <w:rPr>
          <w:color w:val="000000"/>
          <w:sz w:val="26"/>
          <w:szCs w:val="26"/>
        </w:rPr>
        <w:t xml:space="preserve"> </w:t>
      </w:r>
      <w:r w:rsidR="009C0A97">
        <w:rPr>
          <w:color w:val="000000"/>
          <w:sz w:val="26"/>
          <w:szCs w:val="26"/>
        </w:rPr>
        <w:t>руб., что составило  41</w:t>
      </w:r>
      <w:r w:rsidRPr="0019075C">
        <w:rPr>
          <w:color w:val="000000"/>
          <w:sz w:val="26"/>
          <w:szCs w:val="26"/>
        </w:rPr>
        <w:t>,7% от плановых бюджетных назначений. Удельный вес произведенных расходов в общем объеме</w:t>
      </w:r>
      <w:r w:rsidR="009C0A97">
        <w:rPr>
          <w:color w:val="000000"/>
          <w:sz w:val="26"/>
          <w:szCs w:val="26"/>
        </w:rPr>
        <w:t xml:space="preserve"> бюджетных расходов составил 1,4</w:t>
      </w:r>
      <w:r w:rsidRPr="0019075C">
        <w:rPr>
          <w:color w:val="000000"/>
          <w:sz w:val="26"/>
          <w:szCs w:val="26"/>
        </w:rPr>
        <w:t>%. Всего расходы по разделу утверждены по трем подразделам:</w:t>
      </w:r>
    </w:p>
    <w:p w:rsidR="0019075C" w:rsidRPr="0019075C" w:rsidRDefault="0019075C" w:rsidP="0019075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- 0405 «Сельское  хозяйство и рыболовство» – в сумме </w:t>
      </w:r>
      <w:r w:rsidR="00E20C6B">
        <w:rPr>
          <w:color w:val="000000"/>
          <w:sz w:val="26"/>
          <w:szCs w:val="26"/>
        </w:rPr>
        <w:t>8033,6</w:t>
      </w:r>
      <w:r w:rsidRPr="0019075C">
        <w:rPr>
          <w:color w:val="000000"/>
          <w:sz w:val="26"/>
          <w:szCs w:val="26"/>
        </w:rPr>
        <w:t xml:space="preserve"> тыс.</w:t>
      </w:r>
      <w:r w:rsidR="00A93512">
        <w:rPr>
          <w:color w:val="000000"/>
          <w:sz w:val="26"/>
          <w:szCs w:val="26"/>
        </w:rPr>
        <w:t xml:space="preserve"> </w:t>
      </w:r>
      <w:r w:rsidRPr="0019075C">
        <w:rPr>
          <w:color w:val="000000"/>
          <w:sz w:val="26"/>
          <w:szCs w:val="26"/>
        </w:rPr>
        <w:t xml:space="preserve">руб. (исполнено </w:t>
      </w:r>
      <w:r w:rsidR="00E20C6B">
        <w:rPr>
          <w:color w:val="000000"/>
          <w:sz w:val="26"/>
          <w:szCs w:val="26"/>
        </w:rPr>
        <w:t>3044,8</w:t>
      </w:r>
      <w:r w:rsidRPr="0019075C">
        <w:rPr>
          <w:color w:val="000000"/>
          <w:sz w:val="26"/>
          <w:szCs w:val="26"/>
        </w:rPr>
        <w:t xml:space="preserve"> тыс.</w:t>
      </w:r>
      <w:r w:rsidR="001477B6">
        <w:rPr>
          <w:color w:val="000000"/>
          <w:sz w:val="26"/>
          <w:szCs w:val="26"/>
        </w:rPr>
        <w:t xml:space="preserve"> </w:t>
      </w:r>
      <w:r w:rsidRPr="0019075C">
        <w:rPr>
          <w:color w:val="000000"/>
          <w:sz w:val="26"/>
          <w:szCs w:val="26"/>
        </w:rPr>
        <w:t xml:space="preserve">руб. – </w:t>
      </w:r>
      <w:r w:rsidR="00E20C6B">
        <w:rPr>
          <w:color w:val="000000"/>
          <w:sz w:val="26"/>
          <w:szCs w:val="26"/>
        </w:rPr>
        <w:t>37,9</w:t>
      </w:r>
      <w:r w:rsidRPr="0019075C">
        <w:rPr>
          <w:color w:val="000000"/>
          <w:sz w:val="26"/>
          <w:szCs w:val="26"/>
        </w:rPr>
        <w:t>%),</w:t>
      </w:r>
    </w:p>
    <w:p w:rsidR="0019075C" w:rsidRPr="0019075C" w:rsidRDefault="0019075C" w:rsidP="0019075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- 0409 «Дорожное хозяйство (дорожные фонды) – в сумме </w:t>
      </w:r>
      <w:r w:rsidR="00A93512">
        <w:rPr>
          <w:color w:val="000000"/>
          <w:sz w:val="26"/>
          <w:szCs w:val="26"/>
        </w:rPr>
        <w:t>7427,8</w:t>
      </w:r>
      <w:r w:rsidRPr="0019075C">
        <w:rPr>
          <w:color w:val="000000"/>
          <w:sz w:val="26"/>
          <w:szCs w:val="26"/>
        </w:rPr>
        <w:t xml:space="preserve"> тыс. руб.,  произведено расходов в рамках настоящего подраздела в общей сумме </w:t>
      </w:r>
      <w:r w:rsidR="00A93512">
        <w:rPr>
          <w:color w:val="000000"/>
          <w:sz w:val="26"/>
          <w:szCs w:val="26"/>
        </w:rPr>
        <w:t>3563,5</w:t>
      </w:r>
      <w:r w:rsidRPr="0019075C">
        <w:rPr>
          <w:color w:val="000000"/>
          <w:sz w:val="26"/>
          <w:szCs w:val="26"/>
        </w:rPr>
        <w:t xml:space="preserve"> тыс.</w:t>
      </w:r>
      <w:r w:rsidR="00A93512">
        <w:rPr>
          <w:color w:val="000000"/>
          <w:sz w:val="26"/>
          <w:szCs w:val="26"/>
        </w:rPr>
        <w:t xml:space="preserve"> </w:t>
      </w:r>
      <w:r w:rsidRPr="0019075C">
        <w:rPr>
          <w:color w:val="000000"/>
          <w:sz w:val="26"/>
          <w:szCs w:val="26"/>
        </w:rPr>
        <w:t>руб.,</w:t>
      </w:r>
    </w:p>
    <w:p w:rsidR="00E3714C" w:rsidRDefault="0019075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- 0412 «Другие вопросы в области национальной экономики» - в сумме </w:t>
      </w:r>
      <w:r w:rsidR="00634F29">
        <w:rPr>
          <w:color w:val="000000"/>
          <w:sz w:val="26"/>
          <w:szCs w:val="26"/>
        </w:rPr>
        <w:t>987,4</w:t>
      </w:r>
      <w:r w:rsidRPr="0019075C">
        <w:rPr>
          <w:color w:val="000000"/>
          <w:sz w:val="26"/>
          <w:szCs w:val="26"/>
        </w:rPr>
        <w:t xml:space="preserve"> тыс.</w:t>
      </w:r>
      <w:r w:rsidR="00634F29">
        <w:rPr>
          <w:color w:val="000000"/>
          <w:sz w:val="26"/>
          <w:szCs w:val="26"/>
        </w:rPr>
        <w:t xml:space="preserve"> руб., (исполнено 257,1</w:t>
      </w:r>
      <w:r w:rsidRPr="0019075C">
        <w:rPr>
          <w:color w:val="000000"/>
          <w:sz w:val="26"/>
          <w:szCs w:val="26"/>
        </w:rPr>
        <w:t xml:space="preserve"> тыс.</w:t>
      </w:r>
      <w:r w:rsidR="00634F29">
        <w:rPr>
          <w:color w:val="000000"/>
          <w:sz w:val="26"/>
          <w:szCs w:val="26"/>
        </w:rPr>
        <w:t xml:space="preserve"> </w:t>
      </w:r>
      <w:r w:rsidRPr="0019075C">
        <w:rPr>
          <w:color w:val="000000"/>
          <w:sz w:val="26"/>
          <w:szCs w:val="26"/>
        </w:rPr>
        <w:t xml:space="preserve">руб. или </w:t>
      </w:r>
      <w:r w:rsidR="00634F29">
        <w:rPr>
          <w:color w:val="000000"/>
          <w:sz w:val="26"/>
          <w:szCs w:val="26"/>
        </w:rPr>
        <w:t>26,0</w:t>
      </w:r>
      <w:r w:rsidRPr="0019075C">
        <w:rPr>
          <w:color w:val="000000"/>
          <w:sz w:val="26"/>
          <w:szCs w:val="26"/>
        </w:rPr>
        <w:t>%).</w:t>
      </w:r>
    </w:p>
    <w:p w:rsidR="00E3714C" w:rsidRDefault="00E3714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E3714C" w:rsidRDefault="00E3714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>
        <w:rPr>
          <w:b/>
          <w:bCs/>
          <w:i/>
          <w:iCs/>
          <w:sz w:val="26"/>
          <w:szCs w:val="26"/>
        </w:rPr>
        <w:t>Р</w:t>
      </w:r>
      <w:r w:rsidR="00B27C0B" w:rsidRPr="00B27C0B">
        <w:rPr>
          <w:b/>
          <w:bCs/>
          <w:i/>
          <w:iCs/>
          <w:sz w:val="26"/>
          <w:szCs w:val="26"/>
        </w:rPr>
        <w:t xml:space="preserve">аздел 0500 «Жилищно-коммунальное хозяйство» </w:t>
      </w:r>
    </w:p>
    <w:p w:rsidR="00922C47" w:rsidRPr="00B27C0B" w:rsidRDefault="00E3714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bCs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</w:t>
      </w:r>
      <w:r w:rsidR="00B27C0B" w:rsidRPr="00B27C0B">
        <w:rPr>
          <w:b/>
          <w:bCs/>
          <w:i/>
          <w:iCs/>
          <w:sz w:val="26"/>
          <w:szCs w:val="26"/>
        </w:rPr>
        <w:t> </w:t>
      </w:r>
      <w:r w:rsidR="00B27C0B" w:rsidRPr="00B27C0B">
        <w:rPr>
          <w:bCs/>
          <w:iCs/>
          <w:sz w:val="26"/>
          <w:szCs w:val="26"/>
        </w:rPr>
        <w:t xml:space="preserve">В рамках настоящего раздела  в отчетном периоде осуществлены расходы в общей сумме </w:t>
      </w:r>
      <w:r w:rsidR="004060BB">
        <w:rPr>
          <w:bCs/>
          <w:iCs/>
          <w:sz w:val="26"/>
          <w:szCs w:val="26"/>
        </w:rPr>
        <w:t>3074,6</w:t>
      </w:r>
      <w:r w:rsidR="00B27C0B" w:rsidRPr="00B27C0B">
        <w:rPr>
          <w:bCs/>
          <w:iCs/>
          <w:sz w:val="26"/>
          <w:szCs w:val="26"/>
        </w:rPr>
        <w:t xml:space="preserve"> тыс.</w:t>
      </w:r>
      <w:r w:rsidR="004060BB">
        <w:rPr>
          <w:bCs/>
          <w:iCs/>
          <w:sz w:val="26"/>
          <w:szCs w:val="26"/>
        </w:rPr>
        <w:t xml:space="preserve"> </w:t>
      </w:r>
      <w:r w:rsidR="00B27C0B" w:rsidRPr="00B27C0B">
        <w:rPr>
          <w:bCs/>
          <w:iCs/>
          <w:sz w:val="26"/>
          <w:szCs w:val="26"/>
        </w:rPr>
        <w:t xml:space="preserve">руб. или </w:t>
      </w:r>
      <w:r w:rsidR="004060BB">
        <w:rPr>
          <w:bCs/>
          <w:iCs/>
          <w:sz w:val="26"/>
          <w:szCs w:val="26"/>
        </w:rPr>
        <w:t>59,8</w:t>
      </w:r>
      <w:r w:rsidR="00B27C0B" w:rsidRPr="00B27C0B">
        <w:rPr>
          <w:bCs/>
          <w:iCs/>
          <w:sz w:val="26"/>
          <w:szCs w:val="26"/>
        </w:rPr>
        <w:t>%  от утвержденных годовых  бюджетных назначений на 202</w:t>
      </w:r>
      <w:r w:rsidR="004060BB">
        <w:rPr>
          <w:bCs/>
          <w:iCs/>
          <w:sz w:val="26"/>
          <w:szCs w:val="26"/>
        </w:rPr>
        <w:t>2</w:t>
      </w:r>
      <w:r w:rsidR="00B27C0B" w:rsidRPr="00B27C0B">
        <w:rPr>
          <w:bCs/>
          <w:iCs/>
          <w:sz w:val="26"/>
          <w:szCs w:val="26"/>
        </w:rPr>
        <w:t xml:space="preserve"> год (</w:t>
      </w:r>
      <w:r w:rsidR="004060BB">
        <w:rPr>
          <w:bCs/>
          <w:iCs/>
          <w:sz w:val="26"/>
          <w:szCs w:val="26"/>
        </w:rPr>
        <w:t>5144,0</w:t>
      </w:r>
      <w:r w:rsidR="00B27C0B" w:rsidRPr="00B27C0B">
        <w:rPr>
          <w:bCs/>
          <w:iCs/>
          <w:sz w:val="26"/>
          <w:szCs w:val="26"/>
        </w:rPr>
        <w:t xml:space="preserve"> тыс.</w:t>
      </w:r>
      <w:r w:rsidR="004060BB">
        <w:rPr>
          <w:bCs/>
          <w:iCs/>
          <w:sz w:val="26"/>
          <w:szCs w:val="26"/>
        </w:rPr>
        <w:t xml:space="preserve"> </w:t>
      </w:r>
      <w:r w:rsidR="00B27C0B" w:rsidRPr="00B27C0B">
        <w:rPr>
          <w:bCs/>
          <w:iCs/>
          <w:sz w:val="26"/>
          <w:szCs w:val="26"/>
        </w:rPr>
        <w:t xml:space="preserve">рублей). Доля расходов по разделу в общей сумме произведенных расходов бюджета за </w:t>
      </w:r>
      <w:r w:rsidR="002A0503">
        <w:rPr>
          <w:bCs/>
          <w:iCs/>
          <w:sz w:val="26"/>
          <w:szCs w:val="26"/>
        </w:rPr>
        <w:t>1 полугодие</w:t>
      </w:r>
      <w:r w:rsidR="00B27C0B" w:rsidRPr="00B27C0B">
        <w:rPr>
          <w:bCs/>
          <w:iCs/>
          <w:sz w:val="26"/>
          <w:szCs w:val="26"/>
        </w:rPr>
        <w:t xml:space="preserve"> текущего года составила </w:t>
      </w:r>
      <w:r w:rsidR="002A0503">
        <w:rPr>
          <w:bCs/>
          <w:iCs/>
          <w:sz w:val="26"/>
          <w:szCs w:val="26"/>
        </w:rPr>
        <w:t>0,6</w:t>
      </w:r>
      <w:r w:rsidR="00B27C0B" w:rsidRPr="00B27C0B">
        <w:rPr>
          <w:bCs/>
          <w:iCs/>
          <w:sz w:val="26"/>
          <w:szCs w:val="26"/>
        </w:rPr>
        <w:t xml:space="preserve">%. За аналогичный период  прошлого года расходы составили </w:t>
      </w:r>
      <w:r w:rsidR="002A0503">
        <w:rPr>
          <w:bCs/>
          <w:iCs/>
          <w:sz w:val="26"/>
          <w:szCs w:val="26"/>
        </w:rPr>
        <w:t>4876,7</w:t>
      </w:r>
      <w:r w:rsidR="00B27C0B" w:rsidRPr="00B27C0B">
        <w:rPr>
          <w:bCs/>
          <w:iCs/>
          <w:sz w:val="26"/>
          <w:szCs w:val="26"/>
        </w:rPr>
        <w:t xml:space="preserve"> тыс. руб., что на </w:t>
      </w:r>
      <w:r w:rsidR="002A0503">
        <w:rPr>
          <w:bCs/>
          <w:iCs/>
          <w:sz w:val="26"/>
          <w:szCs w:val="26"/>
        </w:rPr>
        <w:t>1802,1 тыс. руб. или на 37</w:t>
      </w:r>
      <w:r w:rsidR="00B27C0B" w:rsidRPr="00B27C0B">
        <w:rPr>
          <w:bCs/>
          <w:iCs/>
          <w:sz w:val="26"/>
          <w:szCs w:val="26"/>
        </w:rPr>
        <w:t>% меньше произведенных расходов текущего года.</w:t>
      </w:r>
      <w:r>
        <w:rPr>
          <w:bCs/>
          <w:iCs/>
          <w:sz w:val="26"/>
          <w:szCs w:val="26"/>
        </w:rPr>
        <w:t xml:space="preserve"> </w:t>
      </w:r>
      <w:r w:rsidR="00B27C0B" w:rsidRPr="00B27C0B">
        <w:rPr>
          <w:bCs/>
          <w:iCs/>
          <w:sz w:val="26"/>
          <w:szCs w:val="26"/>
        </w:rPr>
        <w:t>Расходы произведены по подразделу 0503 «Благоустройство».</w:t>
      </w:r>
    </w:p>
    <w:p w:rsidR="007F3B22" w:rsidRDefault="007F3B22" w:rsidP="007F3B22">
      <w:pPr>
        <w:keepNext/>
        <w:widowControl w:val="0"/>
        <w:ind w:firstLine="720"/>
        <w:jc w:val="both"/>
        <w:rPr>
          <w:b/>
          <w:bCs/>
          <w:i/>
          <w:iCs/>
          <w:sz w:val="26"/>
          <w:szCs w:val="26"/>
        </w:rPr>
      </w:pPr>
      <w:r w:rsidRPr="007F3B22">
        <w:rPr>
          <w:b/>
          <w:bCs/>
          <w:i/>
          <w:iCs/>
          <w:sz w:val="26"/>
          <w:szCs w:val="26"/>
        </w:rPr>
        <w:t>Раздел 0700 «Образование»</w:t>
      </w:r>
    </w:p>
    <w:p w:rsidR="007F3B22" w:rsidRPr="007F3B22" w:rsidRDefault="007F3B22" w:rsidP="007F3B22">
      <w:pPr>
        <w:keepNext/>
        <w:widowControl w:val="0"/>
        <w:ind w:firstLine="720"/>
        <w:jc w:val="both"/>
        <w:rPr>
          <w:sz w:val="26"/>
          <w:szCs w:val="26"/>
        </w:rPr>
      </w:pPr>
    </w:p>
    <w:p w:rsidR="007F3B22" w:rsidRPr="007F3B22" w:rsidRDefault="007F3B22" w:rsidP="007F3B22">
      <w:pPr>
        <w:keepNext/>
        <w:widowControl w:val="0"/>
        <w:ind w:firstLine="720"/>
        <w:jc w:val="both"/>
        <w:rPr>
          <w:sz w:val="26"/>
          <w:szCs w:val="26"/>
        </w:rPr>
      </w:pPr>
      <w:r w:rsidRPr="007F3B22">
        <w:rPr>
          <w:sz w:val="26"/>
          <w:szCs w:val="26"/>
        </w:rPr>
        <w:t xml:space="preserve">   Доля расходов по настоящему разделу  составила большую часть всех расходов бюджета муниципального района — </w:t>
      </w:r>
      <w:r w:rsidR="008B37BD">
        <w:rPr>
          <w:sz w:val="26"/>
          <w:szCs w:val="26"/>
        </w:rPr>
        <w:t>61,2</w:t>
      </w:r>
      <w:r w:rsidRPr="007F3B22">
        <w:rPr>
          <w:sz w:val="26"/>
          <w:szCs w:val="26"/>
        </w:rPr>
        <w:t xml:space="preserve">%. За отчетный период – </w:t>
      </w:r>
      <w:r w:rsidR="008B37BD">
        <w:rPr>
          <w:sz w:val="26"/>
          <w:szCs w:val="26"/>
        </w:rPr>
        <w:t>1</w:t>
      </w:r>
      <w:r w:rsidRPr="007F3B22">
        <w:rPr>
          <w:sz w:val="26"/>
          <w:szCs w:val="26"/>
        </w:rPr>
        <w:t xml:space="preserve"> </w:t>
      </w:r>
      <w:r w:rsidR="008B37BD">
        <w:rPr>
          <w:sz w:val="26"/>
          <w:szCs w:val="26"/>
        </w:rPr>
        <w:t>полугодие</w:t>
      </w:r>
      <w:r w:rsidRPr="007F3B22">
        <w:rPr>
          <w:sz w:val="26"/>
          <w:szCs w:val="26"/>
        </w:rPr>
        <w:t xml:space="preserve"> 202</w:t>
      </w:r>
      <w:r w:rsidR="008B37BD">
        <w:rPr>
          <w:sz w:val="26"/>
          <w:szCs w:val="26"/>
        </w:rPr>
        <w:t>2</w:t>
      </w:r>
      <w:r w:rsidRPr="007F3B22">
        <w:rPr>
          <w:sz w:val="26"/>
          <w:szCs w:val="26"/>
        </w:rPr>
        <w:t xml:space="preserve"> года произведены расходы в сумме </w:t>
      </w:r>
      <w:r w:rsidR="008B37BD">
        <w:rPr>
          <w:sz w:val="26"/>
          <w:szCs w:val="26"/>
        </w:rPr>
        <w:t>300975,4</w:t>
      </w:r>
      <w:r w:rsidRPr="007F3B22">
        <w:rPr>
          <w:sz w:val="26"/>
          <w:szCs w:val="26"/>
        </w:rPr>
        <w:t xml:space="preserve"> тыс.</w:t>
      </w:r>
      <w:r w:rsidR="008B37BD">
        <w:rPr>
          <w:sz w:val="26"/>
          <w:szCs w:val="26"/>
        </w:rPr>
        <w:t xml:space="preserve"> руб., что составило 63,2</w:t>
      </w:r>
      <w:r w:rsidRPr="007F3B22">
        <w:rPr>
          <w:sz w:val="26"/>
          <w:szCs w:val="26"/>
        </w:rPr>
        <w:t>% от плановых назначений на текущий год (</w:t>
      </w:r>
      <w:r w:rsidR="008B37BD">
        <w:rPr>
          <w:sz w:val="26"/>
          <w:szCs w:val="26"/>
        </w:rPr>
        <w:t>475964,5</w:t>
      </w:r>
      <w:r w:rsidRPr="007F3B22">
        <w:rPr>
          <w:sz w:val="26"/>
          <w:szCs w:val="26"/>
        </w:rPr>
        <w:t xml:space="preserve"> тыс.</w:t>
      </w:r>
      <w:r w:rsidR="008B37BD">
        <w:rPr>
          <w:sz w:val="26"/>
          <w:szCs w:val="26"/>
        </w:rPr>
        <w:t xml:space="preserve"> </w:t>
      </w:r>
      <w:r w:rsidRPr="007F3B22">
        <w:rPr>
          <w:sz w:val="26"/>
          <w:szCs w:val="26"/>
        </w:rPr>
        <w:t>рублей). Относительно произведенных расходов за аналогичный период 20</w:t>
      </w:r>
      <w:r w:rsidR="008B37BD">
        <w:rPr>
          <w:sz w:val="26"/>
          <w:szCs w:val="26"/>
        </w:rPr>
        <w:t>21</w:t>
      </w:r>
      <w:r w:rsidRPr="007F3B22">
        <w:rPr>
          <w:sz w:val="26"/>
          <w:szCs w:val="26"/>
        </w:rPr>
        <w:t>  года (</w:t>
      </w:r>
      <w:r w:rsidR="001E1B46">
        <w:rPr>
          <w:sz w:val="26"/>
          <w:szCs w:val="26"/>
        </w:rPr>
        <w:t>240630</w:t>
      </w:r>
      <w:r w:rsidRPr="007F3B22">
        <w:rPr>
          <w:sz w:val="26"/>
          <w:szCs w:val="26"/>
        </w:rPr>
        <w:t>,80 тыс.</w:t>
      </w:r>
      <w:r w:rsidR="001E1B46">
        <w:rPr>
          <w:sz w:val="26"/>
          <w:szCs w:val="26"/>
        </w:rPr>
        <w:t xml:space="preserve"> руб. – 70,1</w:t>
      </w:r>
      <w:r w:rsidRPr="007F3B22">
        <w:rPr>
          <w:sz w:val="26"/>
          <w:szCs w:val="26"/>
        </w:rPr>
        <w:t>% от годовых бюджетных назначений) расходы отчетного периода у</w:t>
      </w:r>
      <w:r w:rsidR="001339B9">
        <w:rPr>
          <w:sz w:val="26"/>
          <w:szCs w:val="26"/>
        </w:rPr>
        <w:t>вел</w:t>
      </w:r>
      <w:r w:rsidRPr="007F3B22">
        <w:rPr>
          <w:sz w:val="26"/>
          <w:szCs w:val="26"/>
        </w:rPr>
        <w:t>и</w:t>
      </w:r>
      <w:r w:rsidR="001339B9">
        <w:rPr>
          <w:sz w:val="26"/>
          <w:szCs w:val="26"/>
        </w:rPr>
        <w:t>чи</w:t>
      </w:r>
      <w:r w:rsidRPr="007F3B22">
        <w:rPr>
          <w:sz w:val="26"/>
          <w:szCs w:val="26"/>
        </w:rPr>
        <w:t xml:space="preserve">лись на </w:t>
      </w:r>
      <w:r w:rsidR="001339B9">
        <w:rPr>
          <w:sz w:val="26"/>
          <w:szCs w:val="26"/>
        </w:rPr>
        <w:t>60344,6</w:t>
      </w:r>
      <w:r w:rsidRPr="007F3B22">
        <w:rPr>
          <w:sz w:val="26"/>
          <w:szCs w:val="26"/>
        </w:rPr>
        <w:t xml:space="preserve"> тыс.</w:t>
      </w:r>
      <w:r w:rsidR="001E1B46">
        <w:rPr>
          <w:sz w:val="26"/>
          <w:szCs w:val="26"/>
        </w:rPr>
        <w:t xml:space="preserve"> </w:t>
      </w:r>
      <w:r w:rsidR="001339B9">
        <w:rPr>
          <w:sz w:val="26"/>
          <w:szCs w:val="26"/>
        </w:rPr>
        <w:t>руб. или на 125</w:t>
      </w:r>
      <w:r w:rsidRPr="007F3B22">
        <w:rPr>
          <w:sz w:val="26"/>
          <w:szCs w:val="26"/>
        </w:rPr>
        <w:t>%.</w:t>
      </w:r>
    </w:p>
    <w:p w:rsidR="007F3B22" w:rsidRPr="007F3B22" w:rsidRDefault="007F3B22" w:rsidP="007F3B22">
      <w:pPr>
        <w:keepNext/>
        <w:widowControl w:val="0"/>
        <w:ind w:firstLine="720"/>
        <w:jc w:val="both"/>
        <w:rPr>
          <w:sz w:val="26"/>
          <w:szCs w:val="26"/>
        </w:rPr>
      </w:pPr>
      <w:r w:rsidRPr="007F3B22">
        <w:rPr>
          <w:sz w:val="26"/>
          <w:szCs w:val="26"/>
        </w:rPr>
        <w:t xml:space="preserve">В рамках раздела 0700 «Образование» финансирование расходов осуществлялось </w:t>
      </w:r>
      <w:r w:rsidRPr="007F3B22">
        <w:rPr>
          <w:sz w:val="26"/>
          <w:szCs w:val="26"/>
        </w:rPr>
        <w:lastRenderedPageBreak/>
        <w:t>по следующим подразделам:</w:t>
      </w:r>
    </w:p>
    <w:p w:rsidR="007F3B22" w:rsidRPr="007F3B22" w:rsidRDefault="00C56DC3" w:rsidP="007F3B22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="007F3B22" w:rsidRPr="007F3B22">
        <w:rPr>
          <w:sz w:val="26"/>
          <w:szCs w:val="26"/>
        </w:rPr>
        <w:t> (</w:t>
      </w:r>
      <w:proofErr w:type="spellStart"/>
      <w:r w:rsidR="007F3B22" w:rsidRPr="007F3B22">
        <w:rPr>
          <w:sz w:val="26"/>
          <w:szCs w:val="26"/>
        </w:rPr>
        <w:t>тыс</w:t>
      </w:r>
      <w:proofErr w:type="gramStart"/>
      <w:r w:rsidR="007F3B22" w:rsidRPr="007F3B22">
        <w:rPr>
          <w:sz w:val="26"/>
          <w:szCs w:val="26"/>
        </w:rPr>
        <w:t>.р</w:t>
      </w:r>
      <w:proofErr w:type="gramEnd"/>
      <w:r w:rsidR="007F3B22" w:rsidRPr="007F3B22">
        <w:rPr>
          <w:sz w:val="26"/>
          <w:szCs w:val="26"/>
        </w:rPr>
        <w:t>уб</w:t>
      </w:r>
      <w:proofErr w:type="spellEnd"/>
      <w:r w:rsidR="007F3B22" w:rsidRPr="007F3B22">
        <w:rPr>
          <w:sz w:val="26"/>
          <w:szCs w:val="26"/>
        </w:rPr>
        <w:t>.)</w:t>
      </w: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700"/>
        <w:gridCol w:w="1980"/>
        <w:gridCol w:w="1695"/>
        <w:gridCol w:w="1560"/>
      </w:tblGrid>
      <w:tr w:rsidR="007F3B22" w:rsidRPr="007F3B22" w:rsidTr="008719AC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Под</w:t>
            </w:r>
            <w:r w:rsidR="00C56DC3">
              <w:rPr>
                <w:b/>
                <w:bCs/>
                <w:sz w:val="26"/>
                <w:szCs w:val="26"/>
              </w:rPr>
              <w:t xml:space="preserve">       </w:t>
            </w:r>
            <w:r w:rsidRPr="007F3B22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7F3B22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% исполнения</w:t>
            </w:r>
          </w:p>
        </w:tc>
      </w:tr>
      <w:tr w:rsidR="007F3B22" w:rsidRPr="007F3B22" w:rsidTr="008719AC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404066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136 566,2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404066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79 951,8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7F3B22" w:rsidP="00404066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5</w:t>
            </w:r>
            <w:r w:rsidR="00404066">
              <w:rPr>
                <w:sz w:val="26"/>
                <w:szCs w:val="26"/>
              </w:rPr>
              <w:t>8,5</w:t>
            </w:r>
          </w:p>
        </w:tc>
      </w:tr>
      <w:tr w:rsidR="007F3B22" w:rsidRPr="007F3B22" w:rsidTr="008719AC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Общее образование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404066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297 094,2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404066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196 080,7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7F3B22" w:rsidP="00404066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6</w:t>
            </w:r>
            <w:r w:rsidR="00404066">
              <w:rPr>
                <w:sz w:val="26"/>
                <w:szCs w:val="26"/>
              </w:rPr>
              <w:t>6,0</w:t>
            </w:r>
          </w:p>
        </w:tc>
      </w:tr>
      <w:tr w:rsidR="007F3B22" w:rsidRPr="007F3B22" w:rsidTr="008719AC">
        <w:tc>
          <w:tcPr>
            <w:tcW w:w="1275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0703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0705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Дополнительное образование детей</w:t>
            </w: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Default="00404066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13 254,1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Default="00404066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9 814,9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Default="00404066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74,1</w:t>
            </w: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B5794C" w:rsidRPr="007F3B22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7F3B22" w:rsidRPr="007F3B22" w:rsidTr="008719AC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0707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Молодежная политика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404066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4 222,2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404066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727,4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404066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17,2</w:t>
            </w:r>
          </w:p>
        </w:tc>
      </w:tr>
      <w:tr w:rsidR="007F3B22" w:rsidRPr="007F3B22" w:rsidTr="008719AC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0709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Другие вопросы в области образования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E415A3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24 777,8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E415A3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14 400,6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E415A3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58,1</w:t>
            </w:r>
          </w:p>
        </w:tc>
      </w:tr>
      <w:tr w:rsidR="007F3B22" w:rsidRPr="007F3B22" w:rsidTr="008719AC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Pr="007F3B22" w:rsidRDefault="007F3B22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E415A3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475 964,5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E415A3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300 975,4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E415A3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63,2</w:t>
            </w:r>
          </w:p>
        </w:tc>
      </w:tr>
    </w:tbl>
    <w:p w:rsidR="00B27C0B" w:rsidRDefault="00B27C0B" w:rsidP="00A823F1">
      <w:pPr>
        <w:keepNext/>
        <w:widowControl w:val="0"/>
        <w:ind w:firstLine="720"/>
        <w:jc w:val="both"/>
        <w:rPr>
          <w:sz w:val="26"/>
          <w:szCs w:val="26"/>
        </w:rPr>
      </w:pPr>
    </w:p>
    <w:p w:rsidR="00445725" w:rsidRPr="00445725" w:rsidRDefault="00445725" w:rsidP="00445725">
      <w:pPr>
        <w:keepNext/>
        <w:widowControl w:val="0"/>
        <w:ind w:firstLine="720"/>
        <w:jc w:val="both"/>
        <w:rPr>
          <w:sz w:val="26"/>
          <w:szCs w:val="26"/>
        </w:rPr>
      </w:pPr>
      <w:r w:rsidRPr="00445725">
        <w:rPr>
          <w:b/>
          <w:bCs/>
          <w:i/>
          <w:iCs/>
          <w:sz w:val="26"/>
          <w:szCs w:val="26"/>
        </w:rPr>
        <w:t>Раздел 0800 «Культура, кинематография»</w:t>
      </w:r>
    </w:p>
    <w:p w:rsidR="00445725" w:rsidRDefault="00445725" w:rsidP="00445725">
      <w:pPr>
        <w:keepNext/>
        <w:widowControl w:val="0"/>
        <w:ind w:firstLine="720"/>
        <w:jc w:val="both"/>
        <w:rPr>
          <w:sz w:val="26"/>
          <w:szCs w:val="26"/>
        </w:rPr>
      </w:pPr>
    </w:p>
    <w:p w:rsidR="00445725" w:rsidRDefault="00445725" w:rsidP="00445725">
      <w:pPr>
        <w:keepNext/>
        <w:widowControl w:val="0"/>
        <w:ind w:firstLine="720"/>
        <w:jc w:val="both"/>
        <w:rPr>
          <w:sz w:val="26"/>
          <w:szCs w:val="26"/>
        </w:rPr>
      </w:pPr>
      <w:r w:rsidRPr="00445725">
        <w:rPr>
          <w:sz w:val="26"/>
          <w:szCs w:val="26"/>
        </w:rPr>
        <w:t xml:space="preserve">Плановые расходы по разделу на текущий год составили </w:t>
      </w:r>
      <w:r w:rsidR="000C34B4">
        <w:rPr>
          <w:sz w:val="26"/>
          <w:szCs w:val="26"/>
        </w:rPr>
        <w:t>51035,8</w:t>
      </w:r>
      <w:r w:rsidRPr="00445725">
        <w:rPr>
          <w:sz w:val="26"/>
          <w:szCs w:val="26"/>
        </w:rPr>
        <w:t xml:space="preserve"> тыс.</w:t>
      </w:r>
      <w:r w:rsidR="000C34B4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 xml:space="preserve">руб., исполнено всего </w:t>
      </w:r>
      <w:r w:rsidR="000C34B4">
        <w:rPr>
          <w:sz w:val="26"/>
          <w:szCs w:val="26"/>
        </w:rPr>
        <w:t>28761,3</w:t>
      </w:r>
      <w:r w:rsidRPr="00445725">
        <w:rPr>
          <w:sz w:val="26"/>
          <w:szCs w:val="26"/>
        </w:rPr>
        <w:t xml:space="preserve"> тыс.</w:t>
      </w:r>
      <w:r w:rsidR="000C34B4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 xml:space="preserve">руб. или </w:t>
      </w:r>
      <w:r w:rsidR="000C34B4">
        <w:rPr>
          <w:sz w:val="26"/>
          <w:szCs w:val="26"/>
        </w:rPr>
        <w:t>56,4</w:t>
      </w:r>
      <w:r w:rsidRPr="00445725">
        <w:rPr>
          <w:sz w:val="26"/>
          <w:szCs w:val="26"/>
        </w:rPr>
        <w:t xml:space="preserve">%. В сравнении с аналогичным периодом прошлого года рост плановых расходов составил </w:t>
      </w:r>
      <w:r w:rsidR="00761A1D">
        <w:rPr>
          <w:sz w:val="26"/>
          <w:szCs w:val="26"/>
        </w:rPr>
        <w:t>4961,3</w:t>
      </w:r>
      <w:r w:rsidRPr="00445725">
        <w:rPr>
          <w:sz w:val="26"/>
          <w:szCs w:val="26"/>
        </w:rPr>
        <w:t xml:space="preserve"> тыс.</w:t>
      </w:r>
      <w:r w:rsidR="00761A1D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 xml:space="preserve">руб. или </w:t>
      </w:r>
      <w:r w:rsidR="00761A1D">
        <w:rPr>
          <w:sz w:val="26"/>
          <w:szCs w:val="26"/>
        </w:rPr>
        <w:t>120,8</w:t>
      </w:r>
      <w:r w:rsidRPr="00445725">
        <w:rPr>
          <w:sz w:val="26"/>
          <w:szCs w:val="26"/>
        </w:rPr>
        <w:t>% к утвержденным назначениям 20</w:t>
      </w:r>
      <w:r w:rsidR="00761A1D">
        <w:rPr>
          <w:sz w:val="26"/>
          <w:szCs w:val="26"/>
        </w:rPr>
        <w:t>21</w:t>
      </w:r>
      <w:r w:rsidRPr="00445725">
        <w:rPr>
          <w:sz w:val="26"/>
          <w:szCs w:val="26"/>
        </w:rPr>
        <w:t xml:space="preserve"> года. Исполнение расходов за </w:t>
      </w:r>
      <w:r w:rsidR="00761A1D">
        <w:rPr>
          <w:sz w:val="26"/>
          <w:szCs w:val="26"/>
        </w:rPr>
        <w:t>1 полугодие</w:t>
      </w:r>
      <w:r w:rsidRPr="00445725">
        <w:rPr>
          <w:sz w:val="26"/>
          <w:szCs w:val="26"/>
        </w:rPr>
        <w:t xml:space="preserve"> 20</w:t>
      </w:r>
      <w:r w:rsidR="00761A1D">
        <w:rPr>
          <w:sz w:val="26"/>
          <w:szCs w:val="26"/>
        </w:rPr>
        <w:t>21</w:t>
      </w:r>
      <w:r w:rsidRPr="00445725">
        <w:rPr>
          <w:sz w:val="26"/>
          <w:szCs w:val="26"/>
        </w:rPr>
        <w:t xml:space="preserve"> года составило </w:t>
      </w:r>
      <w:r w:rsidR="00761A1D">
        <w:rPr>
          <w:sz w:val="26"/>
          <w:szCs w:val="26"/>
        </w:rPr>
        <w:t>23800,0</w:t>
      </w:r>
      <w:r w:rsidRPr="00445725">
        <w:rPr>
          <w:sz w:val="26"/>
          <w:szCs w:val="26"/>
        </w:rPr>
        <w:t xml:space="preserve"> тыс.</w:t>
      </w:r>
      <w:r w:rsidR="00761A1D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 xml:space="preserve">руб. или </w:t>
      </w:r>
      <w:r w:rsidR="00761A1D">
        <w:rPr>
          <w:sz w:val="26"/>
          <w:szCs w:val="26"/>
        </w:rPr>
        <w:t>49,4</w:t>
      </w:r>
      <w:r w:rsidRPr="00445725">
        <w:rPr>
          <w:sz w:val="26"/>
          <w:szCs w:val="26"/>
        </w:rPr>
        <w:t>% от суммы утвержденных годовых бюджетных назначений (48</w:t>
      </w:r>
      <w:r w:rsidR="00761A1D">
        <w:rPr>
          <w:sz w:val="26"/>
          <w:szCs w:val="26"/>
        </w:rPr>
        <w:t>181,8</w:t>
      </w:r>
      <w:r w:rsidRPr="00445725">
        <w:rPr>
          <w:sz w:val="26"/>
          <w:szCs w:val="26"/>
        </w:rPr>
        <w:t xml:space="preserve"> тыс. рублей). Доля расходов в рамках раздела в общей сумме произведенных расходов бюджета муниципального района за </w:t>
      </w:r>
      <w:r w:rsidR="00631E09">
        <w:rPr>
          <w:sz w:val="26"/>
          <w:szCs w:val="26"/>
        </w:rPr>
        <w:t>1 полугодие   в текущем году составила 5,8% против 5,9</w:t>
      </w:r>
      <w:r w:rsidRPr="00445725">
        <w:rPr>
          <w:sz w:val="26"/>
          <w:szCs w:val="26"/>
        </w:rPr>
        <w:t xml:space="preserve">% в аналогичном периоде прошлого года. Финансирование расходов осуществлялось по </w:t>
      </w:r>
      <w:r w:rsidR="00631E09">
        <w:rPr>
          <w:sz w:val="26"/>
          <w:szCs w:val="26"/>
        </w:rPr>
        <w:t>следующим подразделам:</w:t>
      </w:r>
    </w:p>
    <w:p w:rsidR="00565C80" w:rsidRDefault="00565C80" w:rsidP="00445725">
      <w:pPr>
        <w:keepNext/>
        <w:widowControl w:val="0"/>
        <w:ind w:firstLine="720"/>
        <w:jc w:val="both"/>
        <w:rPr>
          <w:sz w:val="26"/>
          <w:szCs w:val="26"/>
        </w:rPr>
      </w:pP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25"/>
        <w:gridCol w:w="1275"/>
        <w:gridCol w:w="705"/>
        <w:gridCol w:w="1275"/>
        <w:gridCol w:w="420"/>
        <w:gridCol w:w="1275"/>
        <w:gridCol w:w="285"/>
        <w:gridCol w:w="1275"/>
      </w:tblGrid>
      <w:tr w:rsidR="00565C80" w:rsidRPr="007F3B22" w:rsidTr="00565C80">
        <w:tc>
          <w:tcPr>
            <w:tcW w:w="1275" w:type="dxa"/>
            <w:shd w:val="clear" w:color="auto" w:fill="FFFFFF"/>
            <w:vAlign w:val="center"/>
            <w:hideMark/>
          </w:tcPr>
          <w:p w:rsidR="00565C80" w:rsidRPr="007F3B22" w:rsidRDefault="00565C80" w:rsidP="003D4E8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Под</w:t>
            </w:r>
            <w:r>
              <w:rPr>
                <w:b/>
                <w:bCs/>
                <w:sz w:val="26"/>
                <w:szCs w:val="26"/>
              </w:rPr>
              <w:t xml:space="preserve">       </w:t>
            </w:r>
            <w:r w:rsidRPr="007F3B22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3D4E8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3D4E8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695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3D4E8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3D4E84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% исполнения</w:t>
            </w:r>
          </w:p>
        </w:tc>
      </w:tr>
      <w:tr w:rsidR="00565C80" w:rsidRPr="007F3B22" w:rsidTr="00565C80">
        <w:tc>
          <w:tcPr>
            <w:tcW w:w="1275" w:type="dxa"/>
            <w:shd w:val="clear" w:color="auto" w:fill="FFFFFF"/>
            <w:vAlign w:val="center"/>
            <w:hideMark/>
          </w:tcPr>
          <w:p w:rsidR="00565C80" w:rsidRPr="007F3B22" w:rsidRDefault="00565C80" w:rsidP="003D4E8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</w:t>
            </w:r>
            <w:r w:rsidRPr="007F3B2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3D4E8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3D4E8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28 022,1</w:t>
            </w:r>
          </w:p>
        </w:tc>
        <w:tc>
          <w:tcPr>
            <w:tcW w:w="1695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3D4E8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14 878,4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565C80" w:rsidRDefault="00565C80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5</w:t>
            </w:r>
            <w:r w:rsidR="00FA3232">
              <w:rPr>
                <w:sz w:val="26"/>
                <w:szCs w:val="26"/>
              </w:rPr>
              <w:t>3,1</w:t>
            </w:r>
          </w:p>
          <w:p w:rsidR="00FA3232" w:rsidRPr="007F3B22" w:rsidRDefault="00FA3232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565C80" w:rsidRPr="007F3B22" w:rsidTr="00565C80">
        <w:tc>
          <w:tcPr>
            <w:tcW w:w="1275" w:type="dxa"/>
            <w:shd w:val="clear" w:color="auto" w:fill="FFFFFF"/>
            <w:vAlign w:val="center"/>
            <w:hideMark/>
          </w:tcPr>
          <w:p w:rsidR="00565C80" w:rsidRPr="007F3B22" w:rsidRDefault="00565C80" w:rsidP="003D4E8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0804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3D4E8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3D4E8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23 013,7</w:t>
            </w:r>
          </w:p>
        </w:tc>
        <w:tc>
          <w:tcPr>
            <w:tcW w:w="1695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FA3232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A3232">
              <w:rPr>
                <w:sz w:val="26"/>
                <w:szCs w:val="26"/>
              </w:rPr>
              <w:t>3 882,9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6</w:t>
            </w:r>
            <w:r w:rsidR="00FA3232">
              <w:rPr>
                <w:sz w:val="26"/>
                <w:szCs w:val="26"/>
              </w:rPr>
              <w:t>0,3</w:t>
            </w:r>
          </w:p>
        </w:tc>
      </w:tr>
      <w:tr w:rsidR="00565C80" w:rsidRPr="007F3B22" w:rsidTr="00565C80">
        <w:tc>
          <w:tcPr>
            <w:tcW w:w="1275" w:type="dxa"/>
            <w:shd w:val="clear" w:color="auto" w:fill="FFFFFF"/>
            <w:vAlign w:val="center"/>
            <w:hideMark/>
          </w:tcPr>
          <w:p w:rsidR="00565C80" w:rsidRDefault="00565C80" w:rsidP="003D4E84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565C80" w:rsidRDefault="00565C80" w:rsidP="003D4E84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565C80" w:rsidRDefault="00565C80" w:rsidP="003D4E84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565C80" w:rsidRPr="007F3B22" w:rsidRDefault="00565C80" w:rsidP="003D4E8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gridSpan w:val="2"/>
            <w:shd w:val="clear" w:color="auto" w:fill="FFFFFF"/>
            <w:vAlign w:val="center"/>
          </w:tcPr>
          <w:p w:rsidR="00565C80" w:rsidRPr="007F3B22" w:rsidRDefault="00565C80" w:rsidP="003D4E84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:rsidR="00565C80" w:rsidRPr="00FA3232" w:rsidRDefault="00FA3232" w:rsidP="003D4E84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 w:rsidRPr="00FA3232">
              <w:rPr>
                <w:b/>
                <w:sz w:val="26"/>
                <w:szCs w:val="26"/>
              </w:rPr>
              <w:t>51 035,8</w:t>
            </w:r>
          </w:p>
        </w:tc>
        <w:tc>
          <w:tcPr>
            <w:tcW w:w="1695" w:type="dxa"/>
            <w:gridSpan w:val="2"/>
            <w:shd w:val="clear" w:color="auto" w:fill="FFFFFF"/>
            <w:vAlign w:val="center"/>
          </w:tcPr>
          <w:p w:rsidR="00565C80" w:rsidRPr="00FA3232" w:rsidRDefault="00FA3232" w:rsidP="003D4E84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 w:rsidRPr="00FA3232">
              <w:rPr>
                <w:b/>
                <w:sz w:val="26"/>
                <w:szCs w:val="26"/>
              </w:rPr>
              <w:t>28 761,3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56,4</w:t>
            </w:r>
          </w:p>
        </w:tc>
      </w:tr>
      <w:tr w:rsidR="00565C80" w:rsidRPr="007F3B22" w:rsidTr="00565C80">
        <w:trPr>
          <w:gridAfter w:val="1"/>
          <w:wAfter w:w="1275" w:type="dxa"/>
        </w:trPr>
        <w:tc>
          <w:tcPr>
            <w:tcW w:w="2700" w:type="dxa"/>
            <w:gridSpan w:val="2"/>
            <w:shd w:val="clear" w:color="auto" w:fill="FFFFFF"/>
            <w:vAlign w:val="center"/>
          </w:tcPr>
          <w:p w:rsidR="00565C80" w:rsidRPr="007F3B22" w:rsidRDefault="00565C80" w:rsidP="00565C80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:rsidR="00565C80" w:rsidRPr="007F3B22" w:rsidRDefault="00565C80" w:rsidP="003D4E8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695" w:type="dxa"/>
            <w:gridSpan w:val="2"/>
            <w:shd w:val="clear" w:color="auto" w:fill="FFFFFF"/>
            <w:vAlign w:val="center"/>
          </w:tcPr>
          <w:p w:rsidR="00565C80" w:rsidRPr="007F3B22" w:rsidRDefault="00565C80" w:rsidP="003D4E8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565C80" w:rsidRPr="007F3B22" w:rsidRDefault="00565C80" w:rsidP="003D4E84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5A1F73" w:rsidRDefault="005A1F73" w:rsidP="005A1F73">
      <w:pPr>
        <w:keepNext/>
        <w:widowControl w:val="0"/>
        <w:ind w:firstLine="720"/>
        <w:jc w:val="both"/>
        <w:rPr>
          <w:b/>
          <w:bCs/>
          <w:i/>
          <w:iCs/>
          <w:sz w:val="26"/>
          <w:szCs w:val="26"/>
        </w:rPr>
      </w:pPr>
      <w:r w:rsidRPr="004E11B0">
        <w:rPr>
          <w:b/>
          <w:bCs/>
          <w:i/>
          <w:iCs/>
          <w:sz w:val="26"/>
          <w:szCs w:val="26"/>
        </w:rPr>
        <w:t>Раздел 0</w:t>
      </w:r>
      <w:r>
        <w:rPr>
          <w:b/>
          <w:bCs/>
          <w:i/>
          <w:iCs/>
          <w:sz w:val="26"/>
          <w:szCs w:val="26"/>
        </w:rPr>
        <w:t>90</w:t>
      </w:r>
      <w:r w:rsidRPr="004E11B0">
        <w:rPr>
          <w:b/>
          <w:bCs/>
          <w:i/>
          <w:iCs/>
          <w:sz w:val="26"/>
          <w:szCs w:val="26"/>
        </w:rPr>
        <w:t>0 «</w:t>
      </w:r>
      <w:r>
        <w:rPr>
          <w:b/>
          <w:bCs/>
          <w:i/>
          <w:iCs/>
          <w:sz w:val="26"/>
          <w:szCs w:val="26"/>
        </w:rPr>
        <w:t>Здравоохранение</w:t>
      </w:r>
      <w:r w:rsidRPr="004E11B0">
        <w:rPr>
          <w:b/>
          <w:bCs/>
          <w:i/>
          <w:iCs/>
          <w:sz w:val="26"/>
          <w:szCs w:val="26"/>
        </w:rPr>
        <w:t>»</w:t>
      </w:r>
    </w:p>
    <w:p w:rsidR="005A1F73" w:rsidRPr="004E11B0" w:rsidRDefault="005A1F73" w:rsidP="005A1F73">
      <w:pPr>
        <w:keepNext/>
        <w:widowControl w:val="0"/>
        <w:ind w:firstLine="720"/>
        <w:jc w:val="both"/>
        <w:rPr>
          <w:sz w:val="26"/>
          <w:szCs w:val="26"/>
        </w:rPr>
      </w:pPr>
    </w:p>
    <w:p w:rsidR="005A1F73" w:rsidRDefault="005A1F73" w:rsidP="005A1F73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 xml:space="preserve">В рамках </w:t>
      </w:r>
      <w:proofErr w:type="gramStart"/>
      <w:r w:rsidRPr="004E11B0">
        <w:rPr>
          <w:sz w:val="26"/>
          <w:szCs w:val="26"/>
        </w:rPr>
        <w:t>настоящего раздела  объем</w:t>
      </w:r>
      <w:proofErr w:type="gramEnd"/>
      <w:r w:rsidRPr="004E11B0">
        <w:rPr>
          <w:sz w:val="26"/>
          <w:szCs w:val="26"/>
        </w:rPr>
        <w:t xml:space="preserve"> плановых расходов на текущий 202</w:t>
      </w:r>
      <w:r>
        <w:rPr>
          <w:sz w:val="26"/>
          <w:szCs w:val="26"/>
        </w:rPr>
        <w:t>2</w:t>
      </w:r>
      <w:r w:rsidRPr="004E11B0">
        <w:rPr>
          <w:sz w:val="26"/>
          <w:szCs w:val="26"/>
        </w:rPr>
        <w:t xml:space="preserve"> год утвержден в сумме  </w:t>
      </w:r>
      <w:r>
        <w:rPr>
          <w:sz w:val="26"/>
          <w:szCs w:val="26"/>
        </w:rPr>
        <w:t>333,8</w:t>
      </w:r>
      <w:r w:rsidRPr="004E11B0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 xml:space="preserve">руб., исполнено за </w:t>
      </w:r>
      <w:r>
        <w:rPr>
          <w:sz w:val="26"/>
          <w:szCs w:val="26"/>
        </w:rPr>
        <w:t>1 полугодие</w:t>
      </w:r>
      <w:r w:rsidRPr="004E11B0">
        <w:rPr>
          <w:sz w:val="26"/>
          <w:szCs w:val="26"/>
        </w:rPr>
        <w:t xml:space="preserve">  3</w:t>
      </w:r>
      <w:r>
        <w:rPr>
          <w:sz w:val="26"/>
          <w:szCs w:val="26"/>
        </w:rPr>
        <w:t>33,8</w:t>
      </w:r>
      <w:r w:rsidRPr="004E11B0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 xml:space="preserve">руб. или </w:t>
      </w:r>
      <w:r>
        <w:rPr>
          <w:sz w:val="26"/>
          <w:szCs w:val="26"/>
        </w:rPr>
        <w:t>100</w:t>
      </w:r>
      <w:r w:rsidRPr="004E11B0">
        <w:rPr>
          <w:sz w:val="26"/>
          <w:szCs w:val="26"/>
        </w:rPr>
        <w:t xml:space="preserve">%, что  на </w:t>
      </w:r>
      <w:r w:rsidR="00926BF0">
        <w:rPr>
          <w:sz w:val="26"/>
          <w:szCs w:val="26"/>
        </w:rPr>
        <w:t>233,8</w:t>
      </w:r>
      <w:r w:rsidRPr="004E11B0">
        <w:rPr>
          <w:sz w:val="26"/>
          <w:szCs w:val="26"/>
        </w:rPr>
        <w:t xml:space="preserve"> тыс.</w:t>
      </w:r>
      <w:r w:rsidR="00926BF0">
        <w:rPr>
          <w:sz w:val="26"/>
          <w:szCs w:val="26"/>
        </w:rPr>
        <w:t xml:space="preserve"> руб. бол</w:t>
      </w:r>
      <w:r w:rsidRPr="004E11B0">
        <w:rPr>
          <w:sz w:val="26"/>
          <w:szCs w:val="26"/>
        </w:rPr>
        <w:t>ьше произведенных кассовых расходов за аналогичный период 20</w:t>
      </w:r>
      <w:r w:rsidR="00926BF0">
        <w:rPr>
          <w:sz w:val="26"/>
          <w:szCs w:val="26"/>
        </w:rPr>
        <w:t>21</w:t>
      </w:r>
      <w:r w:rsidRPr="004E11B0">
        <w:rPr>
          <w:sz w:val="26"/>
          <w:szCs w:val="26"/>
        </w:rPr>
        <w:t xml:space="preserve"> года (</w:t>
      </w:r>
      <w:r w:rsidR="00926BF0">
        <w:rPr>
          <w:sz w:val="26"/>
          <w:szCs w:val="26"/>
        </w:rPr>
        <w:t>100,0</w:t>
      </w:r>
      <w:r w:rsidRPr="004E11B0">
        <w:rPr>
          <w:sz w:val="26"/>
          <w:szCs w:val="26"/>
        </w:rPr>
        <w:t xml:space="preserve"> тыс.</w:t>
      </w:r>
      <w:r w:rsidR="00926BF0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рублей).</w:t>
      </w:r>
    </w:p>
    <w:p w:rsidR="001C3DC7" w:rsidRPr="004E11B0" w:rsidRDefault="001C3DC7" w:rsidP="005A1F73">
      <w:pPr>
        <w:keepNext/>
        <w:widowControl w:val="0"/>
        <w:ind w:firstLine="720"/>
        <w:jc w:val="both"/>
        <w:rPr>
          <w:sz w:val="26"/>
          <w:szCs w:val="26"/>
        </w:rPr>
      </w:pPr>
    </w:p>
    <w:p w:rsidR="004E11B0" w:rsidRDefault="004E11B0" w:rsidP="004E11B0">
      <w:pPr>
        <w:keepNext/>
        <w:widowControl w:val="0"/>
        <w:ind w:firstLine="720"/>
        <w:jc w:val="both"/>
        <w:rPr>
          <w:b/>
          <w:bCs/>
          <w:i/>
          <w:iCs/>
          <w:sz w:val="26"/>
          <w:szCs w:val="26"/>
        </w:rPr>
      </w:pPr>
      <w:r w:rsidRPr="004E11B0">
        <w:rPr>
          <w:b/>
          <w:bCs/>
          <w:i/>
          <w:iCs/>
          <w:sz w:val="26"/>
          <w:szCs w:val="26"/>
        </w:rPr>
        <w:lastRenderedPageBreak/>
        <w:t>Раздел 1000 «Социальная политика»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 xml:space="preserve">В рамках </w:t>
      </w:r>
      <w:proofErr w:type="gramStart"/>
      <w:r w:rsidRPr="004E11B0">
        <w:rPr>
          <w:sz w:val="26"/>
          <w:szCs w:val="26"/>
        </w:rPr>
        <w:t>настоящего раздела  объем</w:t>
      </w:r>
      <w:proofErr w:type="gramEnd"/>
      <w:r w:rsidRPr="004E11B0">
        <w:rPr>
          <w:sz w:val="26"/>
          <w:szCs w:val="26"/>
        </w:rPr>
        <w:t xml:space="preserve"> плановых расходов на текущий 202</w:t>
      </w:r>
      <w:r w:rsidR="00233994">
        <w:rPr>
          <w:sz w:val="26"/>
          <w:szCs w:val="26"/>
        </w:rPr>
        <w:t>2</w:t>
      </w:r>
      <w:r w:rsidRPr="004E11B0">
        <w:rPr>
          <w:sz w:val="26"/>
          <w:szCs w:val="26"/>
        </w:rPr>
        <w:t xml:space="preserve"> год утвержден в сумме  </w:t>
      </w:r>
      <w:r w:rsidR="00233994">
        <w:rPr>
          <w:sz w:val="26"/>
          <w:szCs w:val="26"/>
        </w:rPr>
        <w:t>205771,4</w:t>
      </w:r>
      <w:r w:rsidRPr="004E11B0">
        <w:rPr>
          <w:sz w:val="26"/>
          <w:szCs w:val="26"/>
        </w:rPr>
        <w:t xml:space="preserve"> тыс.</w:t>
      </w:r>
      <w:r w:rsidR="00233994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 xml:space="preserve">руб., исполнено за </w:t>
      </w:r>
      <w:r w:rsidR="00233994">
        <w:rPr>
          <w:sz w:val="26"/>
          <w:szCs w:val="26"/>
        </w:rPr>
        <w:t>1 полугодие</w:t>
      </w:r>
      <w:r w:rsidRPr="004E11B0">
        <w:rPr>
          <w:sz w:val="26"/>
          <w:szCs w:val="26"/>
        </w:rPr>
        <w:t xml:space="preserve">  </w:t>
      </w:r>
      <w:r w:rsidR="00233994">
        <w:rPr>
          <w:sz w:val="26"/>
          <w:szCs w:val="26"/>
        </w:rPr>
        <w:t>114778,6</w:t>
      </w:r>
      <w:r w:rsidRPr="004E11B0">
        <w:rPr>
          <w:sz w:val="26"/>
          <w:szCs w:val="26"/>
        </w:rPr>
        <w:t xml:space="preserve"> тыс.</w:t>
      </w:r>
      <w:r w:rsidR="00233994">
        <w:rPr>
          <w:sz w:val="26"/>
          <w:szCs w:val="26"/>
        </w:rPr>
        <w:t xml:space="preserve"> </w:t>
      </w:r>
      <w:r w:rsidR="008A7038">
        <w:rPr>
          <w:sz w:val="26"/>
          <w:szCs w:val="26"/>
        </w:rPr>
        <w:t>руб. или 55,8</w:t>
      </w:r>
      <w:r w:rsidRPr="004E11B0">
        <w:rPr>
          <w:sz w:val="26"/>
          <w:szCs w:val="26"/>
        </w:rPr>
        <w:t xml:space="preserve">%, что  на </w:t>
      </w:r>
      <w:r w:rsidR="008A7038">
        <w:rPr>
          <w:sz w:val="26"/>
          <w:szCs w:val="26"/>
        </w:rPr>
        <w:t>23149,4</w:t>
      </w:r>
      <w:r w:rsidRPr="004E11B0">
        <w:rPr>
          <w:sz w:val="26"/>
          <w:szCs w:val="26"/>
        </w:rPr>
        <w:t xml:space="preserve"> тыс.</w:t>
      </w:r>
      <w:r w:rsidR="008A7038">
        <w:rPr>
          <w:sz w:val="26"/>
          <w:szCs w:val="26"/>
        </w:rPr>
        <w:t xml:space="preserve"> руб. бол</w:t>
      </w:r>
      <w:r w:rsidRPr="004E11B0">
        <w:rPr>
          <w:sz w:val="26"/>
          <w:szCs w:val="26"/>
        </w:rPr>
        <w:t>ьше произведенных кассовых расходов за аналогичный период 20</w:t>
      </w:r>
      <w:r w:rsidR="008A7038">
        <w:rPr>
          <w:sz w:val="26"/>
          <w:szCs w:val="26"/>
        </w:rPr>
        <w:t>21</w:t>
      </w:r>
      <w:r w:rsidRPr="004E11B0">
        <w:rPr>
          <w:sz w:val="26"/>
          <w:szCs w:val="26"/>
        </w:rPr>
        <w:t xml:space="preserve"> года (</w:t>
      </w:r>
      <w:r w:rsidR="008A7038">
        <w:rPr>
          <w:sz w:val="26"/>
          <w:szCs w:val="26"/>
        </w:rPr>
        <w:t>91629,2</w:t>
      </w:r>
      <w:r w:rsidRPr="004E11B0">
        <w:rPr>
          <w:sz w:val="26"/>
          <w:szCs w:val="26"/>
        </w:rPr>
        <w:t xml:space="preserve"> тыс.</w:t>
      </w:r>
      <w:r w:rsidR="008A7038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рублей).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> Удельный вес расходов по данному разделу в общей сумм</w:t>
      </w:r>
      <w:r w:rsidR="007F26CB">
        <w:rPr>
          <w:sz w:val="26"/>
          <w:szCs w:val="26"/>
        </w:rPr>
        <w:t xml:space="preserve">е расходов бюджета </w:t>
      </w:r>
      <w:r w:rsidRPr="004E11B0">
        <w:rPr>
          <w:sz w:val="26"/>
          <w:szCs w:val="26"/>
        </w:rPr>
        <w:t xml:space="preserve">муниципального района  за </w:t>
      </w:r>
      <w:r w:rsidR="007F26CB">
        <w:rPr>
          <w:sz w:val="26"/>
          <w:szCs w:val="26"/>
        </w:rPr>
        <w:t>1 полугодие</w:t>
      </w:r>
      <w:r w:rsidRPr="004E11B0">
        <w:rPr>
          <w:sz w:val="26"/>
          <w:szCs w:val="26"/>
        </w:rPr>
        <w:t xml:space="preserve"> 202</w:t>
      </w:r>
      <w:r w:rsidR="007F26CB">
        <w:rPr>
          <w:sz w:val="26"/>
          <w:szCs w:val="26"/>
        </w:rPr>
        <w:t>2</w:t>
      </w:r>
      <w:r w:rsidRPr="004E11B0">
        <w:rPr>
          <w:sz w:val="26"/>
          <w:szCs w:val="26"/>
        </w:rPr>
        <w:t xml:space="preserve"> года составил </w:t>
      </w:r>
      <w:r w:rsidR="00B608C6">
        <w:rPr>
          <w:sz w:val="26"/>
          <w:szCs w:val="26"/>
        </w:rPr>
        <w:t>37,7%  против 22</w:t>
      </w:r>
      <w:r w:rsidRPr="004E11B0">
        <w:rPr>
          <w:sz w:val="26"/>
          <w:szCs w:val="26"/>
        </w:rPr>
        <w:t>,</w:t>
      </w:r>
      <w:r w:rsidR="00B608C6">
        <w:rPr>
          <w:sz w:val="26"/>
          <w:szCs w:val="26"/>
        </w:rPr>
        <w:t>8</w:t>
      </w:r>
      <w:r w:rsidRPr="004E11B0">
        <w:rPr>
          <w:sz w:val="26"/>
          <w:szCs w:val="26"/>
        </w:rPr>
        <w:t>% за аналогичный  период  прошлого года.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>По данному разделу  отражены расходы следующих подразделов: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>(</w:t>
      </w:r>
      <w:proofErr w:type="spellStart"/>
      <w:r w:rsidRPr="004E11B0">
        <w:rPr>
          <w:sz w:val="26"/>
          <w:szCs w:val="26"/>
        </w:rPr>
        <w:t>тыс</w:t>
      </w:r>
      <w:proofErr w:type="gramStart"/>
      <w:r w:rsidRPr="004E11B0">
        <w:rPr>
          <w:sz w:val="26"/>
          <w:szCs w:val="26"/>
        </w:rPr>
        <w:t>.р</w:t>
      </w:r>
      <w:proofErr w:type="gramEnd"/>
      <w:r w:rsidRPr="004E11B0">
        <w:rPr>
          <w:sz w:val="26"/>
          <w:szCs w:val="26"/>
        </w:rPr>
        <w:t>уб</w:t>
      </w:r>
      <w:proofErr w:type="spellEnd"/>
      <w:r w:rsidRPr="004E11B0">
        <w:rPr>
          <w:sz w:val="26"/>
          <w:szCs w:val="26"/>
        </w:rPr>
        <w:t>.)</w:t>
      </w:r>
    </w:p>
    <w:tbl>
      <w:tblPr>
        <w:tblW w:w="9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405"/>
        <w:gridCol w:w="1845"/>
        <w:gridCol w:w="1560"/>
        <w:gridCol w:w="1455"/>
      </w:tblGrid>
      <w:tr w:rsidR="004E11B0" w:rsidRPr="004E11B0" w:rsidTr="003D4E84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Под</w:t>
            </w:r>
            <w:r w:rsidR="00ED18A4">
              <w:rPr>
                <w:b/>
                <w:bCs/>
                <w:sz w:val="26"/>
                <w:szCs w:val="26"/>
              </w:rPr>
              <w:t xml:space="preserve">     </w:t>
            </w:r>
            <w:r w:rsidRPr="004E11B0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% исполнения</w:t>
            </w:r>
          </w:p>
        </w:tc>
      </w:tr>
      <w:tr w:rsidR="004E11B0" w:rsidRPr="004E11B0" w:rsidTr="00ED18A4">
        <w:tc>
          <w:tcPr>
            <w:tcW w:w="1275" w:type="dxa"/>
            <w:shd w:val="clear" w:color="auto" w:fill="FFFFFF"/>
            <w:vAlign w:val="center"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5" w:type="dxa"/>
            <w:shd w:val="clear" w:color="auto" w:fill="FFFFFF"/>
            <w:vAlign w:val="center"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4E11B0" w:rsidRPr="004E11B0" w:rsidTr="003D4E84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1003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sz w:val="26"/>
                <w:szCs w:val="26"/>
              </w:rPr>
              <w:t>Соц. обеспечение населения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CF14C3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14953,0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CF14C3" w:rsidP="00CF14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9113,1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CF14C3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60,9</w:t>
            </w:r>
          </w:p>
        </w:tc>
      </w:tr>
      <w:tr w:rsidR="004E11B0" w:rsidRPr="004E11B0" w:rsidTr="003D4E84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1004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sz w:val="26"/>
                <w:szCs w:val="26"/>
              </w:rPr>
              <w:t>Охрана семьи и детства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CF14C3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184893,4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CF14C3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102026,6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CF14C3" w:rsidP="00CF14C3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55,2</w:t>
            </w:r>
          </w:p>
        </w:tc>
      </w:tr>
      <w:tr w:rsidR="004E11B0" w:rsidRPr="004E11B0" w:rsidTr="003D4E84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1006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sz w:val="26"/>
                <w:szCs w:val="26"/>
              </w:rPr>
              <w:t xml:space="preserve">Другие вопросы в области </w:t>
            </w:r>
            <w:proofErr w:type="spellStart"/>
            <w:r w:rsidRPr="004E11B0">
              <w:rPr>
                <w:sz w:val="26"/>
                <w:szCs w:val="26"/>
              </w:rPr>
              <w:t>соц</w:t>
            </w:r>
            <w:proofErr w:type="gramStart"/>
            <w:r w:rsidRPr="004E11B0">
              <w:rPr>
                <w:sz w:val="26"/>
                <w:szCs w:val="26"/>
              </w:rPr>
              <w:t>.о</w:t>
            </w:r>
            <w:proofErr w:type="gramEnd"/>
            <w:r w:rsidRPr="004E11B0">
              <w:rPr>
                <w:sz w:val="26"/>
                <w:szCs w:val="26"/>
              </w:rPr>
              <w:t>беспечения</w:t>
            </w:r>
            <w:proofErr w:type="spellEnd"/>
            <w:r w:rsidRPr="004E11B0">
              <w:rPr>
                <w:sz w:val="26"/>
                <w:szCs w:val="26"/>
              </w:rPr>
              <w:t xml:space="preserve"> населения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CF14C3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5925,0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CF14C3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3638,9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CF14C3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61,4</w:t>
            </w:r>
          </w:p>
        </w:tc>
      </w:tr>
      <w:tr w:rsidR="004E11B0" w:rsidRPr="004E11B0" w:rsidTr="003D4E84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CF14C3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205771,4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CF14C3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114778,6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CF14C3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55,8</w:t>
            </w:r>
          </w:p>
        </w:tc>
      </w:tr>
    </w:tbl>
    <w:p w:rsidR="00631E09" w:rsidRPr="00445725" w:rsidRDefault="00631E09" w:rsidP="00445725">
      <w:pPr>
        <w:keepNext/>
        <w:widowControl w:val="0"/>
        <w:ind w:firstLine="720"/>
        <w:jc w:val="both"/>
        <w:rPr>
          <w:sz w:val="26"/>
          <w:szCs w:val="26"/>
        </w:rPr>
      </w:pPr>
    </w:p>
    <w:p w:rsidR="00795846" w:rsidRPr="00795846" w:rsidRDefault="00795846" w:rsidP="00795846">
      <w:pPr>
        <w:pStyle w:val="a9"/>
        <w:shd w:val="clear" w:color="auto" w:fill="FFFFFF"/>
        <w:spacing w:before="150" w:beforeAutospacing="0" w:after="150" w:afterAutospacing="0"/>
        <w:rPr>
          <w:color w:val="000000"/>
          <w:sz w:val="26"/>
          <w:szCs w:val="26"/>
        </w:rPr>
      </w:pPr>
      <w:r>
        <w:t xml:space="preserve">           </w:t>
      </w:r>
      <w:r w:rsidRPr="00795846">
        <w:rPr>
          <w:rStyle w:val="ab"/>
          <w:b/>
          <w:bCs/>
          <w:color w:val="000000"/>
          <w:sz w:val="26"/>
          <w:szCs w:val="26"/>
        </w:rPr>
        <w:t>Раздел 1100 «Физическая культура и спорт»</w:t>
      </w:r>
    </w:p>
    <w:p w:rsidR="00795846" w:rsidRDefault="00795846" w:rsidP="00C45AF2">
      <w:pPr>
        <w:pStyle w:val="a9"/>
        <w:shd w:val="clear" w:color="auto" w:fill="FFFFFF"/>
        <w:spacing w:before="150" w:beforeAutospacing="0" w:after="150" w:afterAutospacing="0"/>
        <w:jc w:val="both"/>
        <w:rPr>
          <w:sz w:val="26"/>
          <w:szCs w:val="26"/>
        </w:rPr>
      </w:pPr>
      <w:r w:rsidRPr="00795846">
        <w:rPr>
          <w:color w:val="000000"/>
          <w:sz w:val="26"/>
          <w:szCs w:val="26"/>
        </w:rPr>
        <w:t xml:space="preserve">  </w:t>
      </w:r>
      <w:r w:rsidRPr="00795846">
        <w:rPr>
          <w:color w:val="000000"/>
          <w:sz w:val="26"/>
          <w:szCs w:val="26"/>
        </w:rPr>
        <w:t xml:space="preserve">        </w:t>
      </w:r>
      <w:proofErr w:type="gramStart"/>
      <w:r w:rsidRPr="00795846">
        <w:rPr>
          <w:color w:val="000000"/>
          <w:sz w:val="26"/>
          <w:szCs w:val="26"/>
        </w:rPr>
        <w:t>По разделу 1100 «Физическая культура и спорт» расходы за</w:t>
      </w:r>
      <w:r>
        <w:rPr>
          <w:color w:val="000000"/>
          <w:sz w:val="26"/>
          <w:szCs w:val="26"/>
        </w:rPr>
        <w:t>планированы  в общей сумме 378,0</w:t>
      </w:r>
      <w:r w:rsidRPr="00795846">
        <w:rPr>
          <w:color w:val="000000"/>
          <w:sz w:val="26"/>
          <w:szCs w:val="26"/>
        </w:rPr>
        <w:t xml:space="preserve"> тыс.</w:t>
      </w:r>
      <w:r>
        <w:rPr>
          <w:color w:val="000000"/>
          <w:sz w:val="26"/>
          <w:szCs w:val="26"/>
        </w:rPr>
        <w:t xml:space="preserve"> </w:t>
      </w:r>
      <w:r w:rsidRPr="00795846">
        <w:rPr>
          <w:color w:val="000000"/>
          <w:sz w:val="26"/>
          <w:szCs w:val="26"/>
        </w:rPr>
        <w:t>руб., кассовое исполнение  расходов бюджета по</w:t>
      </w:r>
      <w:r>
        <w:rPr>
          <w:color w:val="000000"/>
          <w:sz w:val="26"/>
          <w:szCs w:val="26"/>
        </w:rPr>
        <w:t xml:space="preserve"> настоящему разделу за 1 полугодие</w:t>
      </w:r>
      <w:r w:rsidRPr="00795846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2</w:t>
      </w:r>
      <w:r w:rsidRPr="00795846">
        <w:rPr>
          <w:color w:val="000000"/>
          <w:sz w:val="26"/>
          <w:szCs w:val="26"/>
        </w:rPr>
        <w:t xml:space="preserve"> года  составило </w:t>
      </w:r>
      <w:r>
        <w:rPr>
          <w:color w:val="000000"/>
          <w:sz w:val="26"/>
          <w:szCs w:val="26"/>
        </w:rPr>
        <w:t>276,4</w:t>
      </w:r>
      <w:r w:rsidRPr="00795846">
        <w:rPr>
          <w:color w:val="000000"/>
          <w:sz w:val="26"/>
          <w:szCs w:val="26"/>
        </w:rPr>
        <w:t xml:space="preserve"> тыс.</w:t>
      </w:r>
      <w:r>
        <w:rPr>
          <w:color w:val="000000"/>
          <w:sz w:val="26"/>
          <w:szCs w:val="26"/>
        </w:rPr>
        <w:t xml:space="preserve"> </w:t>
      </w:r>
      <w:r w:rsidRPr="00795846">
        <w:rPr>
          <w:color w:val="000000"/>
          <w:sz w:val="26"/>
          <w:szCs w:val="26"/>
        </w:rPr>
        <w:t xml:space="preserve">руб. или </w:t>
      </w:r>
      <w:r>
        <w:rPr>
          <w:color w:val="000000"/>
          <w:sz w:val="26"/>
          <w:szCs w:val="26"/>
        </w:rPr>
        <w:t>73,1</w:t>
      </w:r>
      <w:r w:rsidRPr="00795846">
        <w:rPr>
          <w:color w:val="000000"/>
          <w:sz w:val="26"/>
          <w:szCs w:val="26"/>
        </w:rPr>
        <w:t>%.</w:t>
      </w:r>
      <w:r w:rsidR="00C45AF2" w:rsidRPr="00C45AF2">
        <w:rPr>
          <w:sz w:val="26"/>
          <w:szCs w:val="26"/>
        </w:rPr>
        <w:t xml:space="preserve"> </w:t>
      </w:r>
      <w:r w:rsidR="00C45AF2" w:rsidRPr="00445725">
        <w:rPr>
          <w:sz w:val="26"/>
          <w:szCs w:val="26"/>
        </w:rPr>
        <w:t xml:space="preserve">В сравнении с аналогичным периодом прошлого года рост плановых расходов составил </w:t>
      </w:r>
      <w:r w:rsidR="00272691">
        <w:rPr>
          <w:sz w:val="26"/>
          <w:szCs w:val="26"/>
        </w:rPr>
        <w:t>74,9</w:t>
      </w:r>
      <w:r w:rsidR="00C45AF2" w:rsidRPr="00445725">
        <w:rPr>
          <w:sz w:val="26"/>
          <w:szCs w:val="26"/>
        </w:rPr>
        <w:t xml:space="preserve"> тыс.</w:t>
      </w:r>
      <w:r w:rsidR="00C45AF2">
        <w:rPr>
          <w:sz w:val="26"/>
          <w:szCs w:val="26"/>
        </w:rPr>
        <w:t xml:space="preserve"> </w:t>
      </w:r>
      <w:r w:rsidR="00C45AF2" w:rsidRPr="00445725">
        <w:rPr>
          <w:sz w:val="26"/>
          <w:szCs w:val="26"/>
        </w:rPr>
        <w:t xml:space="preserve">руб. или </w:t>
      </w:r>
      <w:r w:rsidR="00272691">
        <w:rPr>
          <w:sz w:val="26"/>
          <w:szCs w:val="26"/>
        </w:rPr>
        <w:t>137,2</w:t>
      </w:r>
      <w:r w:rsidR="00C45AF2" w:rsidRPr="00445725">
        <w:rPr>
          <w:sz w:val="26"/>
          <w:szCs w:val="26"/>
        </w:rPr>
        <w:t>% к утвержденным назначениям 20</w:t>
      </w:r>
      <w:r w:rsidR="00C45AF2">
        <w:rPr>
          <w:sz w:val="26"/>
          <w:szCs w:val="26"/>
        </w:rPr>
        <w:t>21</w:t>
      </w:r>
      <w:r w:rsidR="00C45AF2" w:rsidRPr="00445725">
        <w:rPr>
          <w:sz w:val="26"/>
          <w:szCs w:val="26"/>
        </w:rPr>
        <w:t xml:space="preserve"> года.</w:t>
      </w:r>
      <w:proofErr w:type="gramEnd"/>
    </w:p>
    <w:p w:rsidR="00452046" w:rsidRDefault="00244F95" w:rsidP="00C45AF2">
      <w:pPr>
        <w:pStyle w:val="a9"/>
        <w:shd w:val="clear" w:color="auto" w:fill="FFFFFF"/>
        <w:spacing w:before="150" w:beforeAutospacing="0" w:after="150" w:afterAutospacing="0"/>
        <w:jc w:val="both"/>
        <w:rPr>
          <w:rStyle w:val="ab"/>
          <w:b/>
          <w:bCs/>
          <w:color w:val="000000"/>
          <w:sz w:val="26"/>
          <w:szCs w:val="26"/>
        </w:rPr>
      </w:pPr>
      <w:r>
        <w:rPr>
          <w:rStyle w:val="ab"/>
          <w:b/>
          <w:bCs/>
          <w:color w:val="000000"/>
          <w:sz w:val="26"/>
          <w:szCs w:val="26"/>
        </w:rPr>
        <w:t xml:space="preserve">        </w:t>
      </w:r>
    </w:p>
    <w:p w:rsidR="00244F95" w:rsidRDefault="00452046" w:rsidP="00C45AF2">
      <w:pPr>
        <w:pStyle w:val="a9"/>
        <w:shd w:val="clear" w:color="auto" w:fill="FFFFFF"/>
        <w:spacing w:before="150" w:beforeAutospacing="0" w:after="150" w:afterAutospacing="0"/>
        <w:jc w:val="both"/>
        <w:rPr>
          <w:sz w:val="26"/>
          <w:szCs w:val="26"/>
        </w:rPr>
      </w:pPr>
      <w:r>
        <w:rPr>
          <w:rStyle w:val="ab"/>
          <w:b/>
          <w:bCs/>
          <w:color w:val="000000"/>
          <w:sz w:val="26"/>
          <w:szCs w:val="26"/>
        </w:rPr>
        <w:t xml:space="preserve">        </w:t>
      </w:r>
      <w:r w:rsidR="00244F95">
        <w:rPr>
          <w:rStyle w:val="ab"/>
          <w:b/>
          <w:bCs/>
          <w:color w:val="000000"/>
          <w:sz w:val="26"/>
          <w:szCs w:val="26"/>
        </w:rPr>
        <w:t xml:space="preserve">  </w:t>
      </w:r>
      <w:r w:rsidR="00244F95" w:rsidRPr="00795846">
        <w:rPr>
          <w:rStyle w:val="ab"/>
          <w:b/>
          <w:bCs/>
          <w:color w:val="000000"/>
          <w:sz w:val="26"/>
          <w:szCs w:val="26"/>
        </w:rPr>
        <w:t>Раздел 1</w:t>
      </w:r>
      <w:r w:rsidR="00244F95">
        <w:rPr>
          <w:rStyle w:val="ab"/>
          <w:b/>
          <w:bCs/>
          <w:color w:val="000000"/>
          <w:sz w:val="26"/>
          <w:szCs w:val="26"/>
        </w:rPr>
        <w:t>2</w:t>
      </w:r>
      <w:r w:rsidR="00244F95" w:rsidRPr="00795846">
        <w:rPr>
          <w:rStyle w:val="ab"/>
          <w:b/>
          <w:bCs/>
          <w:color w:val="000000"/>
          <w:sz w:val="26"/>
          <w:szCs w:val="26"/>
        </w:rPr>
        <w:t>00 «</w:t>
      </w:r>
      <w:r w:rsidR="00244F95">
        <w:rPr>
          <w:rStyle w:val="ab"/>
          <w:b/>
          <w:bCs/>
          <w:color w:val="000000"/>
          <w:sz w:val="26"/>
          <w:szCs w:val="26"/>
        </w:rPr>
        <w:t>Средства массовой информации</w:t>
      </w:r>
      <w:r w:rsidR="00244F95" w:rsidRPr="00795846">
        <w:rPr>
          <w:rStyle w:val="ab"/>
          <w:b/>
          <w:bCs/>
          <w:color w:val="000000"/>
          <w:sz w:val="26"/>
          <w:szCs w:val="26"/>
        </w:rPr>
        <w:t>»</w:t>
      </w:r>
    </w:p>
    <w:p w:rsidR="00AE154E" w:rsidRPr="00795846" w:rsidRDefault="00897356" w:rsidP="00AE154E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AE154E" w:rsidRPr="00795846">
        <w:rPr>
          <w:color w:val="000000"/>
          <w:sz w:val="26"/>
          <w:szCs w:val="26"/>
        </w:rPr>
        <w:t>Расходы за  </w:t>
      </w:r>
      <w:r w:rsidR="00AE154E">
        <w:rPr>
          <w:color w:val="000000"/>
          <w:sz w:val="26"/>
          <w:szCs w:val="26"/>
        </w:rPr>
        <w:t>1</w:t>
      </w:r>
      <w:r w:rsidR="00AE154E" w:rsidRPr="00795846">
        <w:rPr>
          <w:color w:val="000000"/>
          <w:sz w:val="26"/>
          <w:szCs w:val="26"/>
        </w:rPr>
        <w:t xml:space="preserve"> </w:t>
      </w:r>
      <w:r w:rsidR="00AE154E">
        <w:rPr>
          <w:color w:val="000000"/>
          <w:sz w:val="26"/>
          <w:szCs w:val="26"/>
        </w:rPr>
        <w:t>полугодие</w:t>
      </w:r>
      <w:r w:rsidR="00AE154E" w:rsidRPr="00795846">
        <w:rPr>
          <w:color w:val="000000"/>
          <w:sz w:val="26"/>
          <w:szCs w:val="26"/>
        </w:rPr>
        <w:t xml:space="preserve">  текущего года по разделу </w:t>
      </w:r>
      <w:r w:rsidR="00AE154E">
        <w:rPr>
          <w:color w:val="000000"/>
          <w:sz w:val="26"/>
          <w:szCs w:val="26"/>
        </w:rPr>
        <w:t xml:space="preserve">исполнены в сумме </w:t>
      </w:r>
      <w:r w:rsidR="00BA62F2">
        <w:rPr>
          <w:color w:val="000000"/>
          <w:sz w:val="26"/>
          <w:szCs w:val="26"/>
        </w:rPr>
        <w:t>238,5 тыс. руб., что составило 100</w:t>
      </w:r>
      <w:r w:rsidR="00AE154E" w:rsidRPr="00795846">
        <w:rPr>
          <w:color w:val="000000"/>
          <w:sz w:val="26"/>
          <w:szCs w:val="26"/>
        </w:rPr>
        <w:t>% утверждённых бюджетных назначений на 202</w:t>
      </w:r>
      <w:r w:rsidR="00AE154E">
        <w:rPr>
          <w:color w:val="000000"/>
          <w:sz w:val="26"/>
          <w:szCs w:val="26"/>
        </w:rPr>
        <w:t>2 год (23</w:t>
      </w:r>
      <w:r w:rsidR="00BA62F2">
        <w:rPr>
          <w:color w:val="000000"/>
          <w:sz w:val="26"/>
          <w:szCs w:val="26"/>
        </w:rPr>
        <w:t>8,5</w:t>
      </w:r>
      <w:r w:rsidR="00AE154E" w:rsidRPr="00795846">
        <w:rPr>
          <w:color w:val="000000"/>
          <w:sz w:val="26"/>
          <w:szCs w:val="26"/>
        </w:rPr>
        <w:t xml:space="preserve"> тыс. рублей). Исполнение расходов осуществлялось по одному подразделу 1</w:t>
      </w:r>
      <w:r w:rsidR="00BA62F2">
        <w:rPr>
          <w:color w:val="000000"/>
          <w:sz w:val="26"/>
          <w:szCs w:val="26"/>
        </w:rPr>
        <w:t>202</w:t>
      </w:r>
      <w:r w:rsidR="00AE154E" w:rsidRPr="00795846">
        <w:rPr>
          <w:color w:val="000000"/>
          <w:sz w:val="26"/>
          <w:szCs w:val="26"/>
        </w:rPr>
        <w:t xml:space="preserve"> «П</w:t>
      </w:r>
      <w:r w:rsidR="00BA62F2">
        <w:rPr>
          <w:color w:val="000000"/>
          <w:sz w:val="26"/>
          <w:szCs w:val="26"/>
        </w:rPr>
        <w:t>ериодическая печать и издательства</w:t>
      </w:r>
      <w:r w:rsidR="00AE154E" w:rsidRPr="00795846">
        <w:rPr>
          <w:color w:val="000000"/>
          <w:sz w:val="26"/>
          <w:szCs w:val="26"/>
        </w:rPr>
        <w:t>».</w:t>
      </w:r>
    </w:p>
    <w:p w:rsidR="00AE154E" w:rsidRPr="00795846" w:rsidRDefault="00AE154E" w:rsidP="00C45AF2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</w:p>
    <w:p w:rsidR="00795846" w:rsidRPr="00795846" w:rsidRDefault="00795846" w:rsidP="000149CE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0149CE">
        <w:rPr>
          <w:color w:val="000000"/>
          <w:sz w:val="26"/>
          <w:szCs w:val="26"/>
        </w:rPr>
        <w:t xml:space="preserve">   </w:t>
      </w:r>
      <w:r w:rsidRPr="00795846">
        <w:rPr>
          <w:rStyle w:val="ab"/>
          <w:b/>
          <w:bCs/>
          <w:color w:val="000000"/>
          <w:sz w:val="26"/>
          <w:szCs w:val="26"/>
        </w:rPr>
        <w:t>Раздел 1400 «Межбюджетные трансферты общего характера</w:t>
      </w:r>
    </w:p>
    <w:p w:rsidR="00795846" w:rsidRPr="00795846" w:rsidRDefault="00795846" w:rsidP="000149CE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795846">
        <w:rPr>
          <w:rStyle w:val="ab"/>
          <w:b/>
          <w:bCs/>
          <w:color w:val="000000"/>
          <w:sz w:val="26"/>
          <w:szCs w:val="26"/>
        </w:rPr>
        <w:t>бюджетам бюджетной  системы Российской Федерации»</w:t>
      </w:r>
    </w:p>
    <w:p w:rsidR="00795846" w:rsidRDefault="00795846" w:rsidP="000149CE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795846">
        <w:rPr>
          <w:color w:val="000000"/>
          <w:sz w:val="26"/>
          <w:szCs w:val="26"/>
        </w:rPr>
        <w:t xml:space="preserve">  </w:t>
      </w:r>
      <w:r w:rsidR="000149CE">
        <w:rPr>
          <w:color w:val="000000"/>
          <w:sz w:val="26"/>
          <w:szCs w:val="26"/>
        </w:rPr>
        <w:t xml:space="preserve">      </w:t>
      </w:r>
      <w:r w:rsidRPr="00795846">
        <w:rPr>
          <w:color w:val="000000"/>
          <w:sz w:val="26"/>
          <w:szCs w:val="26"/>
        </w:rPr>
        <w:t>Расходы за  </w:t>
      </w:r>
      <w:r w:rsidR="000149CE">
        <w:rPr>
          <w:color w:val="000000"/>
          <w:sz w:val="26"/>
          <w:szCs w:val="26"/>
        </w:rPr>
        <w:t>1</w:t>
      </w:r>
      <w:r w:rsidRPr="00795846">
        <w:rPr>
          <w:color w:val="000000"/>
          <w:sz w:val="26"/>
          <w:szCs w:val="26"/>
        </w:rPr>
        <w:t xml:space="preserve"> </w:t>
      </w:r>
      <w:r w:rsidR="000149CE">
        <w:rPr>
          <w:color w:val="000000"/>
          <w:sz w:val="26"/>
          <w:szCs w:val="26"/>
        </w:rPr>
        <w:t>полугодие</w:t>
      </w:r>
      <w:r w:rsidRPr="00795846">
        <w:rPr>
          <w:color w:val="000000"/>
          <w:sz w:val="26"/>
          <w:szCs w:val="26"/>
        </w:rPr>
        <w:t>  текущего г</w:t>
      </w:r>
      <w:bookmarkStart w:id="0" w:name="_GoBack"/>
      <w:bookmarkEnd w:id="0"/>
      <w:r w:rsidRPr="00795846">
        <w:rPr>
          <w:color w:val="000000"/>
          <w:sz w:val="26"/>
          <w:szCs w:val="26"/>
        </w:rPr>
        <w:t>ода по разделу 1400 «Межбюджетные трансферты общего характера бюджетам бюджетной системы Российской Федера</w:t>
      </w:r>
      <w:r w:rsidR="000149CE">
        <w:rPr>
          <w:color w:val="000000"/>
          <w:sz w:val="26"/>
          <w:szCs w:val="26"/>
        </w:rPr>
        <w:t>ции» исполнены в сумме 11978,4 тыс. руб., что составило 51,5</w:t>
      </w:r>
      <w:r w:rsidRPr="00795846">
        <w:rPr>
          <w:color w:val="000000"/>
          <w:sz w:val="26"/>
          <w:szCs w:val="26"/>
        </w:rPr>
        <w:t>% утверждённых бюджетных назначений на 202</w:t>
      </w:r>
      <w:r w:rsidR="000149CE">
        <w:rPr>
          <w:color w:val="000000"/>
          <w:sz w:val="26"/>
          <w:szCs w:val="26"/>
        </w:rPr>
        <w:t>2 год (23260,9</w:t>
      </w:r>
      <w:r w:rsidRPr="00795846">
        <w:rPr>
          <w:color w:val="000000"/>
          <w:sz w:val="26"/>
          <w:szCs w:val="26"/>
        </w:rPr>
        <w:t xml:space="preserve"> тыс. рублей). Доля расходов по разделу в общей сумм</w:t>
      </w:r>
      <w:r w:rsidR="000149CE">
        <w:rPr>
          <w:color w:val="000000"/>
          <w:sz w:val="26"/>
          <w:szCs w:val="26"/>
        </w:rPr>
        <w:t xml:space="preserve">е расходов бюджета </w:t>
      </w:r>
      <w:r w:rsidRPr="00795846">
        <w:rPr>
          <w:color w:val="000000"/>
          <w:sz w:val="26"/>
          <w:szCs w:val="26"/>
        </w:rPr>
        <w:t>муниципального  ра</w:t>
      </w:r>
      <w:r w:rsidR="000149CE">
        <w:rPr>
          <w:color w:val="000000"/>
          <w:sz w:val="26"/>
          <w:szCs w:val="26"/>
        </w:rPr>
        <w:t>йона в отчетном   периоде   2022</w:t>
      </w:r>
      <w:r w:rsidR="00AE154E">
        <w:rPr>
          <w:color w:val="000000"/>
          <w:sz w:val="26"/>
          <w:szCs w:val="26"/>
        </w:rPr>
        <w:t xml:space="preserve"> года составила 2,4</w:t>
      </w:r>
      <w:r w:rsidRPr="00795846">
        <w:rPr>
          <w:color w:val="000000"/>
          <w:sz w:val="26"/>
          <w:szCs w:val="26"/>
        </w:rPr>
        <w:t xml:space="preserve">%. </w:t>
      </w:r>
    </w:p>
    <w:p w:rsidR="00E3714C" w:rsidRPr="00795846" w:rsidRDefault="00E3714C" w:rsidP="000149CE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Бюджет </w:t>
      </w:r>
      <w:r w:rsidRPr="00E3714C">
        <w:rPr>
          <w:color w:val="000000"/>
          <w:sz w:val="26"/>
          <w:szCs w:val="26"/>
        </w:rPr>
        <w:t>муниципального района за январь-</w:t>
      </w:r>
      <w:r>
        <w:rPr>
          <w:color w:val="000000"/>
          <w:sz w:val="26"/>
          <w:szCs w:val="26"/>
        </w:rPr>
        <w:t>июн</w:t>
      </w:r>
      <w:r w:rsidRPr="00E3714C">
        <w:rPr>
          <w:color w:val="000000"/>
          <w:sz w:val="26"/>
          <w:szCs w:val="26"/>
        </w:rPr>
        <w:t xml:space="preserve">ь текущего года характеризуется превышением доходов над расходами в сумме </w:t>
      </w:r>
      <w:r>
        <w:rPr>
          <w:color w:val="000000"/>
          <w:sz w:val="26"/>
          <w:szCs w:val="26"/>
        </w:rPr>
        <w:t>20 272,8</w:t>
      </w:r>
      <w:r w:rsidRPr="00E3714C">
        <w:rPr>
          <w:color w:val="000000"/>
          <w:sz w:val="26"/>
          <w:szCs w:val="26"/>
        </w:rPr>
        <w:t xml:space="preserve"> тыс. руб., против </w:t>
      </w:r>
      <w:r>
        <w:rPr>
          <w:color w:val="000000"/>
          <w:sz w:val="26"/>
          <w:szCs w:val="26"/>
        </w:rPr>
        <w:t>14 889,2</w:t>
      </w:r>
      <w:r w:rsidRPr="00E3714C">
        <w:rPr>
          <w:color w:val="000000"/>
          <w:sz w:val="26"/>
          <w:szCs w:val="26"/>
        </w:rPr>
        <w:t xml:space="preserve"> тыс.</w:t>
      </w:r>
      <w:r>
        <w:rPr>
          <w:color w:val="000000"/>
          <w:sz w:val="26"/>
          <w:szCs w:val="26"/>
        </w:rPr>
        <w:t xml:space="preserve"> </w:t>
      </w:r>
      <w:r w:rsidRPr="00E3714C">
        <w:rPr>
          <w:color w:val="000000"/>
          <w:sz w:val="26"/>
          <w:szCs w:val="26"/>
        </w:rPr>
        <w:t>руб. за аналогичный период 20</w:t>
      </w:r>
      <w:r>
        <w:rPr>
          <w:color w:val="000000"/>
          <w:sz w:val="26"/>
          <w:szCs w:val="26"/>
        </w:rPr>
        <w:t>21</w:t>
      </w:r>
      <w:r w:rsidRPr="00E3714C">
        <w:rPr>
          <w:color w:val="000000"/>
          <w:sz w:val="26"/>
          <w:szCs w:val="26"/>
        </w:rPr>
        <w:t xml:space="preserve"> года.</w:t>
      </w:r>
    </w:p>
    <w:p w:rsidR="00A823F1" w:rsidRDefault="00A823F1" w:rsidP="00A823F1">
      <w:pPr>
        <w:keepNext/>
        <w:widowControl w:val="0"/>
        <w:jc w:val="both"/>
      </w:pPr>
    </w:p>
    <w:p w:rsidR="00984A65" w:rsidRDefault="00984A65"/>
    <w:sectPr w:rsidR="00984A65" w:rsidSect="00B33014">
      <w:pgSz w:w="11906" w:h="16838"/>
      <w:pgMar w:top="709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5C8"/>
    <w:multiLevelType w:val="multilevel"/>
    <w:tmpl w:val="D4BA94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5862"/>
    <w:multiLevelType w:val="singleLevel"/>
    <w:tmpl w:val="6568BB32"/>
    <w:lvl w:ilvl="0">
      <w:start w:val="1"/>
      <w:numFmt w:val="upperRoman"/>
      <w:pStyle w:val="a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</w:abstractNum>
  <w:abstractNum w:abstractNumId="2">
    <w:nsid w:val="25850A45"/>
    <w:multiLevelType w:val="multilevel"/>
    <w:tmpl w:val="6A9A16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E14FD"/>
    <w:multiLevelType w:val="multilevel"/>
    <w:tmpl w:val="C96495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98442B"/>
    <w:multiLevelType w:val="multilevel"/>
    <w:tmpl w:val="F18065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B6E4C"/>
    <w:multiLevelType w:val="multilevel"/>
    <w:tmpl w:val="56462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67441D"/>
    <w:multiLevelType w:val="multilevel"/>
    <w:tmpl w:val="C0D06E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8F7F21"/>
    <w:multiLevelType w:val="multilevel"/>
    <w:tmpl w:val="AC7488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49"/>
    <w:rsid w:val="00007B25"/>
    <w:rsid w:val="00011FD3"/>
    <w:rsid w:val="000149CE"/>
    <w:rsid w:val="00016006"/>
    <w:rsid w:val="00017781"/>
    <w:rsid w:val="0003587B"/>
    <w:rsid w:val="0004252C"/>
    <w:rsid w:val="00052532"/>
    <w:rsid w:val="00056BEC"/>
    <w:rsid w:val="00070F65"/>
    <w:rsid w:val="0007156E"/>
    <w:rsid w:val="00073CA3"/>
    <w:rsid w:val="00083C93"/>
    <w:rsid w:val="00093A8C"/>
    <w:rsid w:val="00094B5F"/>
    <w:rsid w:val="000A1AE1"/>
    <w:rsid w:val="000A20A1"/>
    <w:rsid w:val="000B14DB"/>
    <w:rsid w:val="000B1CD7"/>
    <w:rsid w:val="000B4999"/>
    <w:rsid w:val="000C34B4"/>
    <w:rsid w:val="000C5AFB"/>
    <w:rsid w:val="000C6312"/>
    <w:rsid w:val="000D1957"/>
    <w:rsid w:val="000D4795"/>
    <w:rsid w:val="000D58D2"/>
    <w:rsid w:val="000D77F3"/>
    <w:rsid w:val="000E5396"/>
    <w:rsid w:val="000E7673"/>
    <w:rsid w:val="000E7FDA"/>
    <w:rsid w:val="000F392A"/>
    <w:rsid w:val="000F5380"/>
    <w:rsid w:val="0010764D"/>
    <w:rsid w:val="00110078"/>
    <w:rsid w:val="001120CB"/>
    <w:rsid w:val="001164A3"/>
    <w:rsid w:val="001339B9"/>
    <w:rsid w:val="001477B6"/>
    <w:rsid w:val="00150001"/>
    <w:rsid w:val="00163424"/>
    <w:rsid w:val="0017090D"/>
    <w:rsid w:val="0017699D"/>
    <w:rsid w:val="00177300"/>
    <w:rsid w:val="0018375D"/>
    <w:rsid w:val="0019075C"/>
    <w:rsid w:val="001945BE"/>
    <w:rsid w:val="001970E3"/>
    <w:rsid w:val="001A4B1B"/>
    <w:rsid w:val="001C11BE"/>
    <w:rsid w:val="001C3DC7"/>
    <w:rsid w:val="001D522D"/>
    <w:rsid w:val="001E1AC0"/>
    <w:rsid w:val="001E1B46"/>
    <w:rsid w:val="001E2F64"/>
    <w:rsid w:val="0021647F"/>
    <w:rsid w:val="0022563B"/>
    <w:rsid w:val="00233994"/>
    <w:rsid w:val="00244F95"/>
    <w:rsid w:val="00250246"/>
    <w:rsid w:val="00255EB9"/>
    <w:rsid w:val="00260C72"/>
    <w:rsid w:val="00272691"/>
    <w:rsid w:val="00277278"/>
    <w:rsid w:val="002811CF"/>
    <w:rsid w:val="00282FD1"/>
    <w:rsid w:val="00284CCD"/>
    <w:rsid w:val="002915A3"/>
    <w:rsid w:val="0029200B"/>
    <w:rsid w:val="002A023D"/>
    <w:rsid w:val="002A0421"/>
    <w:rsid w:val="002A0503"/>
    <w:rsid w:val="002B44A8"/>
    <w:rsid w:val="002D04EB"/>
    <w:rsid w:val="002D3E2A"/>
    <w:rsid w:val="002F2399"/>
    <w:rsid w:val="003038A0"/>
    <w:rsid w:val="00324874"/>
    <w:rsid w:val="00337EAC"/>
    <w:rsid w:val="00340D24"/>
    <w:rsid w:val="00345B29"/>
    <w:rsid w:val="00354B87"/>
    <w:rsid w:val="00357C6A"/>
    <w:rsid w:val="003643F2"/>
    <w:rsid w:val="00365BE8"/>
    <w:rsid w:val="0037297C"/>
    <w:rsid w:val="0037763B"/>
    <w:rsid w:val="003A4829"/>
    <w:rsid w:val="003A5BD5"/>
    <w:rsid w:val="003A798B"/>
    <w:rsid w:val="003B0A10"/>
    <w:rsid w:val="003B0DFA"/>
    <w:rsid w:val="003B2C03"/>
    <w:rsid w:val="003B3164"/>
    <w:rsid w:val="003C05D3"/>
    <w:rsid w:val="003D4879"/>
    <w:rsid w:val="003E2B78"/>
    <w:rsid w:val="004001C8"/>
    <w:rsid w:val="00404066"/>
    <w:rsid w:val="004060BB"/>
    <w:rsid w:val="00424718"/>
    <w:rsid w:val="0044269F"/>
    <w:rsid w:val="004440B7"/>
    <w:rsid w:val="004452C0"/>
    <w:rsid w:val="00445725"/>
    <w:rsid w:val="00452046"/>
    <w:rsid w:val="004523D5"/>
    <w:rsid w:val="00461EA9"/>
    <w:rsid w:val="004623DB"/>
    <w:rsid w:val="004646BA"/>
    <w:rsid w:val="004850E5"/>
    <w:rsid w:val="00495C98"/>
    <w:rsid w:val="004A0536"/>
    <w:rsid w:val="004A0F7A"/>
    <w:rsid w:val="004B1374"/>
    <w:rsid w:val="004B1E33"/>
    <w:rsid w:val="004C4814"/>
    <w:rsid w:val="004C6C49"/>
    <w:rsid w:val="004E11B0"/>
    <w:rsid w:val="004E2E8A"/>
    <w:rsid w:val="004E52C5"/>
    <w:rsid w:val="004E5F77"/>
    <w:rsid w:val="004F70FE"/>
    <w:rsid w:val="005063D2"/>
    <w:rsid w:val="005154DB"/>
    <w:rsid w:val="00531F21"/>
    <w:rsid w:val="00533165"/>
    <w:rsid w:val="005347F9"/>
    <w:rsid w:val="00536082"/>
    <w:rsid w:val="00555DDC"/>
    <w:rsid w:val="005571FA"/>
    <w:rsid w:val="00561749"/>
    <w:rsid w:val="00565C80"/>
    <w:rsid w:val="005664E0"/>
    <w:rsid w:val="00567FFC"/>
    <w:rsid w:val="005717A4"/>
    <w:rsid w:val="00586DDB"/>
    <w:rsid w:val="00591799"/>
    <w:rsid w:val="00595668"/>
    <w:rsid w:val="005A1975"/>
    <w:rsid w:val="005A1F73"/>
    <w:rsid w:val="005A455E"/>
    <w:rsid w:val="005A4AC7"/>
    <w:rsid w:val="005A5EBC"/>
    <w:rsid w:val="005A65A6"/>
    <w:rsid w:val="005C402F"/>
    <w:rsid w:val="005D3C91"/>
    <w:rsid w:val="005D5CDB"/>
    <w:rsid w:val="005E142F"/>
    <w:rsid w:val="005F503C"/>
    <w:rsid w:val="00613EB3"/>
    <w:rsid w:val="00631E09"/>
    <w:rsid w:val="006336B9"/>
    <w:rsid w:val="00634F29"/>
    <w:rsid w:val="00637374"/>
    <w:rsid w:val="00653610"/>
    <w:rsid w:val="006742A7"/>
    <w:rsid w:val="00674EBA"/>
    <w:rsid w:val="006816C7"/>
    <w:rsid w:val="00682B06"/>
    <w:rsid w:val="006A7CE6"/>
    <w:rsid w:val="006B2049"/>
    <w:rsid w:val="006B45F9"/>
    <w:rsid w:val="006B6A10"/>
    <w:rsid w:val="006C387A"/>
    <w:rsid w:val="006C6563"/>
    <w:rsid w:val="006C68A1"/>
    <w:rsid w:val="006C7142"/>
    <w:rsid w:val="006D3039"/>
    <w:rsid w:val="006E3836"/>
    <w:rsid w:val="006E4393"/>
    <w:rsid w:val="006E4C00"/>
    <w:rsid w:val="006F03EB"/>
    <w:rsid w:val="006F484E"/>
    <w:rsid w:val="006F794D"/>
    <w:rsid w:val="0070303B"/>
    <w:rsid w:val="007124FC"/>
    <w:rsid w:val="00712AAE"/>
    <w:rsid w:val="00714A5A"/>
    <w:rsid w:val="007150EF"/>
    <w:rsid w:val="00730552"/>
    <w:rsid w:val="00730AC2"/>
    <w:rsid w:val="007317F5"/>
    <w:rsid w:val="00743A22"/>
    <w:rsid w:val="00744481"/>
    <w:rsid w:val="007517EA"/>
    <w:rsid w:val="00761A1D"/>
    <w:rsid w:val="007621A9"/>
    <w:rsid w:val="00767066"/>
    <w:rsid w:val="007831F5"/>
    <w:rsid w:val="00784219"/>
    <w:rsid w:val="00792093"/>
    <w:rsid w:val="0079450E"/>
    <w:rsid w:val="00795846"/>
    <w:rsid w:val="007A61CF"/>
    <w:rsid w:val="007B272E"/>
    <w:rsid w:val="007D30DE"/>
    <w:rsid w:val="007F22E0"/>
    <w:rsid w:val="007F26CB"/>
    <w:rsid w:val="007F3B22"/>
    <w:rsid w:val="00801127"/>
    <w:rsid w:val="008059B9"/>
    <w:rsid w:val="00811072"/>
    <w:rsid w:val="00822040"/>
    <w:rsid w:val="00832B79"/>
    <w:rsid w:val="008352CA"/>
    <w:rsid w:val="00861F9E"/>
    <w:rsid w:val="00866DAF"/>
    <w:rsid w:val="0089347F"/>
    <w:rsid w:val="00893E1A"/>
    <w:rsid w:val="008960E3"/>
    <w:rsid w:val="00897156"/>
    <w:rsid w:val="00897356"/>
    <w:rsid w:val="008A7038"/>
    <w:rsid w:val="008B37BD"/>
    <w:rsid w:val="008B60EE"/>
    <w:rsid w:val="008C2002"/>
    <w:rsid w:val="008C32F3"/>
    <w:rsid w:val="008C5CAD"/>
    <w:rsid w:val="008D45FF"/>
    <w:rsid w:val="008E0B57"/>
    <w:rsid w:val="008E7B92"/>
    <w:rsid w:val="008F796A"/>
    <w:rsid w:val="0092240A"/>
    <w:rsid w:val="00922C47"/>
    <w:rsid w:val="00923F1B"/>
    <w:rsid w:val="0092411A"/>
    <w:rsid w:val="00926BF0"/>
    <w:rsid w:val="00927458"/>
    <w:rsid w:val="009307AF"/>
    <w:rsid w:val="009313AC"/>
    <w:rsid w:val="00950CAA"/>
    <w:rsid w:val="00951539"/>
    <w:rsid w:val="00952E51"/>
    <w:rsid w:val="009538C1"/>
    <w:rsid w:val="00954866"/>
    <w:rsid w:val="0096092D"/>
    <w:rsid w:val="00970336"/>
    <w:rsid w:val="00984A65"/>
    <w:rsid w:val="0099399A"/>
    <w:rsid w:val="009A196B"/>
    <w:rsid w:val="009A7AC1"/>
    <w:rsid w:val="009C0A97"/>
    <w:rsid w:val="009C5EE7"/>
    <w:rsid w:val="009E19A2"/>
    <w:rsid w:val="009E5ED0"/>
    <w:rsid w:val="00A00291"/>
    <w:rsid w:val="00A03417"/>
    <w:rsid w:val="00A161F4"/>
    <w:rsid w:val="00A24344"/>
    <w:rsid w:val="00A30513"/>
    <w:rsid w:val="00A36084"/>
    <w:rsid w:val="00A43FF0"/>
    <w:rsid w:val="00A4741A"/>
    <w:rsid w:val="00A55D32"/>
    <w:rsid w:val="00A6463C"/>
    <w:rsid w:val="00A77537"/>
    <w:rsid w:val="00A823F1"/>
    <w:rsid w:val="00A9245D"/>
    <w:rsid w:val="00A93512"/>
    <w:rsid w:val="00A97336"/>
    <w:rsid w:val="00AA3FF9"/>
    <w:rsid w:val="00AA7B0E"/>
    <w:rsid w:val="00AC1E65"/>
    <w:rsid w:val="00AC792F"/>
    <w:rsid w:val="00AD08F9"/>
    <w:rsid w:val="00AD774E"/>
    <w:rsid w:val="00AE154E"/>
    <w:rsid w:val="00AE237F"/>
    <w:rsid w:val="00AE68E8"/>
    <w:rsid w:val="00AF7F6B"/>
    <w:rsid w:val="00B02F6C"/>
    <w:rsid w:val="00B06470"/>
    <w:rsid w:val="00B06574"/>
    <w:rsid w:val="00B27C0B"/>
    <w:rsid w:val="00B33014"/>
    <w:rsid w:val="00B47C57"/>
    <w:rsid w:val="00B5794C"/>
    <w:rsid w:val="00B57E0C"/>
    <w:rsid w:val="00B608C6"/>
    <w:rsid w:val="00B62514"/>
    <w:rsid w:val="00B7522E"/>
    <w:rsid w:val="00B92607"/>
    <w:rsid w:val="00BA0A7F"/>
    <w:rsid w:val="00BA62F2"/>
    <w:rsid w:val="00BD279D"/>
    <w:rsid w:val="00BF3456"/>
    <w:rsid w:val="00C00682"/>
    <w:rsid w:val="00C02190"/>
    <w:rsid w:val="00C06487"/>
    <w:rsid w:val="00C110E2"/>
    <w:rsid w:val="00C224FA"/>
    <w:rsid w:val="00C225AB"/>
    <w:rsid w:val="00C2619A"/>
    <w:rsid w:val="00C26EE3"/>
    <w:rsid w:val="00C35450"/>
    <w:rsid w:val="00C40742"/>
    <w:rsid w:val="00C45AF2"/>
    <w:rsid w:val="00C504D0"/>
    <w:rsid w:val="00C56DC3"/>
    <w:rsid w:val="00C62A04"/>
    <w:rsid w:val="00C637B1"/>
    <w:rsid w:val="00C64D8B"/>
    <w:rsid w:val="00C75C7A"/>
    <w:rsid w:val="00C81880"/>
    <w:rsid w:val="00CA595A"/>
    <w:rsid w:val="00CB3B12"/>
    <w:rsid w:val="00CB4548"/>
    <w:rsid w:val="00CB54EB"/>
    <w:rsid w:val="00CC6B9D"/>
    <w:rsid w:val="00CE1ABD"/>
    <w:rsid w:val="00CF14C3"/>
    <w:rsid w:val="00CF1B31"/>
    <w:rsid w:val="00CF7C2A"/>
    <w:rsid w:val="00D02142"/>
    <w:rsid w:val="00D21462"/>
    <w:rsid w:val="00D420E4"/>
    <w:rsid w:val="00D612CE"/>
    <w:rsid w:val="00D674DE"/>
    <w:rsid w:val="00D67B51"/>
    <w:rsid w:val="00D7717C"/>
    <w:rsid w:val="00D804C3"/>
    <w:rsid w:val="00D87676"/>
    <w:rsid w:val="00D973B8"/>
    <w:rsid w:val="00DA260E"/>
    <w:rsid w:val="00DA357D"/>
    <w:rsid w:val="00DA71F4"/>
    <w:rsid w:val="00DB4D24"/>
    <w:rsid w:val="00DB7FF7"/>
    <w:rsid w:val="00DC37B0"/>
    <w:rsid w:val="00DF1CEA"/>
    <w:rsid w:val="00DF288E"/>
    <w:rsid w:val="00E0623B"/>
    <w:rsid w:val="00E07004"/>
    <w:rsid w:val="00E20975"/>
    <w:rsid w:val="00E20C6B"/>
    <w:rsid w:val="00E24F06"/>
    <w:rsid w:val="00E2679B"/>
    <w:rsid w:val="00E31B46"/>
    <w:rsid w:val="00E31C43"/>
    <w:rsid w:val="00E352D3"/>
    <w:rsid w:val="00E3714C"/>
    <w:rsid w:val="00E415A3"/>
    <w:rsid w:val="00E42C49"/>
    <w:rsid w:val="00E461A3"/>
    <w:rsid w:val="00E462FE"/>
    <w:rsid w:val="00E67AC6"/>
    <w:rsid w:val="00E76CFA"/>
    <w:rsid w:val="00E94B9F"/>
    <w:rsid w:val="00EA18A9"/>
    <w:rsid w:val="00EA467C"/>
    <w:rsid w:val="00EC7DBB"/>
    <w:rsid w:val="00ED18A4"/>
    <w:rsid w:val="00ED2CAB"/>
    <w:rsid w:val="00ED75F6"/>
    <w:rsid w:val="00EF5850"/>
    <w:rsid w:val="00F02213"/>
    <w:rsid w:val="00F21406"/>
    <w:rsid w:val="00F23698"/>
    <w:rsid w:val="00F24C7B"/>
    <w:rsid w:val="00F41376"/>
    <w:rsid w:val="00F41435"/>
    <w:rsid w:val="00F42921"/>
    <w:rsid w:val="00F54D24"/>
    <w:rsid w:val="00F56FC5"/>
    <w:rsid w:val="00F866E9"/>
    <w:rsid w:val="00F912D2"/>
    <w:rsid w:val="00F959D9"/>
    <w:rsid w:val="00F96119"/>
    <w:rsid w:val="00FA0A4C"/>
    <w:rsid w:val="00FA3232"/>
    <w:rsid w:val="00FB0835"/>
    <w:rsid w:val="00FC07E9"/>
    <w:rsid w:val="00FC3077"/>
    <w:rsid w:val="00FD0B63"/>
    <w:rsid w:val="00FD3100"/>
    <w:rsid w:val="00FE12F0"/>
    <w:rsid w:val="00FE2582"/>
    <w:rsid w:val="00FE4414"/>
    <w:rsid w:val="00FE4858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Normal (Web)"/>
    <w:basedOn w:val="a0"/>
    <w:uiPriority w:val="99"/>
    <w:unhideWhenUsed/>
    <w:rsid w:val="003B3164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3B3164"/>
    <w:rPr>
      <w:b/>
      <w:bCs/>
    </w:rPr>
  </w:style>
  <w:style w:type="character" w:styleId="ab">
    <w:name w:val="Emphasis"/>
    <w:basedOn w:val="a1"/>
    <w:uiPriority w:val="20"/>
    <w:qFormat/>
    <w:rsid w:val="003B31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Normal (Web)"/>
    <w:basedOn w:val="a0"/>
    <w:uiPriority w:val="99"/>
    <w:unhideWhenUsed/>
    <w:rsid w:val="003B3164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3B3164"/>
    <w:rPr>
      <w:b/>
      <w:bCs/>
    </w:rPr>
  </w:style>
  <w:style w:type="character" w:styleId="ab">
    <w:name w:val="Emphasis"/>
    <w:basedOn w:val="a1"/>
    <w:uiPriority w:val="20"/>
    <w:qFormat/>
    <w:rsid w:val="003B31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6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Куулар</cp:lastModifiedBy>
  <cp:revision>362</cp:revision>
  <cp:lastPrinted>2018-04-19T01:46:00Z</cp:lastPrinted>
  <dcterms:created xsi:type="dcterms:W3CDTF">2015-04-17T08:33:00Z</dcterms:created>
  <dcterms:modified xsi:type="dcterms:W3CDTF">2022-09-01T04:54:00Z</dcterms:modified>
</cp:coreProperties>
</file>