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500B2" w14:textId="77777777" w:rsidR="00EA7EF5" w:rsidRDefault="00EA7EF5" w:rsidP="00EA7E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 по</w:t>
      </w:r>
      <w:r w:rsidR="007F5725" w:rsidRPr="0036295F">
        <w:rPr>
          <w:b/>
          <w:sz w:val="28"/>
          <w:szCs w:val="28"/>
        </w:rPr>
        <w:t xml:space="preserve"> исполнению плана</w:t>
      </w:r>
    </w:p>
    <w:p w14:paraId="3D585A39" w14:textId="77777777" w:rsidR="007F5725" w:rsidRPr="0036295F" w:rsidRDefault="007F5725" w:rsidP="00EA7EF5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 w:rsidR="00EA7EF5"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14:paraId="018A00F9" w14:textId="77777777" w:rsidR="00D85CC4" w:rsidRDefault="007F5725" w:rsidP="00AA4691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 w:rsidR="00AA4691">
        <w:rPr>
          <w:b/>
          <w:sz w:val="28"/>
          <w:szCs w:val="28"/>
        </w:rPr>
        <w:t xml:space="preserve"> </w:t>
      </w:r>
    </w:p>
    <w:p w14:paraId="2653EFC7" w14:textId="77777777" w:rsidR="007F5725" w:rsidRDefault="00E16627" w:rsidP="00AA4691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79427C">
        <w:rPr>
          <w:b/>
          <w:i/>
          <w:sz w:val="28"/>
          <w:szCs w:val="28"/>
        </w:rPr>
        <w:t>Тес-Хемск</w:t>
      </w:r>
      <w:r w:rsidR="00D85CC4">
        <w:rPr>
          <w:b/>
          <w:i/>
          <w:sz w:val="28"/>
          <w:szCs w:val="28"/>
        </w:rPr>
        <w:t>ий</w:t>
      </w:r>
      <w:r w:rsidR="0079427C">
        <w:rPr>
          <w:b/>
          <w:i/>
          <w:sz w:val="28"/>
          <w:szCs w:val="28"/>
        </w:rPr>
        <w:t xml:space="preserve"> кожуун</w:t>
      </w:r>
      <w:r w:rsidR="00D85CC4">
        <w:rPr>
          <w:b/>
          <w:i/>
          <w:sz w:val="28"/>
          <w:szCs w:val="28"/>
        </w:rPr>
        <w:t xml:space="preserve"> Республики Тыва</w:t>
      </w:r>
      <w:r w:rsidR="00EA7EF5">
        <w:rPr>
          <w:b/>
          <w:i/>
          <w:sz w:val="28"/>
          <w:szCs w:val="28"/>
        </w:rPr>
        <w:t xml:space="preserve">» </w:t>
      </w:r>
      <w:r w:rsidR="007F5725" w:rsidRPr="0036295F">
        <w:rPr>
          <w:b/>
          <w:sz w:val="28"/>
          <w:szCs w:val="28"/>
        </w:rPr>
        <w:t xml:space="preserve">за </w:t>
      </w:r>
      <w:r w:rsidR="007F5725">
        <w:rPr>
          <w:b/>
          <w:sz w:val="28"/>
          <w:szCs w:val="28"/>
        </w:rPr>
        <w:t>202</w:t>
      </w:r>
      <w:r w:rsidR="00107295">
        <w:rPr>
          <w:b/>
          <w:sz w:val="28"/>
          <w:szCs w:val="28"/>
        </w:rPr>
        <w:t>4</w:t>
      </w:r>
      <w:r w:rsidR="00284782">
        <w:rPr>
          <w:b/>
          <w:sz w:val="28"/>
          <w:szCs w:val="28"/>
        </w:rPr>
        <w:t> год</w:t>
      </w:r>
    </w:p>
    <w:p w14:paraId="7D227C48" w14:textId="77777777" w:rsidR="007F5725" w:rsidRPr="007F5725" w:rsidRDefault="007F5725" w:rsidP="007F5725">
      <w:pPr>
        <w:jc w:val="both"/>
        <w:rPr>
          <w:rFonts w:eastAsia="Calibri"/>
          <w:sz w:val="28"/>
          <w:szCs w:val="28"/>
        </w:rPr>
      </w:pPr>
    </w:p>
    <w:p w14:paraId="2F06DD71" w14:textId="77777777" w:rsidR="000A09D7" w:rsidRDefault="000A09D7" w:rsidP="00AE7535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0B1226">
        <w:rPr>
          <w:rFonts w:eastAsia="Calibri"/>
          <w:sz w:val="28"/>
          <w:szCs w:val="28"/>
        </w:rPr>
        <w:t>лан</w:t>
      </w:r>
      <w:r>
        <w:rPr>
          <w:rFonts w:eastAsia="Calibri"/>
          <w:sz w:val="28"/>
          <w:szCs w:val="28"/>
        </w:rPr>
        <w:t>овые значения</w:t>
      </w:r>
      <w:r w:rsidR="00C0169C">
        <w:rPr>
          <w:rFonts w:eastAsia="Calibri"/>
          <w:sz w:val="28"/>
          <w:szCs w:val="28"/>
        </w:rPr>
        <w:t xml:space="preserve"> собственных доходов к</w:t>
      </w:r>
      <w:r w:rsidR="00E45C1B">
        <w:rPr>
          <w:rFonts w:eastAsia="Calibri"/>
          <w:sz w:val="28"/>
          <w:szCs w:val="28"/>
        </w:rPr>
        <w:t>онсолидированн</w:t>
      </w:r>
      <w:r w:rsidR="00C0169C">
        <w:rPr>
          <w:rFonts w:eastAsia="Calibri"/>
          <w:sz w:val="28"/>
          <w:szCs w:val="28"/>
        </w:rPr>
        <w:t>ого</w:t>
      </w:r>
      <w:r w:rsidR="00E45C1B">
        <w:rPr>
          <w:rFonts w:eastAsia="Calibri"/>
          <w:sz w:val="28"/>
          <w:szCs w:val="28"/>
        </w:rPr>
        <w:t xml:space="preserve"> бюджет</w:t>
      </w:r>
      <w:r w:rsidR="00C0169C">
        <w:rPr>
          <w:rFonts w:eastAsia="Calibri"/>
          <w:sz w:val="28"/>
          <w:szCs w:val="28"/>
        </w:rPr>
        <w:t>а</w:t>
      </w:r>
      <w:r w:rsidR="00E45C1B">
        <w:rPr>
          <w:rFonts w:eastAsia="Calibri"/>
          <w:sz w:val="28"/>
          <w:szCs w:val="28"/>
        </w:rPr>
        <w:t xml:space="preserve"> </w:t>
      </w:r>
      <w:r w:rsidR="00E45C1B" w:rsidRPr="0045606E">
        <w:rPr>
          <w:rFonts w:eastAsia="Calibri"/>
          <w:sz w:val="28"/>
          <w:szCs w:val="28"/>
        </w:rPr>
        <w:t xml:space="preserve">муниципального района </w:t>
      </w:r>
      <w:r w:rsidR="00E45C1B" w:rsidRPr="00927CB9">
        <w:rPr>
          <w:rFonts w:eastAsia="Calibri"/>
          <w:sz w:val="28"/>
          <w:szCs w:val="28"/>
        </w:rPr>
        <w:t>«</w:t>
      </w:r>
      <w:r w:rsidR="00E45C1B" w:rsidRPr="00927CB9">
        <w:rPr>
          <w:sz w:val="28"/>
          <w:szCs w:val="28"/>
        </w:rPr>
        <w:t>Тес-Хемский кожуун Республики Тыва</w:t>
      </w:r>
      <w:r w:rsidR="00E45C1B" w:rsidRPr="00927CB9">
        <w:rPr>
          <w:rFonts w:eastAsia="Calibri"/>
          <w:sz w:val="28"/>
          <w:szCs w:val="28"/>
        </w:rPr>
        <w:t>»</w:t>
      </w:r>
      <w:r w:rsidR="000B12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2024 год </w:t>
      </w:r>
      <w:r w:rsidR="000B1226">
        <w:rPr>
          <w:rFonts w:eastAsia="Calibri"/>
          <w:sz w:val="28"/>
          <w:szCs w:val="28"/>
        </w:rPr>
        <w:t>утвержден</w:t>
      </w:r>
      <w:r>
        <w:rPr>
          <w:rFonts w:eastAsia="Calibri"/>
          <w:sz w:val="28"/>
          <w:szCs w:val="28"/>
        </w:rPr>
        <w:t>ы</w:t>
      </w:r>
      <w:r w:rsidR="00E45C1B">
        <w:rPr>
          <w:rFonts w:eastAsia="Calibri"/>
          <w:sz w:val="28"/>
          <w:szCs w:val="28"/>
        </w:rPr>
        <w:t xml:space="preserve"> </w:t>
      </w:r>
      <w:r w:rsidR="000B1226">
        <w:rPr>
          <w:rFonts w:eastAsia="Calibri"/>
          <w:sz w:val="28"/>
          <w:szCs w:val="28"/>
        </w:rPr>
        <w:t xml:space="preserve">в сумме </w:t>
      </w:r>
      <w:r>
        <w:rPr>
          <w:rFonts w:eastAsia="Calibri"/>
          <w:sz w:val="28"/>
          <w:szCs w:val="28"/>
        </w:rPr>
        <w:t xml:space="preserve">84 722,0 тыс. рублей. </w:t>
      </w:r>
      <w:r w:rsidR="00F836C9">
        <w:rPr>
          <w:rFonts w:eastAsia="Calibri"/>
          <w:sz w:val="28"/>
          <w:szCs w:val="28"/>
        </w:rPr>
        <w:t xml:space="preserve">После внесения изменений </w:t>
      </w:r>
      <w:r w:rsidR="00902D3C">
        <w:rPr>
          <w:rFonts w:eastAsia="Calibri"/>
          <w:sz w:val="28"/>
          <w:szCs w:val="28"/>
        </w:rPr>
        <w:t xml:space="preserve">в бюджет </w:t>
      </w:r>
      <w:r w:rsidR="00F836C9">
        <w:rPr>
          <w:rFonts w:eastAsia="Calibri"/>
          <w:sz w:val="28"/>
          <w:szCs w:val="28"/>
        </w:rPr>
        <w:t>ут</w:t>
      </w:r>
      <w:r>
        <w:rPr>
          <w:rFonts w:eastAsia="Calibri"/>
          <w:sz w:val="28"/>
          <w:szCs w:val="28"/>
        </w:rPr>
        <w:t>очнен</w:t>
      </w:r>
      <w:r w:rsidR="00F836C9">
        <w:rPr>
          <w:rFonts w:eastAsia="Calibri"/>
          <w:sz w:val="28"/>
          <w:szCs w:val="28"/>
        </w:rPr>
        <w:t>ный</w:t>
      </w:r>
      <w:r>
        <w:rPr>
          <w:rFonts w:eastAsia="Calibri"/>
          <w:sz w:val="28"/>
          <w:szCs w:val="28"/>
        </w:rPr>
        <w:t xml:space="preserve"> </w:t>
      </w:r>
      <w:r w:rsidR="00F836C9">
        <w:rPr>
          <w:rFonts w:eastAsia="Calibri"/>
          <w:sz w:val="28"/>
          <w:szCs w:val="28"/>
        </w:rPr>
        <w:t>план составил</w:t>
      </w:r>
      <w:r>
        <w:rPr>
          <w:rFonts w:eastAsia="Calibri"/>
          <w:sz w:val="28"/>
          <w:szCs w:val="28"/>
        </w:rPr>
        <w:t xml:space="preserve"> </w:t>
      </w:r>
      <w:r w:rsidR="00F836C9">
        <w:rPr>
          <w:rFonts w:eastAsia="Calibri"/>
          <w:sz w:val="28"/>
          <w:szCs w:val="28"/>
        </w:rPr>
        <w:t>80</w:t>
      </w:r>
      <w:r w:rsidR="00902D3C">
        <w:rPr>
          <w:rFonts w:eastAsia="Calibri"/>
          <w:sz w:val="28"/>
          <w:szCs w:val="28"/>
        </w:rPr>
        <w:t> </w:t>
      </w:r>
      <w:r w:rsidR="00F836C9">
        <w:rPr>
          <w:rFonts w:eastAsia="Calibri"/>
          <w:sz w:val="28"/>
          <w:szCs w:val="28"/>
        </w:rPr>
        <w:t>696</w:t>
      </w:r>
      <w:r w:rsidR="00902D3C">
        <w:rPr>
          <w:rFonts w:eastAsia="Calibri"/>
          <w:sz w:val="28"/>
          <w:szCs w:val="28"/>
        </w:rPr>
        <w:t>,0</w:t>
      </w:r>
      <w:r w:rsidR="00F836C9">
        <w:rPr>
          <w:rFonts w:eastAsia="Calibri"/>
          <w:sz w:val="28"/>
          <w:szCs w:val="28"/>
        </w:rPr>
        <w:t xml:space="preserve"> тыс. рублей</w:t>
      </w:r>
      <w:r w:rsidR="005420B2">
        <w:rPr>
          <w:rFonts w:eastAsia="Calibri"/>
          <w:sz w:val="28"/>
          <w:szCs w:val="28"/>
        </w:rPr>
        <w:t xml:space="preserve"> с </w:t>
      </w:r>
      <w:r w:rsidR="00F836C9">
        <w:rPr>
          <w:rFonts w:eastAsia="Calibri"/>
          <w:sz w:val="28"/>
          <w:szCs w:val="28"/>
        </w:rPr>
        <w:t>уменьшение</w:t>
      </w:r>
      <w:r w:rsidR="005420B2">
        <w:rPr>
          <w:rFonts w:eastAsia="Calibri"/>
          <w:sz w:val="28"/>
          <w:szCs w:val="28"/>
        </w:rPr>
        <w:t>м</w:t>
      </w:r>
      <w:r w:rsidR="00F836C9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>4</w:t>
      </w:r>
      <w:r w:rsidR="00902D3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026</w:t>
      </w:r>
      <w:r w:rsidR="00902D3C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 тыс. рублей или на 4,8%</w:t>
      </w:r>
      <w:r w:rsidR="00F836C9">
        <w:rPr>
          <w:rFonts w:eastAsia="Calibri"/>
          <w:sz w:val="28"/>
          <w:szCs w:val="28"/>
        </w:rPr>
        <w:t xml:space="preserve">. </w:t>
      </w:r>
    </w:p>
    <w:p w14:paraId="3569FCE9" w14:textId="77777777" w:rsidR="00902D3C" w:rsidRDefault="00AE7535" w:rsidP="00902D3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902D3C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годового п</w:t>
      </w:r>
      <w:r w:rsidR="00640EB3">
        <w:rPr>
          <w:sz w:val="28"/>
          <w:szCs w:val="28"/>
        </w:rPr>
        <w:t>лана по собственным доходам были</w:t>
      </w:r>
      <w:r>
        <w:rPr>
          <w:sz w:val="28"/>
          <w:szCs w:val="28"/>
        </w:rPr>
        <w:t xml:space="preserve"> внесен</w:t>
      </w:r>
      <w:r w:rsidR="00640EB3">
        <w:rPr>
          <w:sz w:val="28"/>
          <w:szCs w:val="28"/>
        </w:rPr>
        <w:t>ы изменения</w:t>
      </w:r>
      <w:r>
        <w:rPr>
          <w:sz w:val="28"/>
          <w:szCs w:val="28"/>
        </w:rPr>
        <w:t xml:space="preserve"> </w:t>
      </w:r>
      <w:r w:rsidR="00902D3C">
        <w:rPr>
          <w:sz w:val="28"/>
          <w:szCs w:val="28"/>
        </w:rPr>
        <w:t>по следующим доходным</w:t>
      </w:r>
      <w:r w:rsidR="00902D3C" w:rsidRPr="00902D3C">
        <w:rPr>
          <w:sz w:val="28"/>
          <w:szCs w:val="28"/>
        </w:rPr>
        <w:t xml:space="preserve"> источник</w:t>
      </w:r>
      <w:r w:rsidR="00902D3C">
        <w:rPr>
          <w:sz w:val="28"/>
          <w:szCs w:val="28"/>
        </w:rPr>
        <w:t>ам:</w:t>
      </w:r>
    </w:p>
    <w:p w14:paraId="3E184DB6" w14:textId="77777777" w:rsidR="00902D3C" w:rsidRDefault="005420B2" w:rsidP="0037224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02D3C">
        <w:rPr>
          <w:sz w:val="28"/>
          <w:szCs w:val="28"/>
        </w:rPr>
        <w:t>алог на доходы физических лиц (-3 767,0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рублей</w:t>
      </w:r>
      <w:r w:rsidR="00902D3C">
        <w:rPr>
          <w:sz w:val="28"/>
          <w:szCs w:val="28"/>
        </w:rPr>
        <w:t>);</w:t>
      </w:r>
    </w:p>
    <w:p w14:paraId="456A1B81" w14:textId="77777777" w:rsidR="00902D3C" w:rsidRDefault="005420B2" w:rsidP="0037224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2D3C" w:rsidRPr="00902D3C">
        <w:rPr>
          <w:sz w:val="28"/>
          <w:szCs w:val="28"/>
        </w:rPr>
        <w:t>кцизы на нефтепродукты</w:t>
      </w:r>
      <w:r w:rsidR="00902D3C">
        <w:rPr>
          <w:sz w:val="28"/>
          <w:szCs w:val="28"/>
        </w:rPr>
        <w:t xml:space="preserve"> (+456</w:t>
      </w:r>
      <w:r>
        <w:rPr>
          <w:sz w:val="28"/>
          <w:szCs w:val="28"/>
        </w:rPr>
        <w:t xml:space="preserve">,0 </w:t>
      </w:r>
      <w:r>
        <w:rPr>
          <w:rFonts w:eastAsia="Calibri"/>
          <w:sz w:val="28"/>
          <w:szCs w:val="28"/>
        </w:rPr>
        <w:t>тыс. рублей</w:t>
      </w:r>
      <w:r w:rsidR="00902D3C">
        <w:rPr>
          <w:sz w:val="28"/>
          <w:szCs w:val="28"/>
        </w:rPr>
        <w:t>);</w:t>
      </w:r>
    </w:p>
    <w:p w14:paraId="12ADFC48" w14:textId="77777777" w:rsidR="00902D3C" w:rsidRDefault="005420B2" w:rsidP="0037224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02D3C" w:rsidRPr="00902D3C">
        <w:rPr>
          <w:sz w:val="28"/>
          <w:szCs w:val="28"/>
        </w:rPr>
        <w:t>алог, взимаемый в связи с применением упрощенной системы налогообложения</w:t>
      </w:r>
      <w:r w:rsidR="00902D3C">
        <w:rPr>
          <w:sz w:val="28"/>
          <w:szCs w:val="28"/>
        </w:rPr>
        <w:t xml:space="preserve"> (+320</w:t>
      </w:r>
      <w:r>
        <w:rPr>
          <w:sz w:val="28"/>
          <w:szCs w:val="28"/>
        </w:rPr>
        <w:t xml:space="preserve">,0 </w:t>
      </w:r>
      <w:r>
        <w:rPr>
          <w:rFonts w:eastAsia="Calibri"/>
          <w:sz w:val="28"/>
          <w:szCs w:val="28"/>
        </w:rPr>
        <w:t>тыс. рублей</w:t>
      </w:r>
      <w:r w:rsidR="00902D3C">
        <w:rPr>
          <w:sz w:val="28"/>
          <w:szCs w:val="28"/>
        </w:rPr>
        <w:t>);</w:t>
      </w:r>
    </w:p>
    <w:p w14:paraId="37B41685" w14:textId="77777777" w:rsidR="00902D3C" w:rsidRDefault="005420B2" w:rsidP="0037224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02D3C">
        <w:rPr>
          <w:sz w:val="28"/>
          <w:szCs w:val="28"/>
        </w:rPr>
        <w:t>алог на имущество организаций (-1 274,0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рублей</w:t>
      </w:r>
      <w:r w:rsidR="00902D3C">
        <w:rPr>
          <w:sz w:val="28"/>
          <w:szCs w:val="28"/>
        </w:rPr>
        <w:t>);</w:t>
      </w:r>
    </w:p>
    <w:p w14:paraId="12D0C748" w14:textId="77777777" w:rsidR="00902D3C" w:rsidRDefault="005420B2" w:rsidP="0037224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2D3C" w:rsidRPr="00902D3C">
        <w:rPr>
          <w:sz w:val="28"/>
          <w:szCs w:val="28"/>
        </w:rPr>
        <w:t>осударственная пошлина</w:t>
      </w:r>
      <w:r w:rsidR="00902D3C">
        <w:rPr>
          <w:sz w:val="28"/>
          <w:szCs w:val="28"/>
        </w:rPr>
        <w:t xml:space="preserve"> (+440,0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рублей</w:t>
      </w:r>
      <w:r w:rsidR="00902D3C">
        <w:rPr>
          <w:sz w:val="28"/>
          <w:szCs w:val="28"/>
        </w:rPr>
        <w:t>);</w:t>
      </w:r>
    </w:p>
    <w:p w14:paraId="6E79DC43" w14:textId="77777777" w:rsidR="00902D3C" w:rsidRDefault="005420B2" w:rsidP="0037224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02D3C" w:rsidRPr="00902D3C">
        <w:rPr>
          <w:sz w:val="28"/>
          <w:szCs w:val="28"/>
        </w:rPr>
        <w:t>оходы от оказания платных услуг (работ) и компенсации затрат государства</w:t>
      </w:r>
      <w:r w:rsidR="00902D3C">
        <w:rPr>
          <w:sz w:val="28"/>
          <w:szCs w:val="28"/>
        </w:rPr>
        <w:t xml:space="preserve"> (-201,0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рублей</w:t>
      </w:r>
      <w:r w:rsidR="00902D3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5403DEA4" w14:textId="28AE400E" w:rsidR="00902D3C" w:rsidRDefault="005420B2" w:rsidP="00902D3C">
      <w:pPr>
        <w:pStyle w:val="a4"/>
        <w:ind w:left="0" w:firstLine="709"/>
        <w:jc w:val="both"/>
        <w:rPr>
          <w:sz w:val="28"/>
          <w:szCs w:val="28"/>
        </w:rPr>
      </w:pPr>
      <w:r w:rsidRPr="005420B2">
        <w:rPr>
          <w:sz w:val="28"/>
          <w:szCs w:val="28"/>
        </w:rPr>
        <w:t xml:space="preserve">План налоговых и неналоговых доходов </w:t>
      </w:r>
      <w:r>
        <w:rPr>
          <w:rFonts w:eastAsia="Calibri"/>
          <w:sz w:val="28"/>
          <w:szCs w:val="28"/>
        </w:rPr>
        <w:t xml:space="preserve">консолидированного бюджета </w:t>
      </w:r>
      <w:r w:rsidRPr="0045606E">
        <w:rPr>
          <w:rFonts w:eastAsia="Calibri"/>
          <w:sz w:val="28"/>
          <w:szCs w:val="28"/>
        </w:rPr>
        <w:t xml:space="preserve">муниципального района </w:t>
      </w:r>
      <w:r w:rsidRPr="00927CB9">
        <w:rPr>
          <w:rFonts w:eastAsia="Calibri"/>
          <w:sz w:val="28"/>
          <w:szCs w:val="28"/>
        </w:rPr>
        <w:t>«</w:t>
      </w:r>
      <w:r w:rsidRPr="00927CB9">
        <w:rPr>
          <w:sz w:val="28"/>
          <w:szCs w:val="28"/>
        </w:rPr>
        <w:t>Тес-Хемский кожуун Республики Тыва</w:t>
      </w:r>
      <w:r w:rsidRPr="00927CB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 2024 год</w:t>
      </w:r>
      <w:r>
        <w:rPr>
          <w:sz w:val="28"/>
          <w:szCs w:val="28"/>
        </w:rPr>
        <w:t xml:space="preserve"> выполнен на 100,2</w:t>
      </w:r>
      <w:r w:rsidRPr="005420B2">
        <w:rPr>
          <w:sz w:val="28"/>
          <w:szCs w:val="28"/>
        </w:rPr>
        <w:t>% (+</w:t>
      </w:r>
      <w:r>
        <w:rPr>
          <w:sz w:val="28"/>
          <w:szCs w:val="28"/>
        </w:rPr>
        <w:t>311</w:t>
      </w:r>
      <w:r w:rsidR="00EB3C8A">
        <w:rPr>
          <w:sz w:val="28"/>
          <w:szCs w:val="28"/>
        </w:rPr>
        <w:t xml:space="preserve"> тыс. рублей)</w:t>
      </w:r>
      <w:r w:rsidRPr="005420B2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уточненном </w:t>
      </w:r>
      <w:r w:rsidRPr="005420B2">
        <w:rPr>
          <w:sz w:val="28"/>
          <w:szCs w:val="28"/>
        </w:rPr>
        <w:t xml:space="preserve">плане </w:t>
      </w:r>
      <w:r>
        <w:rPr>
          <w:sz w:val="28"/>
          <w:szCs w:val="28"/>
        </w:rPr>
        <w:t>80 696,0</w:t>
      </w:r>
      <w:r w:rsidRPr="005420B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 </w:t>
      </w:r>
      <w:r w:rsidRPr="005420B2">
        <w:rPr>
          <w:sz w:val="28"/>
          <w:szCs w:val="28"/>
        </w:rPr>
        <w:t>фактическ</w:t>
      </w:r>
      <w:r>
        <w:rPr>
          <w:sz w:val="28"/>
          <w:szCs w:val="28"/>
        </w:rPr>
        <w:t>ом</w:t>
      </w:r>
      <w:r w:rsidRPr="005420B2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лении</w:t>
      </w:r>
      <w:r w:rsidRPr="0054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81 007,0 тыс. рублей. </w:t>
      </w:r>
      <w:r w:rsidRPr="005420B2">
        <w:rPr>
          <w:sz w:val="28"/>
          <w:szCs w:val="28"/>
        </w:rPr>
        <w:t xml:space="preserve">По сравнению с аналогичным периодом прошлого года </w:t>
      </w:r>
      <w:r w:rsidR="00EB3C8A">
        <w:rPr>
          <w:sz w:val="28"/>
          <w:szCs w:val="28"/>
        </w:rPr>
        <w:t xml:space="preserve">(АППГ) </w:t>
      </w:r>
      <w:r w:rsidR="00986D29">
        <w:rPr>
          <w:sz w:val="28"/>
          <w:szCs w:val="28"/>
        </w:rPr>
        <w:t>фактическое исполнение увеличилось</w:t>
      </w:r>
      <w:r w:rsidRPr="005420B2">
        <w:rPr>
          <w:sz w:val="28"/>
          <w:szCs w:val="28"/>
        </w:rPr>
        <w:t xml:space="preserve"> на </w:t>
      </w:r>
      <w:r w:rsidR="00986D29">
        <w:rPr>
          <w:sz w:val="28"/>
          <w:szCs w:val="28"/>
        </w:rPr>
        <w:t>9,7</w:t>
      </w:r>
      <w:r w:rsidRPr="005420B2">
        <w:rPr>
          <w:sz w:val="28"/>
          <w:szCs w:val="28"/>
        </w:rPr>
        <w:t xml:space="preserve">% или на </w:t>
      </w:r>
      <w:r w:rsidR="00986D29">
        <w:rPr>
          <w:sz w:val="28"/>
          <w:szCs w:val="28"/>
        </w:rPr>
        <w:t>7 177,0</w:t>
      </w:r>
      <w:r w:rsidRPr="005420B2">
        <w:rPr>
          <w:sz w:val="28"/>
          <w:szCs w:val="28"/>
        </w:rPr>
        <w:t xml:space="preserve"> тыс. рублей. </w:t>
      </w:r>
    </w:p>
    <w:p w14:paraId="33810D6D" w14:textId="77777777" w:rsidR="00846F55" w:rsidRPr="00C54E67" w:rsidRDefault="00B82683" w:rsidP="00846F55">
      <w:pPr>
        <w:ind w:firstLine="709"/>
        <w:jc w:val="both"/>
        <w:rPr>
          <w:color w:val="080808"/>
          <w:sz w:val="28"/>
          <w:szCs w:val="28"/>
        </w:rPr>
      </w:pPr>
      <w:r>
        <w:rPr>
          <w:sz w:val="28"/>
          <w:szCs w:val="28"/>
        </w:rPr>
        <w:t xml:space="preserve">Структуру </w:t>
      </w:r>
      <w:r w:rsidRPr="00B82683">
        <w:rPr>
          <w:sz w:val="28"/>
          <w:szCs w:val="28"/>
        </w:rPr>
        <w:t>обще</w:t>
      </w:r>
      <w:r>
        <w:rPr>
          <w:sz w:val="28"/>
          <w:szCs w:val="28"/>
        </w:rPr>
        <w:t>го</w:t>
      </w:r>
      <w:r w:rsidRPr="00B82683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 поступлений собственных доходов</w:t>
      </w:r>
      <w:r w:rsidRPr="00B82683">
        <w:rPr>
          <w:sz w:val="28"/>
          <w:szCs w:val="28"/>
        </w:rPr>
        <w:t xml:space="preserve"> </w:t>
      </w:r>
      <w:r w:rsidR="00846F55" w:rsidRPr="00837811">
        <w:rPr>
          <w:sz w:val="28"/>
          <w:szCs w:val="28"/>
        </w:rPr>
        <w:t xml:space="preserve">консолидированного бюджета </w:t>
      </w:r>
      <w:r>
        <w:rPr>
          <w:sz w:val="28"/>
          <w:szCs w:val="28"/>
        </w:rPr>
        <w:t>за 2024 год составляют</w:t>
      </w:r>
      <w:r w:rsidR="00846F55" w:rsidRPr="00846F55">
        <w:rPr>
          <w:sz w:val="28"/>
          <w:szCs w:val="28"/>
        </w:rPr>
        <w:t xml:space="preserve"> </w:t>
      </w:r>
      <w:r w:rsidR="00846F55">
        <w:rPr>
          <w:color w:val="080808"/>
          <w:sz w:val="28"/>
          <w:szCs w:val="28"/>
        </w:rPr>
        <w:t>налог на доходы физических лиц</w:t>
      </w:r>
      <w:r w:rsidR="00846F55" w:rsidRPr="00297535">
        <w:rPr>
          <w:color w:val="080808"/>
          <w:sz w:val="28"/>
          <w:szCs w:val="28"/>
        </w:rPr>
        <w:t xml:space="preserve"> </w:t>
      </w:r>
      <w:r w:rsidR="00846F55" w:rsidRPr="00846F55">
        <w:rPr>
          <w:sz w:val="28"/>
          <w:szCs w:val="28"/>
        </w:rPr>
        <w:t>(</w:t>
      </w:r>
      <w:r w:rsidR="00846F55">
        <w:rPr>
          <w:sz w:val="28"/>
          <w:szCs w:val="28"/>
        </w:rPr>
        <w:t>62,2</w:t>
      </w:r>
      <w:r w:rsidR="00846F55" w:rsidRPr="00846F55">
        <w:rPr>
          <w:sz w:val="28"/>
          <w:szCs w:val="28"/>
        </w:rPr>
        <w:t>%)</w:t>
      </w:r>
      <w:r w:rsidR="00846F55">
        <w:rPr>
          <w:color w:val="080808"/>
          <w:sz w:val="28"/>
          <w:szCs w:val="28"/>
        </w:rPr>
        <w:t>, налог на совокупный доход (12,3%), доходы от акцизов</w:t>
      </w:r>
      <w:r>
        <w:rPr>
          <w:color w:val="080808"/>
          <w:sz w:val="28"/>
          <w:szCs w:val="28"/>
        </w:rPr>
        <w:t xml:space="preserve"> на нефтепродукты</w:t>
      </w:r>
      <w:r w:rsidR="00846F55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(</w:t>
      </w:r>
      <w:r w:rsidR="00846F55">
        <w:rPr>
          <w:color w:val="080808"/>
          <w:sz w:val="28"/>
          <w:szCs w:val="28"/>
        </w:rPr>
        <w:t>11,5%</w:t>
      </w:r>
      <w:r>
        <w:rPr>
          <w:color w:val="080808"/>
          <w:sz w:val="28"/>
          <w:szCs w:val="28"/>
        </w:rPr>
        <w:t>)</w:t>
      </w:r>
      <w:r w:rsidR="00846F55">
        <w:rPr>
          <w:color w:val="080808"/>
          <w:sz w:val="28"/>
          <w:szCs w:val="28"/>
        </w:rPr>
        <w:t>,</w:t>
      </w:r>
      <w:r w:rsidR="00846F55" w:rsidRPr="00846F55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 xml:space="preserve">государственная пошлина (5,9%), </w:t>
      </w:r>
      <w:r w:rsidR="00846F55">
        <w:rPr>
          <w:color w:val="080808"/>
          <w:sz w:val="28"/>
          <w:szCs w:val="28"/>
        </w:rPr>
        <w:t>доходы от использования имущества</w:t>
      </w:r>
      <w:r w:rsidRPr="00B82683">
        <w:rPr>
          <w:color w:val="080808"/>
          <w:sz w:val="28"/>
          <w:szCs w:val="28"/>
        </w:rPr>
        <w:t>, находящегося в государственной и муниципальной собственности</w:t>
      </w:r>
      <w:r w:rsidR="00846F55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(</w:t>
      </w:r>
      <w:r w:rsidR="00846F55">
        <w:rPr>
          <w:color w:val="080808"/>
          <w:sz w:val="28"/>
          <w:szCs w:val="28"/>
        </w:rPr>
        <w:t>3,5%</w:t>
      </w:r>
      <w:r>
        <w:rPr>
          <w:color w:val="080808"/>
          <w:sz w:val="28"/>
          <w:szCs w:val="28"/>
        </w:rPr>
        <w:t>),</w:t>
      </w:r>
      <w:r w:rsidR="00846F55">
        <w:rPr>
          <w:color w:val="080808"/>
          <w:sz w:val="28"/>
          <w:szCs w:val="28"/>
        </w:rPr>
        <w:t xml:space="preserve"> налог на имущество </w:t>
      </w:r>
      <w:r>
        <w:rPr>
          <w:color w:val="080808"/>
          <w:sz w:val="28"/>
          <w:szCs w:val="28"/>
        </w:rPr>
        <w:t>(</w:t>
      </w:r>
      <w:r w:rsidR="00846F55">
        <w:rPr>
          <w:color w:val="080808"/>
          <w:sz w:val="28"/>
          <w:szCs w:val="28"/>
        </w:rPr>
        <w:t>3,2%</w:t>
      </w:r>
      <w:r>
        <w:rPr>
          <w:color w:val="080808"/>
          <w:sz w:val="28"/>
          <w:szCs w:val="28"/>
        </w:rPr>
        <w:t>)</w:t>
      </w:r>
      <w:r w:rsidR="00846F55">
        <w:rPr>
          <w:color w:val="080808"/>
          <w:sz w:val="28"/>
          <w:szCs w:val="28"/>
        </w:rPr>
        <w:t xml:space="preserve">, </w:t>
      </w:r>
      <w:r>
        <w:rPr>
          <w:color w:val="080808"/>
          <w:sz w:val="28"/>
          <w:szCs w:val="28"/>
        </w:rPr>
        <w:t>иные доходы (1,4</w:t>
      </w:r>
      <w:r w:rsidR="00846F55">
        <w:rPr>
          <w:color w:val="080808"/>
          <w:sz w:val="28"/>
          <w:szCs w:val="28"/>
        </w:rPr>
        <w:t>%</w:t>
      </w:r>
      <w:r>
        <w:rPr>
          <w:color w:val="080808"/>
          <w:sz w:val="28"/>
          <w:szCs w:val="28"/>
        </w:rPr>
        <w:t>)</w:t>
      </w:r>
      <w:r w:rsidR="00846F55">
        <w:rPr>
          <w:color w:val="080808"/>
          <w:sz w:val="28"/>
          <w:szCs w:val="28"/>
        </w:rPr>
        <w:t>.</w:t>
      </w:r>
    </w:p>
    <w:p w14:paraId="78ECCBE3" w14:textId="77777777" w:rsidR="00563C98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B82683">
        <w:rPr>
          <w:sz w:val="28"/>
          <w:szCs w:val="28"/>
        </w:rPr>
        <w:t xml:space="preserve">поступлений </w:t>
      </w:r>
      <w:r w:rsidR="004558C5">
        <w:rPr>
          <w:sz w:val="28"/>
          <w:szCs w:val="28"/>
        </w:rPr>
        <w:t>за 202</w:t>
      </w:r>
      <w:r w:rsidR="00B82683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33E9E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14:paraId="1610C34B" w14:textId="210683C7" w:rsidR="008A4A5F" w:rsidRPr="008A4A5F" w:rsidRDefault="008A4A5F" w:rsidP="00563C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A4A5F">
        <w:rPr>
          <w:b/>
          <w:sz w:val="28"/>
          <w:szCs w:val="28"/>
        </w:rPr>
        <w:t>Налоговые доходы</w:t>
      </w:r>
      <w:r w:rsidR="009D211B">
        <w:rPr>
          <w:b/>
          <w:sz w:val="28"/>
          <w:szCs w:val="28"/>
        </w:rPr>
        <w:t xml:space="preserve"> </w:t>
      </w:r>
      <w:r w:rsidR="00D11606">
        <w:rPr>
          <w:b/>
          <w:sz w:val="28"/>
          <w:szCs w:val="28"/>
        </w:rPr>
        <w:t xml:space="preserve">фактически поступили в объеме 76 908,0 тыс. рублей и </w:t>
      </w:r>
      <w:r w:rsidR="009D211B">
        <w:rPr>
          <w:b/>
          <w:sz w:val="28"/>
          <w:szCs w:val="28"/>
        </w:rPr>
        <w:t>исполнены на 99,6% при уточнен</w:t>
      </w:r>
      <w:r w:rsidR="00D11606">
        <w:rPr>
          <w:b/>
          <w:sz w:val="28"/>
          <w:szCs w:val="28"/>
        </w:rPr>
        <w:t>ном плане 77 232,0 тыс. рублей</w:t>
      </w:r>
      <w:r w:rsidR="009D211B">
        <w:rPr>
          <w:b/>
          <w:sz w:val="28"/>
          <w:szCs w:val="28"/>
        </w:rPr>
        <w:t>, в том числе</w:t>
      </w:r>
      <w:r w:rsidRPr="008A4A5F">
        <w:rPr>
          <w:b/>
          <w:sz w:val="28"/>
          <w:szCs w:val="28"/>
        </w:rPr>
        <w:t>:</w:t>
      </w:r>
    </w:p>
    <w:p w14:paraId="2F56B3A2" w14:textId="38F3FA69" w:rsidR="00B602AC" w:rsidRPr="00862003" w:rsidRDefault="002F4E5A" w:rsidP="0002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 w:rsidR="008F10B8"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 w:rsidR="008F10B8">
        <w:rPr>
          <w:sz w:val="28"/>
          <w:szCs w:val="28"/>
        </w:rPr>
        <w:t xml:space="preserve"> поступил</w:t>
      </w:r>
      <w:r w:rsidR="00B602AC">
        <w:rPr>
          <w:sz w:val="28"/>
          <w:szCs w:val="28"/>
        </w:rPr>
        <w:t xml:space="preserve"> </w:t>
      </w:r>
      <w:r w:rsidR="00A22074">
        <w:rPr>
          <w:sz w:val="28"/>
          <w:szCs w:val="28"/>
        </w:rPr>
        <w:t xml:space="preserve">в размере </w:t>
      </w:r>
      <w:r w:rsidR="00B82683">
        <w:rPr>
          <w:sz w:val="28"/>
          <w:szCs w:val="28"/>
        </w:rPr>
        <w:t>50 371</w:t>
      </w:r>
      <w:r w:rsidR="00E16627">
        <w:rPr>
          <w:sz w:val="28"/>
          <w:szCs w:val="28"/>
        </w:rPr>
        <w:t xml:space="preserve"> </w:t>
      </w:r>
      <w:r w:rsidR="00A22074">
        <w:rPr>
          <w:sz w:val="28"/>
          <w:szCs w:val="28"/>
        </w:rPr>
        <w:t>тыс. рублей</w:t>
      </w:r>
      <w:r w:rsidR="00B602AC">
        <w:rPr>
          <w:sz w:val="28"/>
          <w:szCs w:val="28"/>
        </w:rPr>
        <w:t xml:space="preserve"> при</w:t>
      </w:r>
      <w:r w:rsidR="00533E9E">
        <w:rPr>
          <w:sz w:val="28"/>
          <w:szCs w:val="28"/>
        </w:rPr>
        <w:t xml:space="preserve"> </w:t>
      </w:r>
      <w:r w:rsidR="009D211B">
        <w:rPr>
          <w:sz w:val="28"/>
          <w:szCs w:val="28"/>
        </w:rPr>
        <w:t xml:space="preserve">уточненном </w:t>
      </w:r>
      <w:r w:rsidR="00B602AC">
        <w:rPr>
          <w:sz w:val="28"/>
          <w:szCs w:val="28"/>
        </w:rPr>
        <w:t xml:space="preserve">плане </w:t>
      </w:r>
      <w:r w:rsidR="00B82683">
        <w:rPr>
          <w:sz w:val="28"/>
          <w:szCs w:val="28"/>
        </w:rPr>
        <w:t>50 500,0</w:t>
      </w:r>
      <w:r>
        <w:rPr>
          <w:sz w:val="28"/>
          <w:szCs w:val="28"/>
        </w:rPr>
        <w:t xml:space="preserve"> тыс. рублей</w:t>
      </w:r>
      <w:r w:rsidR="00A220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159A">
        <w:rPr>
          <w:sz w:val="28"/>
          <w:szCs w:val="28"/>
        </w:rPr>
        <w:t xml:space="preserve">выполнение </w:t>
      </w:r>
      <w:r w:rsidR="00B602AC">
        <w:rPr>
          <w:sz w:val="28"/>
          <w:szCs w:val="28"/>
        </w:rPr>
        <w:t xml:space="preserve">составило </w:t>
      </w:r>
      <w:r w:rsidR="00A22074">
        <w:rPr>
          <w:sz w:val="28"/>
          <w:szCs w:val="28"/>
        </w:rPr>
        <w:t>99,7</w:t>
      </w:r>
      <w:r w:rsidRPr="00284782">
        <w:rPr>
          <w:sz w:val="28"/>
          <w:szCs w:val="28"/>
        </w:rPr>
        <w:t>%</w:t>
      </w:r>
      <w:r w:rsidR="00E16627">
        <w:rPr>
          <w:sz w:val="28"/>
          <w:szCs w:val="28"/>
        </w:rPr>
        <w:t xml:space="preserve"> </w:t>
      </w:r>
      <w:r w:rsidR="00A22074">
        <w:rPr>
          <w:sz w:val="28"/>
          <w:szCs w:val="28"/>
        </w:rPr>
        <w:t>(-129,0 тыс. рублей</w:t>
      </w:r>
      <w:r w:rsidR="00CC38B3" w:rsidRPr="00A22074">
        <w:rPr>
          <w:sz w:val="28"/>
          <w:szCs w:val="28"/>
        </w:rPr>
        <w:t>)</w:t>
      </w:r>
      <w:r w:rsidR="00A22074" w:rsidRPr="00A22074">
        <w:rPr>
          <w:sz w:val="28"/>
          <w:szCs w:val="28"/>
        </w:rPr>
        <w:t>.</w:t>
      </w:r>
      <w:r w:rsidR="00A22074">
        <w:rPr>
          <w:b/>
          <w:sz w:val="28"/>
          <w:szCs w:val="28"/>
        </w:rPr>
        <w:t xml:space="preserve"> </w:t>
      </w:r>
      <w:r w:rsidR="00A22074">
        <w:rPr>
          <w:sz w:val="28"/>
          <w:szCs w:val="28"/>
        </w:rPr>
        <w:t>По отношению к АППГ поступление выросло на 3 883,0 тыс. рублей (+8,4%)</w:t>
      </w:r>
      <w:r w:rsidR="00D536C6">
        <w:rPr>
          <w:sz w:val="28"/>
          <w:szCs w:val="28"/>
        </w:rPr>
        <w:t xml:space="preserve"> по причине увеличения налоговой базы </w:t>
      </w:r>
      <w:r w:rsidR="00C54E67" w:rsidRPr="00E672F7">
        <w:rPr>
          <w:sz w:val="28"/>
          <w:szCs w:val="28"/>
        </w:rPr>
        <w:t>в связи</w:t>
      </w:r>
      <w:r w:rsidR="00C54E67">
        <w:rPr>
          <w:sz w:val="28"/>
          <w:szCs w:val="28"/>
        </w:rPr>
        <w:t xml:space="preserve"> </w:t>
      </w:r>
      <w:r w:rsidR="00C54E67" w:rsidRPr="006E3213">
        <w:rPr>
          <w:sz w:val="28"/>
          <w:szCs w:val="28"/>
        </w:rPr>
        <w:t xml:space="preserve">с </w:t>
      </w:r>
      <w:r w:rsidR="00D536C6">
        <w:rPr>
          <w:sz w:val="28"/>
          <w:szCs w:val="28"/>
        </w:rPr>
        <w:t>ростом</w:t>
      </w:r>
      <w:r w:rsidR="00C54E67" w:rsidRPr="006E3213">
        <w:rPr>
          <w:sz w:val="28"/>
          <w:szCs w:val="28"/>
        </w:rPr>
        <w:t xml:space="preserve"> </w:t>
      </w:r>
      <w:r w:rsidR="00766EBC">
        <w:rPr>
          <w:sz w:val="28"/>
          <w:szCs w:val="28"/>
        </w:rPr>
        <w:t xml:space="preserve">оплаты труда </w:t>
      </w:r>
      <w:r w:rsidR="004F5402">
        <w:rPr>
          <w:sz w:val="28"/>
          <w:szCs w:val="28"/>
        </w:rPr>
        <w:t xml:space="preserve">работников бюджетной </w:t>
      </w:r>
      <w:r w:rsidR="009D62A3">
        <w:rPr>
          <w:sz w:val="28"/>
          <w:szCs w:val="28"/>
        </w:rPr>
        <w:t>сферы</w:t>
      </w:r>
      <w:r w:rsidR="00A22074">
        <w:rPr>
          <w:sz w:val="28"/>
          <w:szCs w:val="28"/>
        </w:rPr>
        <w:t xml:space="preserve"> с февраля 2024 года и минимального размера оплаты труда с января 2024 года</w:t>
      </w:r>
      <w:r w:rsidR="00C21DE1">
        <w:rPr>
          <w:sz w:val="28"/>
          <w:szCs w:val="28"/>
        </w:rPr>
        <w:t>;</w:t>
      </w:r>
    </w:p>
    <w:p w14:paraId="2C36248C" w14:textId="3D0097AD" w:rsidR="00862003" w:rsidRDefault="00E16627" w:rsidP="00C2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>-</w:t>
      </w:r>
      <w:r w:rsidR="003D5897" w:rsidRPr="00862003">
        <w:rPr>
          <w:rFonts w:eastAsia="Calibri"/>
          <w:i/>
          <w:sz w:val="28"/>
          <w:szCs w:val="28"/>
        </w:rPr>
        <w:t xml:space="preserve"> </w:t>
      </w:r>
      <w:r w:rsidR="00862003" w:rsidRPr="00862003">
        <w:rPr>
          <w:i/>
          <w:sz w:val="28"/>
          <w:szCs w:val="28"/>
        </w:rPr>
        <w:t>доходы от уплаты акцизов</w:t>
      </w:r>
      <w:r w:rsidR="00862003" w:rsidRPr="00974C81">
        <w:rPr>
          <w:b/>
          <w:sz w:val="28"/>
          <w:szCs w:val="28"/>
        </w:rPr>
        <w:t xml:space="preserve"> </w:t>
      </w:r>
      <w:r w:rsidR="006403F6" w:rsidRPr="006403F6">
        <w:rPr>
          <w:sz w:val="28"/>
          <w:szCs w:val="28"/>
        </w:rPr>
        <w:t>на нефтепродукты</w:t>
      </w:r>
      <w:r w:rsidR="006403F6">
        <w:rPr>
          <w:b/>
          <w:sz w:val="28"/>
          <w:szCs w:val="28"/>
        </w:rPr>
        <w:t xml:space="preserve"> </w:t>
      </w:r>
      <w:r w:rsidR="00707D4F">
        <w:rPr>
          <w:sz w:val="28"/>
          <w:szCs w:val="28"/>
        </w:rPr>
        <w:t xml:space="preserve">фактически </w:t>
      </w:r>
      <w:r w:rsidR="00862003" w:rsidRPr="00862003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 w:rsidR="00707D4F">
        <w:rPr>
          <w:sz w:val="28"/>
          <w:szCs w:val="28"/>
        </w:rPr>
        <w:t xml:space="preserve"> в сумме</w:t>
      </w:r>
      <w:r w:rsidR="00862003">
        <w:rPr>
          <w:b/>
          <w:sz w:val="28"/>
          <w:szCs w:val="28"/>
        </w:rPr>
        <w:t xml:space="preserve"> </w:t>
      </w:r>
      <w:r w:rsidR="00202455">
        <w:rPr>
          <w:sz w:val="28"/>
          <w:szCs w:val="28"/>
        </w:rPr>
        <w:t>9 305,0 тыс. рублей</w:t>
      </w:r>
      <w:r w:rsidR="00862003">
        <w:rPr>
          <w:sz w:val="28"/>
          <w:szCs w:val="28"/>
        </w:rPr>
        <w:t xml:space="preserve"> при </w:t>
      </w:r>
      <w:r w:rsidR="00202455">
        <w:rPr>
          <w:sz w:val="28"/>
          <w:szCs w:val="28"/>
        </w:rPr>
        <w:t>уточненном</w:t>
      </w:r>
      <w:r w:rsidR="00533E9E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плане </w:t>
      </w:r>
      <w:r w:rsidR="00202455">
        <w:rPr>
          <w:sz w:val="28"/>
          <w:szCs w:val="28"/>
        </w:rPr>
        <w:t>9 130,0</w:t>
      </w:r>
      <w:r w:rsidR="00862003" w:rsidRPr="00E87604">
        <w:rPr>
          <w:sz w:val="28"/>
          <w:szCs w:val="28"/>
        </w:rPr>
        <w:t xml:space="preserve"> тыс. рублей</w:t>
      </w:r>
      <w:r w:rsidR="00202455">
        <w:rPr>
          <w:sz w:val="28"/>
          <w:szCs w:val="28"/>
        </w:rPr>
        <w:t>,</w:t>
      </w:r>
      <w:r w:rsidR="00862003" w:rsidRPr="00E87604">
        <w:rPr>
          <w:sz w:val="28"/>
          <w:szCs w:val="28"/>
        </w:rPr>
        <w:t xml:space="preserve"> </w:t>
      </w:r>
      <w:r w:rsidR="00862003" w:rsidRPr="00E87604">
        <w:rPr>
          <w:sz w:val="28"/>
          <w:szCs w:val="28"/>
        </w:rPr>
        <w:lastRenderedPageBreak/>
        <w:t>выполнение составило</w:t>
      </w:r>
      <w:r w:rsidR="00202455">
        <w:rPr>
          <w:sz w:val="28"/>
          <w:szCs w:val="28"/>
        </w:rPr>
        <w:t xml:space="preserve"> 101,9%</w:t>
      </w:r>
      <w:r w:rsidR="00707D4F" w:rsidRPr="00E87604">
        <w:rPr>
          <w:sz w:val="28"/>
          <w:szCs w:val="28"/>
        </w:rPr>
        <w:t xml:space="preserve"> </w:t>
      </w:r>
      <w:r w:rsidR="004F5402" w:rsidRPr="00E87604">
        <w:rPr>
          <w:sz w:val="28"/>
          <w:szCs w:val="28"/>
        </w:rPr>
        <w:t>(</w:t>
      </w:r>
      <w:r w:rsidR="00537530" w:rsidRPr="00E87604">
        <w:rPr>
          <w:sz w:val="28"/>
          <w:szCs w:val="28"/>
        </w:rPr>
        <w:t>+</w:t>
      </w:r>
      <w:r w:rsidR="00202455">
        <w:rPr>
          <w:sz w:val="28"/>
          <w:szCs w:val="28"/>
        </w:rPr>
        <w:t>175</w:t>
      </w:r>
      <w:r w:rsidR="00862003" w:rsidRPr="00E87604">
        <w:rPr>
          <w:sz w:val="28"/>
          <w:szCs w:val="28"/>
        </w:rPr>
        <w:t xml:space="preserve"> тыс. рублей)</w:t>
      </w:r>
      <w:r w:rsidR="00707D4F" w:rsidRPr="00E87604">
        <w:rPr>
          <w:sz w:val="28"/>
          <w:szCs w:val="28"/>
        </w:rPr>
        <w:t xml:space="preserve">. </w:t>
      </w:r>
      <w:r w:rsidR="00C21DE1">
        <w:rPr>
          <w:sz w:val="28"/>
          <w:szCs w:val="28"/>
        </w:rPr>
        <w:t>В сравнении с АППГ поступление выросл</w:t>
      </w:r>
      <w:r w:rsidR="008A4A5F">
        <w:rPr>
          <w:sz w:val="28"/>
          <w:szCs w:val="28"/>
        </w:rPr>
        <w:t xml:space="preserve">о на 872,0 тыс. рублей (+10,3%). </w:t>
      </w:r>
      <w:r w:rsidR="00707D4F" w:rsidRPr="00E87604">
        <w:rPr>
          <w:sz w:val="28"/>
          <w:szCs w:val="28"/>
        </w:rPr>
        <w:t>Но</w:t>
      </w:r>
      <w:r w:rsidR="001A1355" w:rsidRPr="00E87604">
        <w:rPr>
          <w:sz w:val="28"/>
          <w:szCs w:val="28"/>
        </w:rPr>
        <w:t>рматив отчислени</w:t>
      </w:r>
      <w:r w:rsidR="00707D4F" w:rsidRPr="00E87604">
        <w:rPr>
          <w:sz w:val="28"/>
          <w:szCs w:val="28"/>
        </w:rPr>
        <w:t>й</w:t>
      </w:r>
      <w:r w:rsidR="001A1355" w:rsidRPr="00E87604">
        <w:rPr>
          <w:sz w:val="28"/>
          <w:szCs w:val="28"/>
        </w:rPr>
        <w:t xml:space="preserve"> </w:t>
      </w:r>
      <w:r w:rsidR="008A4A5F">
        <w:rPr>
          <w:sz w:val="28"/>
          <w:szCs w:val="28"/>
        </w:rPr>
        <w:t>в бюджет</w:t>
      </w:r>
      <w:r w:rsidR="001A1355" w:rsidRPr="00E87604">
        <w:rPr>
          <w:sz w:val="28"/>
          <w:szCs w:val="28"/>
        </w:rPr>
        <w:t xml:space="preserve"> Тес-Хемско</w:t>
      </w:r>
      <w:r w:rsidR="008A4A5F">
        <w:rPr>
          <w:sz w:val="28"/>
          <w:szCs w:val="28"/>
        </w:rPr>
        <w:t>го</w:t>
      </w:r>
      <w:r w:rsidR="001A1355" w:rsidRPr="00E87604">
        <w:rPr>
          <w:sz w:val="28"/>
          <w:szCs w:val="28"/>
        </w:rPr>
        <w:t xml:space="preserve"> кожуун</w:t>
      </w:r>
      <w:r w:rsidR="008A4A5F">
        <w:rPr>
          <w:sz w:val="28"/>
          <w:szCs w:val="28"/>
        </w:rPr>
        <w:t>а</w:t>
      </w:r>
      <w:r w:rsidR="001A1355" w:rsidRPr="00E87604">
        <w:rPr>
          <w:sz w:val="28"/>
          <w:szCs w:val="28"/>
        </w:rPr>
        <w:t xml:space="preserve"> за 202</w:t>
      </w:r>
      <w:r w:rsidR="00C21DE1">
        <w:rPr>
          <w:sz w:val="28"/>
          <w:szCs w:val="28"/>
        </w:rPr>
        <w:t>4</w:t>
      </w:r>
      <w:r w:rsidR="001A1355" w:rsidRPr="00E87604">
        <w:rPr>
          <w:sz w:val="28"/>
          <w:szCs w:val="28"/>
        </w:rPr>
        <w:t xml:space="preserve"> год составил</w:t>
      </w:r>
      <w:r w:rsidR="001A1355">
        <w:rPr>
          <w:sz w:val="28"/>
          <w:szCs w:val="28"/>
        </w:rPr>
        <w:t xml:space="preserve"> 0,6878</w:t>
      </w:r>
      <w:r w:rsidR="00FD62DB">
        <w:rPr>
          <w:sz w:val="28"/>
          <w:szCs w:val="28"/>
        </w:rPr>
        <w:t>,</w:t>
      </w:r>
      <w:r w:rsidR="001A1355">
        <w:rPr>
          <w:sz w:val="28"/>
          <w:szCs w:val="28"/>
        </w:rPr>
        <w:t xml:space="preserve"> что аналогично к уровню 202</w:t>
      </w:r>
      <w:r w:rsidR="00C21DE1">
        <w:rPr>
          <w:sz w:val="28"/>
          <w:szCs w:val="28"/>
        </w:rPr>
        <w:t>3 года;</w:t>
      </w:r>
    </w:p>
    <w:p w14:paraId="1D58A757" w14:textId="10FA6D09" w:rsidR="008A4A5F" w:rsidRDefault="00C21DE1" w:rsidP="00C2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</w:t>
      </w:r>
      <w:r>
        <w:rPr>
          <w:i/>
          <w:sz w:val="28"/>
          <w:szCs w:val="28"/>
        </w:rPr>
        <w:t xml:space="preserve"> на совокупный доход </w:t>
      </w:r>
      <w:r w:rsidR="008A4A5F">
        <w:rPr>
          <w:sz w:val="28"/>
          <w:szCs w:val="28"/>
        </w:rPr>
        <w:t>поступил в сумме 9 937,0 тыс. рублей при уточненном плане 11 145,0 тыс. рублей</w:t>
      </w:r>
      <w:r w:rsidR="00240EE8">
        <w:rPr>
          <w:sz w:val="28"/>
          <w:szCs w:val="28"/>
        </w:rPr>
        <w:t xml:space="preserve">, </w:t>
      </w:r>
      <w:r w:rsidR="008A4A5F">
        <w:rPr>
          <w:sz w:val="28"/>
          <w:szCs w:val="28"/>
        </w:rPr>
        <w:t>исполнен</w:t>
      </w:r>
      <w:r w:rsidR="009D211B">
        <w:rPr>
          <w:sz w:val="28"/>
          <w:szCs w:val="28"/>
        </w:rPr>
        <w:t xml:space="preserve">о </w:t>
      </w:r>
      <w:r w:rsidR="008A4A5F">
        <w:rPr>
          <w:sz w:val="28"/>
          <w:szCs w:val="28"/>
        </w:rPr>
        <w:t>89,2%</w:t>
      </w:r>
      <w:r w:rsidR="009D211B">
        <w:rPr>
          <w:sz w:val="28"/>
          <w:szCs w:val="28"/>
        </w:rPr>
        <w:t xml:space="preserve"> плана</w:t>
      </w:r>
      <w:r w:rsidR="00240EE8">
        <w:rPr>
          <w:sz w:val="28"/>
          <w:szCs w:val="28"/>
        </w:rPr>
        <w:t xml:space="preserve"> (-1 208,0 тыс. рублей</w:t>
      </w:r>
      <w:r w:rsidR="008A4A5F">
        <w:rPr>
          <w:sz w:val="28"/>
          <w:szCs w:val="28"/>
        </w:rPr>
        <w:t>), включая:</w:t>
      </w:r>
    </w:p>
    <w:p w14:paraId="02290471" w14:textId="3FC39682" w:rsidR="00D55F69" w:rsidRPr="00DE07DC" w:rsidRDefault="00D55F69" w:rsidP="009D6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 xml:space="preserve">налог, взимаемый в связи с применением </w:t>
      </w:r>
      <w:r>
        <w:rPr>
          <w:i/>
          <w:sz w:val="28"/>
          <w:szCs w:val="28"/>
        </w:rPr>
        <w:t>упрощенной</w:t>
      </w:r>
      <w:r w:rsidRPr="00862003">
        <w:rPr>
          <w:i/>
          <w:sz w:val="28"/>
          <w:szCs w:val="28"/>
        </w:rPr>
        <w:t xml:space="preserve"> системы налогообложения</w:t>
      </w:r>
      <w:r w:rsidR="00240EE8">
        <w:rPr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40EE8">
        <w:rPr>
          <w:sz w:val="28"/>
          <w:szCs w:val="28"/>
        </w:rPr>
        <w:t>поступил</w:t>
      </w:r>
      <w:r w:rsidR="002817B7">
        <w:rPr>
          <w:sz w:val="28"/>
          <w:szCs w:val="28"/>
        </w:rPr>
        <w:t xml:space="preserve"> </w:t>
      </w:r>
      <w:r w:rsidR="008A4A5F">
        <w:rPr>
          <w:sz w:val="28"/>
          <w:szCs w:val="28"/>
        </w:rPr>
        <w:t xml:space="preserve">в размере </w:t>
      </w:r>
      <w:r w:rsidR="00EB6A5E">
        <w:rPr>
          <w:sz w:val="28"/>
          <w:szCs w:val="28"/>
        </w:rPr>
        <w:t>9 210,0 тыс. рублей</w:t>
      </w:r>
      <w:r>
        <w:rPr>
          <w:sz w:val="28"/>
          <w:szCs w:val="28"/>
        </w:rPr>
        <w:t xml:space="preserve"> при </w:t>
      </w:r>
      <w:r w:rsidR="00EB6A5E">
        <w:rPr>
          <w:sz w:val="28"/>
          <w:szCs w:val="28"/>
        </w:rPr>
        <w:t xml:space="preserve">уточненном </w:t>
      </w:r>
      <w:r w:rsidR="00F153CA">
        <w:rPr>
          <w:sz w:val="28"/>
          <w:szCs w:val="28"/>
        </w:rPr>
        <w:t xml:space="preserve">плане </w:t>
      </w:r>
      <w:r w:rsidR="00EB6A5E">
        <w:rPr>
          <w:sz w:val="28"/>
          <w:szCs w:val="28"/>
        </w:rPr>
        <w:t>10 446,0</w:t>
      </w:r>
      <w:r w:rsidR="009D62A3">
        <w:rPr>
          <w:sz w:val="28"/>
          <w:szCs w:val="28"/>
        </w:rPr>
        <w:t xml:space="preserve"> т</w:t>
      </w:r>
      <w:r w:rsidR="00F153CA">
        <w:rPr>
          <w:sz w:val="28"/>
          <w:szCs w:val="28"/>
        </w:rPr>
        <w:t>ыс. рублей</w:t>
      </w:r>
      <w:r w:rsidR="00EB6A5E">
        <w:rPr>
          <w:sz w:val="28"/>
          <w:szCs w:val="28"/>
        </w:rPr>
        <w:t>,</w:t>
      </w:r>
      <w:r w:rsidR="00A35D64">
        <w:rPr>
          <w:sz w:val="28"/>
          <w:szCs w:val="28"/>
        </w:rPr>
        <w:t xml:space="preserve"> исполне</w:t>
      </w:r>
      <w:r w:rsidR="00EB6A5E">
        <w:rPr>
          <w:sz w:val="28"/>
          <w:szCs w:val="28"/>
        </w:rPr>
        <w:t>ние составило</w:t>
      </w:r>
      <w:r w:rsidR="00A35D64">
        <w:rPr>
          <w:sz w:val="28"/>
          <w:szCs w:val="28"/>
        </w:rPr>
        <w:t xml:space="preserve"> </w:t>
      </w:r>
      <w:r w:rsidR="00EB6A5E">
        <w:rPr>
          <w:sz w:val="28"/>
          <w:szCs w:val="28"/>
        </w:rPr>
        <w:t>88,2</w:t>
      </w:r>
      <w:r w:rsidR="00A35D64">
        <w:rPr>
          <w:sz w:val="28"/>
          <w:szCs w:val="28"/>
        </w:rPr>
        <w:t>%</w:t>
      </w:r>
      <w:r w:rsidR="00EB6A5E">
        <w:rPr>
          <w:sz w:val="28"/>
          <w:szCs w:val="28"/>
        </w:rPr>
        <w:t>.</w:t>
      </w:r>
      <w:r w:rsidR="00A35D64" w:rsidRPr="00A35D64">
        <w:rPr>
          <w:sz w:val="28"/>
          <w:szCs w:val="28"/>
        </w:rPr>
        <w:t xml:space="preserve"> </w:t>
      </w:r>
      <w:r w:rsidR="00EB6A5E">
        <w:rPr>
          <w:sz w:val="28"/>
          <w:szCs w:val="28"/>
        </w:rPr>
        <w:t>П</w:t>
      </w:r>
      <w:r w:rsidR="00A35D64">
        <w:rPr>
          <w:sz w:val="28"/>
          <w:szCs w:val="28"/>
        </w:rPr>
        <w:t xml:space="preserve">о сравнению </w:t>
      </w:r>
      <w:r w:rsidR="00EB6A5E">
        <w:rPr>
          <w:sz w:val="28"/>
          <w:szCs w:val="28"/>
        </w:rPr>
        <w:t>с АППГ</w:t>
      </w:r>
      <w:r w:rsidR="00A35D64">
        <w:rPr>
          <w:sz w:val="28"/>
          <w:szCs w:val="28"/>
        </w:rPr>
        <w:t xml:space="preserve"> наблюдается </w:t>
      </w:r>
      <w:r w:rsidR="00EB6A5E">
        <w:rPr>
          <w:sz w:val="28"/>
          <w:szCs w:val="28"/>
        </w:rPr>
        <w:t>снижение</w:t>
      </w:r>
      <w:r w:rsidR="00A35D64">
        <w:rPr>
          <w:sz w:val="28"/>
          <w:szCs w:val="28"/>
        </w:rPr>
        <w:t xml:space="preserve"> поступлений на </w:t>
      </w:r>
      <w:r w:rsidR="00EB6A5E">
        <w:rPr>
          <w:sz w:val="28"/>
          <w:szCs w:val="28"/>
        </w:rPr>
        <w:t>4,8%</w:t>
      </w:r>
      <w:r w:rsidR="00A35D64">
        <w:rPr>
          <w:sz w:val="28"/>
          <w:szCs w:val="28"/>
        </w:rPr>
        <w:t xml:space="preserve"> или </w:t>
      </w:r>
      <w:r w:rsidR="00EB6A5E">
        <w:rPr>
          <w:sz w:val="28"/>
          <w:szCs w:val="28"/>
        </w:rPr>
        <w:t>469,0</w:t>
      </w:r>
      <w:r w:rsidR="00A35D64">
        <w:rPr>
          <w:sz w:val="28"/>
          <w:szCs w:val="28"/>
        </w:rPr>
        <w:t xml:space="preserve"> тыс. рублей,</w:t>
      </w:r>
      <w:r w:rsidR="00F153CA">
        <w:rPr>
          <w:sz w:val="28"/>
          <w:szCs w:val="28"/>
        </w:rPr>
        <w:t xml:space="preserve"> </w:t>
      </w:r>
      <w:r w:rsidR="00EB6A5E">
        <w:rPr>
          <w:sz w:val="28"/>
          <w:szCs w:val="28"/>
        </w:rPr>
        <w:t>что</w:t>
      </w:r>
      <w:r w:rsidR="00AC7E1B">
        <w:rPr>
          <w:sz w:val="28"/>
          <w:szCs w:val="28"/>
        </w:rPr>
        <w:t xml:space="preserve"> </w:t>
      </w:r>
      <w:r w:rsidR="000D424C">
        <w:rPr>
          <w:sz w:val="28"/>
          <w:szCs w:val="28"/>
        </w:rPr>
        <w:t>обусловлено</w:t>
      </w:r>
      <w:r w:rsidR="00DE07DC">
        <w:rPr>
          <w:b/>
          <w:sz w:val="28"/>
          <w:szCs w:val="28"/>
        </w:rPr>
        <w:t xml:space="preserve"> </w:t>
      </w:r>
      <w:r w:rsidR="00DE07DC">
        <w:rPr>
          <w:sz w:val="28"/>
          <w:szCs w:val="28"/>
        </w:rPr>
        <w:t xml:space="preserve">ликвидацией </w:t>
      </w:r>
      <w:r w:rsidR="00B9690C">
        <w:rPr>
          <w:sz w:val="28"/>
          <w:szCs w:val="28"/>
        </w:rPr>
        <w:t xml:space="preserve">и прекращением деятельности </w:t>
      </w:r>
      <w:r w:rsidR="00A50652">
        <w:rPr>
          <w:sz w:val="28"/>
          <w:szCs w:val="28"/>
        </w:rPr>
        <w:t xml:space="preserve">в 2024 году </w:t>
      </w:r>
      <w:r w:rsidR="00B9690C">
        <w:rPr>
          <w:sz w:val="28"/>
          <w:szCs w:val="28"/>
        </w:rPr>
        <w:t>организаций, выбравших УСН в качестве налогового режима</w:t>
      </w:r>
      <w:r w:rsidR="009D6234">
        <w:rPr>
          <w:sz w:val="28"/>
          <w:szCs w:val="28"/>
        </w:rPr>
        <w:t xml:space="preserve"> (ООО Суг-Бажы, ООО Эзир-Уя)</w:t>
      </w:r>
      <w:r w:rsidR="00B9690C">
        <w:rPr>
          <w:sz w:val="28"/>
          <w:szCs w:val="28"/>
        </w:rPr>
        <w:t>;</w:t>
      </w:r>
    </w:p>
    <w:p w14:paraId="7A9C218A" w14:textId="3701A822" w:rsidR="0071692C" w:rsidRPr="00EF2D81" w:rsidRDefault="00862003" w:rsidP="007169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9D62A3">
        <w:rPr>
          <w:sz w:val="28"/>
          <w:szCs w:val="28"/>
        </w:rPr>
        <w:t xml:space="preserve">в сумме </w:t>
      </w:r>
      <w:r w:rsidR="00EB6A5E">
        <w:rPr>
          <w:sz w:val="28"/>
          <w:szCs w:val="28"/>
        </w:rPr>
        <w:t>319,0</w:t>
      </w:r>
      <w:r w:rsidRPr="0016373D">
        <w:rPr>
          <w:sz w:val="28"/>
          <w:szCs w:val="28"/>
        </w:rPr>
        <w:t xml:space="preserve"> тыс. рублей, при </w:t>
      </w:r>
      <w:r w:rsidR="00116FD3">
        <w:rPr>
          <w:sz w:val="28"/>
          <w:szCs w:val="28"/>
        </w:rPr>
        <w:t>у</w:t>
      </w:r>
      <w:r w:rsidR="00EB6A5E">
        <w:rPr>
          <w:sz w:val="28"/>
          <w:szCs w:val="28"/>
        </w:rPr>
        <w:t>точненном</w:t>
      </w:r>
      <w:r w:rsidR="00116FD3"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плане </w:t>
      </w:r>
      <w:r w:rsidR="00EB6A5E">
        <w:rPr>
          <w:sz w:val="28"/>
          <w:szCs w:val="28"/>
        </w:rPr>
        <w:t>169,0</w:t>
      </w:r>
      <w:r w:rsidRPr="0016373D">
        <w:rPr>
          <w:sz w:val="28"/>
          <w:szCs w:val="28"/>
        </w:rPr>
        <w:t xml:space="preserve"> тыс. рублей</w:t>
      </w:r>
      <w:r w:rsidR="00D85712">
        <w:rPr>
          <w:sz w:val="28"/>
          <w:szCs w:val="28"/>
        </w:rPr>
        <w:t>,</w:t>
      </w:r>
      <w:r w:rsidR="0071692C">
        <w:rPr>
          <w:sz w:val="28"/>
          <w:szCs w:val="28"/>
        </w:rPr>
        <w:t xml:space="preserve"> </w:t>
      </w:r>
      <w:r w:rsidR="00EB6A5E">
        <w:rPr>
          <w:sz w:val="28"/>
          <w:szCs w:val="28"/>
        </w:rPr>
        <w:t>выполнено 188,6</w:t>
      </w:r>
      <w:r w:rsidR="0071692C">
        <w:rPr>
          <w:sz w:val="28"/>
          <w:szCs w:val="28"/>
        </w:rPr>
        <w:t>%</w:t>
      </w:r>
      <w:r w:rsidR="00240EE8">
        <w:rPr>
          <w:sz w:val="28"/>
          <w:szCs w:val="28"/>
        </w:rPr>
        <w:t xml:space="preserve"> плана (+150,0 тыс. рублей)</w:t>
      </w:r>
      <w:r w:rsidR="009D62A3">
        <w:rPr>
          <w:sz w:val="28"/>
          <w:szCs w:val="28"/>
        </w:rPr>
        <w:t>.</w:t>
      </w:r>
      <w:r w:rsidR="0071692C">
        <w:rPr>
          <w:sz w:val="28"/>
          <w:szCs w:val="28"/>
        </w:rPr>
        <w:t xml:space="preserve"> </w:t>
      </w:r>
      <w:r w:rsidR="0071692C" w:rsidRPr="00284782">
        <w:rPr>
          <w:sz w:val="28"/>
          <w:szCs w:val="28"/>
        </w:rPr>
        <w:t>По</w:t>
      </w:r>
      <w:r w:rsidR="0071692C" w:rsidRPr="0046159A">
        <w:rPr>
          <w:sz w:val="28"/>
          <w:szCs w:val="28"/>
        </w:rPr>
        <w:t xml:space="preserve"> сравнению с </w:t>
      </w:r>
      <w:r w:rsidR="00EB6A5E">
        <w:rPr>
          <w:sz w:val="28"/>
          <w:szCs w:val="28"/>
        </w:rPr>
        <w:t>АППГ</w:t>
      </w:r>
      <w:r w:rsidR="0071692C" w:rsidRPr="0046159A">
        <w:rPr>
          <w:sz w:val="28"/>
          <w:szCs w:val="28"/>
        </w:rPr>
        <w:t xml:space="preserve"> </w:t>
      </w:r>
      <w:r w:rsidR="00EB6A5E">
        <w:rPr>
          <w:sz w:val="28"/>
          <w:szCs w:val="28"/>
        </w:rPr>
        <w:t>произошло</w:t>
      </w:r>
      <w:r w:rsidR="0071692C">
        <w:rPr>
          <w:sz w:val="28"/>
          <w:szCs w:val="28"/>
        </w:rPr>
        <w:t xml:space="preserve"> </w:t>
      </w:r>
      <w:r w:rsidR="00EB6A5E">
        <w:rPr>
          <w:sz w:val="28"/>
          <w:szCs w:val="28"/>
        </w:rPr>
        <w:t>увеличение</w:t>
      </w:r>
      <w:r w:rsidR="0071692C">
        <w:rPr>
          <w:sz w:val="28"/>
          <w:szCs w:val="28"/>
        </w:rPr>
        <w:t xml:space="preserve"> поступлений на </w:t>
      </w:r>
      <w:r w:rsidR="00EB6A5E">
        <w:rPr>
          <w:sz w:val="28"/>
          <w:szCs w:val="28"/>
        </w:rPr>
        <w:t>115,5%</w:t>
      </w:r>
      <w:r w:rsidR="0071692C">
        <w:rPr>
          <w:sz w:val="28"/>
          <w:szCs w:val="28"/>
        </w:rPr>
        <w:t xml:space="preserve"> или на </w:t>
      </w:r>
      <w:r w:rsidR="00EB6A5E">
        <w:rPr>
          <w:sz w:val="28"/>
          <w:szCs w:val="28"/>
        </w:rPr>
        <w:t>171,0</w:t>
      </w:r>
      <w:r w:rsidR="0071692C">
        <w:rPr>
          <w:sz w:val="28"/>
          <w:szCs w:val="28"/>
        </w:rPr>
        <w:t xml:space="preserve"> </w:t>
      </w:r>
      <w:r w:rsidR="0071692C" w:rsidRPr="006C7ACF">
        <w:rPr>
          <w:sz w:val="28"/>
          <w:szCs w:val="28"/>
        </w:rPr>
        <w:t>тыс. рублей</w:t>
      </w:r>
      <w:r w:rsidR="0071692C">
        <w:rPr>
          <w:sz w:val="28"/>
          <w:szCs w:val="28"/>
        </w:rPr>
        <w:t xml:space="preserve"> </w:t>
      </w:r>
      <w:r w:rsidR="00EF2D81">
        <w:rPr>
          <w:sz w:val="28"/>
          <w:szCs w:val="28"/>
        </w:rPr>
        <w:t>в связи</w:t>
      </w:r>
      <w:r w:rsidR="0071692C">
        <w:rPr>
          <w:sz w:val="28"/>
          <w:szCs w:val="28"/>
        </w:rPr>
        <w:t xml:space="preserve"> с</w:t>
      </w:r>
      <w:r w:rsidR="00EC3330">
        <w:rPr>
          <w:sz w:val="28"/>
          <w:szCs w:val="28"/>
        </w:rPr>
        <w:t xml:space="preserve"> тем, что </w:t>
      </w:r>
      <w:r w:rsidR="00DE07DC">
        <w:rPr>
          <w:sz w:val="28"/>
          <w:szCs w:val="28"/>
        </w:rPr>
        <w:t>за 2024 год сельхоз</w:t>
      </w:r>
      <w:r w:rsidR="00EC3330">
        <w:rPr>
          <w:sz w:val="28"/>
          <w:szCs w:val="28"/>
        </w:rPr>
        <w:t xml:space="preserve">производители </w:t>
      </w:r>
      <w:r w:rsidR="00DE07DC">
        <w:rPr>
          <w:sz w:val="28"/>
          <w:szCs w:val="28"/>
        </w:rPr>
        <w:t xml:space="preserve">(18 КФХ, 3 СПК и 1 ООО) </w:t>
      </w:r>
      <w:r w:rsidR="00EC3330">
        <w:rPr>
          <w:sz w:val="28"/>
          <w:szCs w:val="28"/>
        </w:rPr>
        <w:t xml:space="preserve">получили субсидии на развитие </w:t>
      </w:r>
      <w:r w:rsidR="00DE07DC" w:rsidRPr="00DE07DC">
        <w:rPr>
          <w:sz w:val="28"/>
          <w:szCs w:val="28"/>
        </w:rPr>
        <w:t xml:space="preserve">инфраструктуры, техническое перевооружение и </w:t>
      </w:r>
      <w:r w:rsidR="00DE07DC">
        <w:rPr>
          <w:sz w:val="28"/>
          <w:szCs w:val="28"/>
        </w:rPr>
        <w:t>увеличение мясного скотоводства</w:t>
      </w:r>
      <w:r w:rsidR="00DE07DC" w:rsidRPr="00DE07DC">
        <w:rPr>
          <w:sz w:val="28"/>
          <w:szCs w:val="28"/>
        </w:rPr>
        <w:t xml:space="preserve"> </w:t>
      </w:r>
      <w:r w:rsidR="00DE07DC">
        <w:rPr>
          <w:sz w:val="28"/>
          <w:szCs w:val="28"/>
        </w:rPr>
        <w:t xml:space="preserve">для дальнейшего роста объемов производства и прибыли; </w:t>
      </w:r>
    </w:p>
    <w:p w14:paraId="52BF97B5" w14:textId="73A91B0B" w:rsidR="00E45C1B" w:rsidRDefault="008D3C7F" w:rsidP="00862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EF2D81">
        <w:rPr>
          <w:sz w:val="28"/>
          <w:szCs w:val="28"/>
        </w:rPr>
        <w:t>в объеме 402,0</w:t>
      </w:r>
      <w:r>
        <w:rPr>
          <w:sz w:val="28"/>
          <w:szCs w:val="28"/>
        </w:rPr>
        <w:t xml:space="preserve"> тыс.</w:t>
      </w:r>
      <w:r w:rsidR="00EF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при </w:t>
      </w:r>
      <w:r w:rsidR="00EF2D81">
        <w:rPr>
          <w:sz w:val="28"/>
          <w:szCs w:val="28"/>
        </w:rPr>
        <w:t>уточненном</w:t>
      </w:r>
      <w:r>
        <w:rPr>
          <w:sz w:val="28"/>
          <w:szCs w:val="28"/>
        </w:rPr>
        <w:t xml:space="preserve"> плане </w:t>
      </w:r>
      <w:r w:rsidR="00EF2D81">
        <w:rPr>
          <w:sz w:val="28"/>
          <w:szCs w:val="28"/>
        </w:rPr>
        <w:t>530,0</w:t>
      </w:r>
      <w:r>
        <w:rPr>
          <w:sz w:val="28"/>
          <w:szCs w:val="28"/>
        </w:rPr>
        <w:t xml:space="preserve"> тыс.</w:t>
      </w:r>
      <w:r w:rsidR="00EF2D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EF2D81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исполнение </w:t>
      </w:r>
      <w:r w:rsidR="00EF2D81">
        <w:rPr>
          <w:sz w:val="28"/>
          <w:szCs w:val="28"/>
        </w:rPr>
        <w:t>составляет 75,9</w:t>
      </w:r>
      <w:r>
        <w:rPr>
          <w:sz w:val="28"/>
          <w:szCs w:val="28"/>
        </w:rPr>
        <w:t>%</w:t>
      </w:r>
      <w:r w:rsidR="00240EE8">
        <w:rPr>
          <w:sz w:val="28"/>
          <w:szCs w:val="28"/>
        </w:rPr>
        <w:t xml:space="preserve"> (-128,0 тыс. рублей)</w:t>
      </w:r>
      <w:r>
        <w:rPr>
          <w:sz w:val="28"/>
          <w:szCs w:val="28"/>
        </w:rPr>
        <w:t>.</w:t>
      </w:r>
      <w:r w:rsidRPr="008D3C7F">
        <w:rPr>
          <w:sz w:val="28"/>
          <w:szCs w:val="28"/>
        </w:rPr>
        <w:t xml:space="preserve"> </w:t>
      </w:r>
      <w:r w:rsidR="00EF2D81">
        <w:rPr>
          <w:sz w:val="28"/>
          <w:szCs w:val="28"/>
        </w:rPr>
        <w:t>По отношению к АППГ</w:t>
      </w:r>
      <w:r w:rsidRPr="0046159A">
        <w:rPr>
          <w:sz w:val="28"/>
          <w:szCs w:val="28"/>
        </w:rPr>
        <w:t xml:space="preserve"> </w:t>
      </w:r>
      <w:r w:rsidR="00EF2D81">
        <w:rPr>
          <w:sz w:val="28"/>
          <w:szCs w:val="28"/>
        </w:rPr>
        <w:t xml:space="preserve">поступление выросло </w:t>
      </w:r>
      <w:r w:rsidRPr="006C7ACF">
        <w:rPr>
          <w:sz w:val="28"/>
          <w:szCs w:val="28"/>
        </w:rPr>
        <w:t xml:space="preserve">на </w:t>
      </w:r>
      <w:r w:rsidR="00EF2D81">
        <w:rPr>
          <w:sz w:val="28"/>
          <w:szCs w:val="28"/>
        </w:rPr>
        <w:t>16,9%</w:t>
      </w:r>
      <w:r>
        <w:rPr>
          <w:sz w:val="28"/>
          <w:szCs w:val="28"/>
        </w:rPr>
        <w:t xml:space="preserve"> или на </w:t>
      </w:r>
      <w:r w:rsidR="00EF2D81">
        <w:rPr>
          <w:sz w:val="28"/>
          <w:szCs w:val="28"/>
        </w:rPr>
        <w:t>58</w:t>
      </w:r>
      <w:r>
        <w:rPr>
          <w:sz w:val="28"/>
          <w:szCs w:val="28"/>
        </w:rPr>
        <w:t xml:space="preserve">,0 </w:t>
      </w:r>
      <w:r w:rsidRPr="006C7ACF">
        <w:rPr>
          <w:sz w:val="28"/>
          <w:szCs w:val="28"/>
        </w:rPr>
        <w:t>тыс. рублей</w:t>
      </w:r>
      <w:r w:rsidR="00EF2D81">
        <w:rPr>
          <w:sz w:val="28"/>
          <w:szCs w:val="28"/>
        </w:rPr>
        <w:t xml:space="preserve"> </w:t>
      </w:r>
      <w:r w:rsidR="009D6234">
        <w:rPr>
          <w:sz w:val="28"/>
          <w:szCs w:val="28"/>
        </w:rPr>
        <w:t>в связи</w:t>
      </w:r>
      <w:r w:rsidR="00D536C6">
        <w:rPr>
          <w:sz w:val="28"/>
          <w:szCs w:val="28"/>
        </w:rPr>
        <w:t xml:space="preserve"> изменением </w:t>
      </w:r>
      <w:r w:rsidR="00D536C6" w:rsidRPr="00D536C6">
        <w:rPr>
          <w:sz w:val="28"/>
          <w:szCs w:val="28"/>
        </w:rPr>
        <w:t>Поряд</w:t>
      </w:r>
      <w:r w:rsidR="00D536C6">
        <w:rPr>
          <w:sz w:val="28"/>
          <w:szCs w:val="28"/>
        </w:rPr>
        <w:t xml:space="preserve">ка </w:t>
      </w:r>
      <w:r w:rsidR="00D536C6" w:rsidRPr="00D536C6">
        <w:rPr>
          <w:sz w:val="28"/>
          <w:szCs w:val="28"/>
        </w:rPr>
        <w:t xml:space="preserve">учета страховых взносов для целей уменьшения на них налога по ПСН </w:t>
      </w:r>
      <w:r w:rsidR="00D536C6">
        <w:rPr>
          <w:sz w:val="28"/>
          <w:szCs w:val="28"/>
        </w:rPr>
        <w:t xml:space="preserve">(Федеральный закон от </w:t>
      </w:r>
      <w:r w:rsidR="00D536C6" w:rsidRPr="00D536C6">
        <w:rPr>
          <w:sz w:val="28"/>
          <w:szCs w:val="28"/>
        </w:rPr>
        <w:t>31.07.2023</w:t>
      </w:r>
      <w:r w:rsidR="00D536C6">
        <w:rPr>
          <w:sz w:val="28"/>
          <w:szCs w:val="28"/>
        </w:rPr>
        <w:t xml:space="preserve"> г. №</w:t>
      </w:r>
      <w:r w:rsidR="00D536C6" w:rsidRPr="00D536C6">
        <w:rPr>
          <w:sz w:val="28"/>
          <w:szCs w:val="28"/>
        </w:rPr>
        <w:t>389-ФЗ</w:t>
      </w:r>
      <w:r w:rsidR="00D536C6">
        <w:rPr>
          <w:sz w:val="28"/>
          <w:szCs w:val="28"/>
        </w:rPr>
        <w:t>)</w:t>
      </w:r>
      <w:r w:rsidR="009D6234">
        <w:rPr>
          <w:b/>
          <w:sz w:val="28"/>
          <w:szCs w:val="28"/>
        </w:rPr>
        <w:t>;</w:t>
      </w:r>
    </w:p>
    <w:p w14:paraId="1B2BCCCE" w14:textId="3E23740B"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EF2D81">
        <w:rPr>
          <w:sz w:val="28"/>
          <w:szCs w:val="28"/>
        </w:rPr>
        <w:t>в размере 1 109,0</w:t>
      </w:r>
      <w:r>
        <w:rPr>
          <w:sz w:val="28"/>
          <w:szCs w:val="28"/>
        </w:rPr>
        <w:t xml:space="preserve"> тыс. рублей при </w:t>
      </w:r>
      <w:r w:rsidR="00862BD6">
        <w:rPr>
          <w:sz w:val="28"/>
          <w:szCs w:val="28"/>
        </w:rPr>
        <w:t>у</w:t>
      </w:r>
      <w:r w:rsidR="00EF2D81">
        <w:rPr>
          <w:sz w:val="28"/>
          <w:szCs w:val="28"/>
        </w:rPr>
        <w:t>точненном</w:t>
      </w:r>
      <w:r w:rsidR="00862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EF2D81">
        <w:rPr>
          <w:sz w:val="28"/>
          <w:szCs w:val="28"/>
        </w:rPr>
        <w:t>1 366,0</w:t>
      </w:r>
      <w:r>
        <w:rPr>
          <w:sz w:val="28"/>
          <w:szCs w:val="28"/>
        </w:rPr>
        <w:t xml:space="preserve"> тыс. рублей, выполнение состав</w:t>
      </w:r>
      <w:r w:rsidR="00B76F69">
        <w:rPr>
          <w:sz w:val="28"/>
          <w:szCs w:val="28"/>
        </w:rPr>
        <w:t>ляет</w:t>
      </w:r>
      <w:r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>81,2</w:t>
      </w:r>
      <w:r w:rsidR="00E3540E">
        <w:rPr>
          <w:sz w:val="28"/>
          <w:szCs w:val="28"/>
        </w:rPr>
        <w:t>%</w:t>
      </w:r>
      <w:r w:rsidR="002713C4">
        <w:rPr>
          <w:sz w:val="28"/>
          <w:szCs w:val="28"/>
        </w:rPr>
        <w:t xml:space="preserve"> (</w:t>
      </w:r>
      <w:r w:rsidR="009D62A3">
        <w:rPr>
          <w:sz w:val="28"/>
          <w:szCs w:val="28"/>
        </w:rPr>
        <w:t>-</w:t>
      </w:r>
      <w:r w:rsidR="00B76F69">
        <w:rPr>
          <w:sz w:val="28"/>
          <w:szCs w:val="28"/>
        </w:rPr>
        <w:t>257,0</w:t>
      </w:r>
      <w:r w:rsidR="008D3C7F">
        <w:rPr>
          <w:sz w:val="28"/>
          <w:szCs w:val="28"/>
        </w:rPr>
        <w:t xml:space="preserve"> тыс. рублей).</w:t>
      </w:r>
      <w:r w:rsidR="008D3C7F" w:rsidRPr="008D3C7F">
        <w:rPr>
          <w:sz w:val="28"/>
          <w:szCs w:val="28"/>
        </w:rPr>
        <w:t xml:space="preserve"> </w:t>
      </w:r>
      <w:r w:rsidR="008D3C7F" w:rsidRPr="00284782">
        <w:rPr>
          <w:sz w:val="28"/>
          <w:szCs w:val="28"/>
        </w:rPr>
        <w:t>По</w:t>
      </w:r>
      <w:r w:rsidR="008D3C7F" w:rsidRPr="0046159A">
        <w:rPr>
          <w:sz w:val="28"/>
          <w:szCs w:val="28"/>
        </w:rPr>
        <w:t xml:space="preserve"> сравнению с </w:t>
      </w:r>
      <w:r w:rsidR="00B76F69">
        <w:rPr>
          <w:sz w:val="28"/>
          <w:szCs w:val="28"/>
        </w:rPr>
        <w:t>АППГ</w:t>
      </w:r>
      <w:r w:rsidR="008D3C7F" w:rsidRPr="0046159A">
        <w:rPr>
          <w:sz w:val="28"/>
          <w:szCs w:val="28"/>
        </w:rPr>
        <w:t xml:space="preserve"> </w:t>
      </w:r>
      <w:r w:rsidR="008D3C7F" w:rsidRPr="00AB1631">
        <w:rPr>
          <w:sz w:val="28"/>
          <w:szCs w:val="28"/>
        </w:rPr>
        <w:t>наблюдается</w:t>
      </w:r>
      <w:r w:rsidR="008D3C7F"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>уменьшение</w:t>
      </w:r>
      <w:r w:rsidR="008D3C7F">
        <w:rPr>
          <w:sz w:val="28"/>
          <w:szCs w:val="28"/>
        </w:rPr>
        <w:t xml:space="preserve"> </w:t>
      </w:r>
      <w:r w:rsidR="008D3C7F" w:rsidRPr="006C7ACF">
        <w:rPr>
          <w:sz w:val="28"/>
          <w:szCs w:val="28"/>
        </w:rPr>
        <w:t xml:space="preserve">поступлений на </w:t>
      </w:r>
      <w:r w:rsidR="00B76F69">
        <w:rPr>
          <w:sz w:val="28"/>
          <w:szCs w:val="28"/>
        </w:rPr>
        <w:t>21,0%</w:t>
      </w:r>
      <w:r w:rsidR="008D3C7F">
        <w:rPr>
          <w:sz w:val="28"/>
          <w:szCs w:val="28"/>
        </w:rPr>
        <w:t xml:space="preserve"> или на </w:t>
      </w:r>
      <w:r w:rsidR="00B76F69">
        <w:rPr>
          <w:sz w:val="28"/>
          <w:szCs w:val="28"/>
        </w:rPr>
        <w:t>295,0</w:t>
      </w:r>
      <w:r w:rsidR="008D3C7F">
        <w:rPr>
          <w:sz w:val="28"/>
          <w:szCs w:val="28"/>
        </w:rPr>
        <w:t xml:space="preserve"> </w:t>
      </w:r>
      <w:r w:rsidR="008D3C7F" w:rsidRPr="006C7ACF">
        <w:rPr>
          <w:sz w:val="28"/>
          <w:szCs w:val="28"/>
        </w:rPr>
        <w:t>тыс. рублей</w:t>
      </w:r>
      <w:r w:rsidR="00066509">
        <w:rPr>
          <w:sz w:val="28"/>
          <w:szCs w:val="28"/>
        </w:rPr>
        <w:t xml:space="preserve"> по </w:t>
      </w:r>
      <w:r w:rsidR="00D536C6">
        <w:rPr>
          <w:sz w:val="28"/>
          <w:szCs w:val="28"/>
        </w:rPr>
        <w:t xml:space="preserve">основной </w:t>
      </w:r>
      <w:r w:rsidR="00066509">
        <w:rPr>
          <w:sz w:val="28"/>
          <w:szCs w:val="28"/>
        </w:rPr>
        <w:t xml:space="preserve">причине </w:t>
      </w:r>
      <w:r w:rsidR="009D62A3">
        <w:rPr>
          <w:sz w:val="28"/>
          <w:szCs w:val="28"/>
        </w:rPr>
        <w:t>неупла</w:t>
      </w:r>
      <w:r w:rsidR="00B76F69">
        <w:rPr>
          <w:sz w:val="28"/>
          <w:szCs w:val="28"/>
        </w:rPr>
        <w:t>т</w:t>
      </w:r>
      <w:r w:rsidR="00066509">
        <w:rPr>
          <w:sz w:val="28"/>
          <w:szCs w:val="28"/>
        </w:rPr>
        <w:t>ы</w:t>
      </w:r>
      <w:r w:rsidR="009D62A3">
        <w:rPr>
          <w:sz w:val="28"/>
          <w:szCs w:val="28"/>
        </w:rPr>
        <w:t xml:space="preserve"> налог</w:t>
      </w:r>
      <w:r w:rsidR="00B76F69">
        <w:rPr>
          <w:sz w:val="28"/>
          <w:szCs w:val="28"/>
        </w:rPr>
        <w:t xml:space="preserve">ов </w:t>
      </w:r>
      <w:r w:rsidR="00F26AA0">
        <w:rPr>
          <w:sz w:val="28"/>
          <w:szCs w:val="28"/>
        </w:rPr>
        <w:t xml:space="preserve">плательщиками </w:t>
      </w:r>
      <w:r w:rsidR="00B76F69">
        <w:rPr>
          <w:sz w:val="28"/>
          <w:szCs w:val="28"/>
        </w:rPr>
        <w:t xml:space="preserve">за </w:t>
      </w:r>
      <w:r w:rsidR="00F26AA0">
        <w:rPr>
          <w:sz w:val="28"/>
          <w:szCs w:val="28"/>
        </w:rPr>
        <w:t>3</w:t>
      </w:r>
      <w:r w:rsidR="00B76F69">
        <w:rPr>
          <w:sz w:val="28"/>
          <w:szCs w:val="28"/>
        </w:rPr>
        <w:t xml:space="preserve"> квартал 2024</w:t>
      </w:r>
      <w:r w:rsidR="009D62A3">
        <w:rPr>
          <w:sz w:val="28"/>
          <w:szCs w:val="28"/>
        </w:rPr>
        <w:t xml:space="preserve"> года</w:t>
      </w:r>
      <w:r w:rsidR="00F26AA0">
        <w:rPr>
          <w:sz w:val="28"/>
          <w:szCs w:val="28"/>
        </w:rPr>
        <w:t xml:space="preserve"> (ООО Стройка Дома, ГУП ТСП, АО Почта России)</w:t>
      </w:r>
      <w:r w:rsidR="00B76F69">
        <w:rPr>
          <w:sz w:val="28"/>
          <w:szCs w:val="28"/>
        </w:rPr>
        <w:t>;</w:t>
      </w:r>
    </w:p>
    <w:p w14:paraId="7A5CAA56" w14:textId="2530D4B3" w:rsidR="008D3C7F" w:rsidRDefault="00862003" w:rsidP="008D3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835DB5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>в сумме 295,0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</w:t>
      </w:r>
      <w:r w:rsidR="00B76F69">
        <w:rPr>
          <w:sz w:val="28"/>
          <w:szCs w:val="28"/>
        </w:rPr>
        <w:t>уточненном</w:t>
      </w:r>
      <w:r w:rsidR="00862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B76F69">
        <w:rPr>
          <w:sz w:val="28"/>
          <w:szCs w:val="28"/>
        </w:rPr>
        <w:t>212</w:t>
      </w:r>
      <w:r w:rsidR="0012347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</w:t>
      </w:r>
      <w:r w:rsidR="00B76F69">
        <w:rPr>
          <w:sz w:val="28"/>
          <w:szCs w:val="28"/>
        </w:rPr>
        <w:t>ляет</w:t>
      </w:r>
      <w:r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>139,2</w:t>
      </w:r>
      <w:r w:rsidR="00123478">
        <w:rPr>
          <w:sz w:val="28"/>
          <w:szCs w:val="28"/>
        </w:rPr>
        <w:t>% (</w:t>
      </w:r>
      <w:r w:rsidR="00332737">
        <w:rPr>
          <w:sz w:val="28"/>
          <w:szCs w:val="28"/>
        </w:rPr>
        <w:t>+</w:t>
      </w:r>
      <w:r w:rsidR="00B76F69">
        <w:rPr>
          <w:sz w:val="28"/>
          <w:szCs w:val="28"/>
        </w:rPr>
        <w:t>83,0</w:t>
      </w:r>
      <w:r>
        <w:rPr>
          <w:sz w:val="28"/>
          <w:szCs w:val="28"/>
        </w:rPr>
        <w:t xml:space="preserve"> тыс. рублей)</w:t>
      </w:r>
      <w:r w:rsidR="008D3C7F">
        <w:rPr>
          <w:sz w:val="28"/>
          <w:szCs w:val="28"/>
        </w:rPr>
        <w:t>.</w:t>
      </w:r>
      <w:r w:rsidR="006377FB"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>В сравнении</w:t>
      </w:r>
      <w:r w:rsidR="008D3C7F" w:rsidRPr="0046159A">
        <w:rPr>
          <w:sz w:val="28"/>
          <w:szCs w:val="28"/>
        </w:rPr>
        <w:t xml:space="preserve"> с </w:t>
      </w:r>
      <w:r w:rsidR="00B76F69">
        <w:rPr>
          <w:sz w:val="28"/>
          <w:szCs w:val="28"/>
        </w:rPr>
        <w:t>АППГ</w:t>
      </w:r>
      <w:r w:rsidR="008D3C7F" w:rsidRPr="0046159A"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>поступления</w:t>
      </w:r>
      <w:r w:rsidR="008D3C7F"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>вы</w:t>
      </w:r>
      <w:r w:rsidR="008D3C7F">
        <w:rPr>
          <w:sz w:val="28"/>
          <w:szCs w:val="28"/>
        </w:rPr>
        <w:t>рос</w:t>
      </w:r>
      <w:r w:rsidR="00B76F69">
        <w:rPr>
          <w:sz w:val="28"/>
          <w:szCs w:val="28"/>
        </w:rPr>
        <w:t>ли</w:t>
      </w:r>
      <w:r w:rsidR="008D3C7F">
        <w:rPr>
          <w:sz w:val="28"/>
          <w:szCs w:val="28"/>
        </w:rPr>
        <w:t xml:space="preserve"> </w:t>
      </w:r>
      <w:r w:rsidR="008D3C7F" w:rsidRPr="006C7ACF">
        <w:rPr>
          <w:sz w:val="28"/>
          <w:szCs w:val="28"/>
        </w:rPr>
        <w:t xml:space="preserve">на </w:t>
      </w:r>
      <w:r w:rsidR="00B76F69">
        <w:rPr>
          <w:sz w:val="28"/>
          <w:szCs w:val="28"/>
        </w:rPr>
        <w:t>1%</w:t>
      </w:r>
      <w:r w:rsidR="008D3C7F">
        <w:rPr>
          <w:sz w:val="28"/>
          <w:szCs w:val="28"/>
        </w:rPr>
        <w:t xml:space="preserve"> или на </w:t>
      </w:r>
      <w:r w:rsidR="00B76F69">
        <w:rPr>
          <w:sz w:val="28"/>
          <w:szCs w:val="28"/>
        </w:rPr>
        <w:t>3,0</w:t>
      </w:r>
      <w:r w:rsidR="008D3C7F">
        <w:rPr>
          <w:sz w:val="28"/>
          <w:szCs w:val="28"/>
        </w:rPr>
        <w:t xml:space="preserve"> </w:t>
      </w:r>
      <w:r w:rsidR="008D3C7F" w:rsidRPr="006C7ACF">
        <w:rPr>
          <w:sz w:val="28"/>
          <w:szCs w:val="28"/>
        </w:rPr>
        <w:t>тыс. рублей</w:t>
      </w:r>
      <w:r w:rsidR="00651EF9">
        <w:rPr>
          <w:sz w:val="28"/>
          <w:szCs w:val="28"/>
        </w:rPr>
        <w:t>, что обусловлено у</w:t>
      </w:r>
      <w:r w:rsidR="00651EF9" w:rsidRPr="00651EF9">
        <w:rPr>
          <w:sz w:val="28"/>
          <w:szCs w:val="28"/>
        </w:rPr>
        <w:t>величени</w:t>
      </w:r>
      <w:r w:rsidR="00651EF9">
        <w:rPr>
          <w:sz w:val="28"/>
          <w:szCs w:val="28"/>
        </w:rPr>
        <w:t>ем</w:t>
      </w:r>
      <w:r w:rsidR="00651EF9" w:rsidRPr="00651EF9">
        <w:rPr>
          <w:sz w:val="28"/>
          <w:szCs w:val="28"/>
        </w:rPr>
        <w:t xml:space="preserve"> базы налогообложения за счет новых объектов недвижимости</w:t>
      </w:r>
      <w:r w:rsidR="00651EF9">
        <w:rPr>
          <w:sz w:val="28"/>
          <w:szCs w:val="28"/>
        </w:rPr>
        <w:t xml:space="preserve"> (ввод жилья вырос с 1820 кв.м. в 2023 году до 2593 кв.м. в 2024 году);</w:t>
      </w:r>
    </w:p>
    <w:p w14:paraId="4FFFAB97" w14:textId="623BD5A2" w:rsidR="00E26024" w:rsidRDefault="00B87175" w:rsidP="00B87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поступил в сумме</w:t>
      </w:r>
      <w:r w:rsidR="00040D48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368,0</w:t>
      </w:r>
      <w:r w:rsidRPr="00C813CF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у</w:t>
      </w:r>
      <w:r w:rsidR="00620741">
        <w:rPr>
          <w:sz w:val="28"/>
          <w:szCs w:val="28"/>
        </w:rPr>
        <w:t>точненном</w:t>
      </w:r>
      <w:r>
        <w:rPr>
          <w:sz w:val="28"/>
          <w:szCs w:val="28"/>
        </w:rPr>
        <w:t xml:space="preserve"> плане </w:t>
      </w:r>
      <w:r w:rsidR="00620741">
        <w:rPr>
          <w:sz w:val="28"/>
          <w:szCs w:val="28"/>
        </w:rPr>
        <w:t>997,0</w:t>
      </w:r>
      <w:r>
        <w:rPr>
          <w:sz w:val="28"/>
          <w:szCs w:val="28"/>
        </w:rPr>
        <w:t xml:space="preserve"> тыс. рублей</w:t>
      </w:r>
      <w:r w:rsidR="00620741">
        <w:rPr>
          <w:sz w:val="28"/>
          <w:szCs w:val="28"/>
        </w:rPr>
        <w:t>,</w:t>
      </w:r>
      <w:r w:rsidR="00E26024">
        <w:rPr>
          <w:sz w:val="28"/>
          <w:szCs w:val="28"/>
        </w:rPr>
        <w:t xml:space="preserve"> исполнено на </w:t>
      </w:r>
      <w:r w:rsidR="00620741">
        <w:rPr>
          <w:sz w:val="28"/>
          <w:szCs w:val="28"/>
        </w:rPr>
        <w:t>36,9% (-629,0 тыс. рублей). Фактическое поступление в АППГ</w:t>
      </w:r>
      <w:r w:rsidR="00E26024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было на уровне -146 тыс. рублей, по сравнению с АППГ произошел</w:t>
      </w:r>
      <w:r w:rsidR="00E26024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рост поступлений на 514,0 тыс. рублей в связи</w:t>
      </w:r>
      <w:r w:rsidR="00B479BC">
        <w:rPr>
          <w:sz w:val="28"/>
          <w:szCs w:val="28"/>
        </w:rPr>
        <w:t xml:space="preserve"> с уплатой недоимки за прошлые годы</w:t>
      </w:r>
      <w:r w:rsidR="00361860">
        <w:rPr>
          <w:sz w:val="28"/>
          <w:szCs w:val="28"/>
        </w:rPr>
        <w:t>;</w:t>
      </w:r>
    </w:p>
    <w:p w14:paraId="1E668D8F" w14:textId="5E236697" w:rsidR="00E31AA8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в сумме 782</w:t>
      </w:r>
      <w:r w:rsidR="00040D48">
        <w:rPr>
          <w:sz w:val="28"/>
          <w:szCs w:val="28"/>
        </w:rPr>
        <w:t>,0</w:t>
      </w:r>
      <w:r w:rsidR="0062074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при</w:t>
      </w:r>
      <w:r w:rsidR="00B87175">
        <w:rPr>
          <w:sz w:val="28"/>
          <w:szCs w:val="28"/>
        </w:rPr>
        <w:t xml:space="preserve"> у</w:t>
      </w:r>
      <w:r w:rsidR="00620741">
        <w:rPr>
          <w:sz w:val="28"/>
          <w:szCs w:val="28"/>
        </w:rPr>
        <w:t>точненном</w:t>
      </w:r>
      <w:r>
        <w:rPr>
          <w:sz w:val="28"/>
          <w:szCs w:val="28"/>
        </w:rPr>
        <w:t xml:space="preserve"> плане</w:t>
      </w:r>
      <w:r w:rsidR="00B87175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800</w:t>
      </w:r>
      <w:r w:rsidR="00D65E3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</w:t>
      </w:r>
      <w:r w:rsidR="00502E7B">
        <w:rPr>
          <w:sz w:val="28"/>
          <w:szCs w:val="28"/>
        </w:rPr>
        <w:t xml:space="preserve">ублей, </w:t>
      </w:r>
      <w:r w:rsidR="00430EFE">
        <w:rPr>
          <w:sz w:val="28"/>
          <w:szCs w:val="28"/>
        </w:rPr>
        <w:t>исполнено на</w:t>
      </w:r>
      <w:r w:rsidR="00502E7B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 xml:space="preserve">97,8% (-18,0 </w:t>
      </w:r>
      <w:r w:rsidR="00B87175">
        <w:rPr>
          <w:sz w:val="28"/>
          <w:szCs w:val="28"/>
        </w:rPr>
        <w:t>тыс. рублей)</w:t>
      </w:r>
      <w:r w:rsidR="00430EFE">
        <w:rPr>
          <w:sz w:val="28"/>
          <w:szCs w:val="28"/>
        </w:rPr>
        <w:t>.</w:t>
      </w:r>
      <w:r w:rsidR="00E31AA8">
        <w:rPr>
          <w:sz w:val="28"/>
          <w:szCs w:val="28"/>
        </w:rPr>
        <w:t xml:space="preserve"> </w:t>
      </w:r>
      <w:r w:rsidR="002B6B5C">
        <w:rPr>
          <w:sz w:val="28"/>
          <w:szCs w:val="28"/>
        </w:rPr>
        <w:t>П</w:t>
      </w:r>
      <w:r w:rsidR="00E31AA8">
        <w:rPr>
          <w:sz w:val="28"/>
          <w:szCs w:val="28"/>
        </w:rPr>
        <w:t xml:space="preserve">о </w:t>
      </w:r>
      <w:r w:rsidR="00430EFE">
        <w:rPr>
          <w:sz w:val="28"/>
          <w:szCs w:val="28"/>
        </w:rPr>
        <w:t>отношению к</w:t>
      </w:r>
      <w:r w:rsidR="00E31AA8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>АППГ</w:t>
      </w:r>
      <w:r w:rsidR="00E31AA8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>произошло</w:t>
      </w:r>
      <w:r w:rsidR="00E31AA8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>увеличение</w:t>
      </w:r>
      <w:r w:rsidR="00E31AA8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 xml:space="preserve">поступлений </w:t>
      </w:r>
      <w:r w:rsidR="00E31AA8">
        <w:rPr>
          <w:sz w:val="28"/>
          <w:szCs w:val="28"/>
        </w:rPr>
        <w:t xml:space="preserve">на </w:t>
      </w:r>
      <w:r w:rsidR="00430EFE">
        <w:rPr>
          <w:sz w:val="28"/>
          <w:szCs w:val="28"/>
        </w:rPr>
        <w:t>17,8% или на 118,0</w:t>
      </w:r>
      <w:r w:rsidR="00E31AA8">
        <w:rPr>
          <w:sz w:val="28"/>
          <w:szCs w:val="28"/>
        </w:rPr>
        <w:t xml:space="preserve"> тыс.</w:t>
      </w:r>
      <w:r w:rsidR="00430EFE">
        <w:rPr>
          <w:sz w:val="28"/>
          <w:szCs w:val="28"/>
        </w:rPr>
        <w:t xml:space="preserve"> </w:t>
      </w:r>
      <w:r w:rsidR="00E31AA8">
        <w:rPr>
          <w:sz w:val="28"/>
          <w:szCs w:val="28"/>
        </w:rPr>
        <w:t>рублей</w:t>
      </w:r>
      <w:r w:rsidR="00430EFE">
        <w:rPr>
          <w:sz w:val="28"/>
          <w:szCs w:val="28"/>
        </w:rPr>
        <w:t>,</w:t>
      </w:r>
      <w:r w:rsidR="00E31AA8">
        <w:rPr>
          <w:sz w:val="28"/>
          <w:szCs w:val="28"/>
        </w:rPr>
        <w:t xml:space="preserve"> это </w:t>
      </w:r>
      <w:r w:rsidR="00E31AA8" w:rsidRPr="005018D5">
        <w:rPr>
          <w:sz w:val="28"/>
          <w:szCs w:val="28"/>
        </w:rPr>
        <w:t>связано с тем</w:t>
      </w:r>
      <w:r w:rsidR="00430EFE" w:rsidRPr="005018D5">
        <w:rPr>
          <w:sz w:val="28"/>
          <w:szCs w:val="28"/>
        </w:rPr>
        <w:t>,</w:t>
      </w:r>
      <w:r w:rsidR="00E31AA8" w:rsidRPr="005018D5">
        <w:rPr>
          <w:sz w:val="28"/>
          <w:szCs w:val="28"/>
        </w:rPr>
        <w:t xml:space="preserve"> что за 202</w:t>
      </w:r>
      <w:r w:rsidR="005018D5" w:rsidRPr="005018D5">
        <w:rPr>
          <w:sz w:val="28"/>
          <w:szCs w:val="28"/>
        </w:rPr>
        <w:t>4</w:t>
      </w:r>
      <w:r w:rsidR="00E31AA8" w:rsidRPr="005018D5">
        <w:rPr>
          <w:sz w:val="28"/>
          <w:szCs w:val="28"/>
        </w:rPr>
        <w:t xml:space="preserve"> год были уплачены крупные задолженности </w:t>
      </w:r>
      <w:r w:rsidR="005018D5" w:rsidRPr="005018D5">
        <w:rPr>
          <w:sz w:val="28"/>
          <w:szCs w:val="28"/>
        </w:rPr>
        <w:t xml:space="preserve">по </w:t>
      </w:r>
      <w:r w:rsidR="00E31AA8" w:rsidRPr="005018D5">
        <w:rPr>
          <w:sz w:val="28"/>
          <w:szCs w:val="28"/>
        </w:rPr>
        <w:t>налог</w:t>
      </w:r>
      <w:r w:rsidR="005018D5" w:rsidRPr="005018D5">
        <w:rPr>
          <w:sz w:val="28"/>
          <w:szCs w:val="28"/>
        </w:rPr>
        <w:t>у</w:t>
      </w:r>
      <w:r w:rsidR="002D15F2">
        <w:rPr>
          <w:sz w:val="28"/>
          <w:szCs w:val="28"/>
        </w:rPr>
        <w:t>;</w:t>
      </w:r>
    </w:p>
    <w:p w14:paraId="5F516849" w14:textId="470D51A9"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>в размере 4 741,0</w:t>
      </w:r>
      <w:r w:rsidR="009123C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430EF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</w:t>
      </w:r>
      <w:r w:rsidR="00E945F2">
        <w:rPr>
          <w:sz w:val="28"/>
          <w:szCs w:val="28"/>
        </w:rPr>
        <w:t>у</w:t>
      </w:r>
      <w:r w:rsidR="00430EFE">
        <w:rPr>
          <w:sz w:val="28"/>
          <w:szCs w:val="28"/>
        </w:rPr>
        <w:t>точненном</w:t>
      </w:r>
      <w:r w:rsidR="00E94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430EFE">
        <w:rPr>
          <w:sz w:val="28"/>
          <w:szCs w:val="28"/>
        </w:rPr>
        <w:t>3 082</w:t>
      </w:r>
      <w:r w:rsidR="00A36665" w:rsidRPr="00644A0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</w:t>
      </w:r>
      <w:r w:rsidR="009123CA">
        <w:rPr>
          <w:sz w:val="28"/>
          <w:szCs w:val="28"/>
        </w:rPr>
        <w:t>блей, выполнение состав</w:t>
      </w:r>
      <w:r w:rsidR="00430EFE">
        <w:rPr>
          <w:sz w:val="28"/>
          <w:szCs w:val="28"/>
        </w:rPr>
        <w:t>ляет</w:t>
      </w:r>
      <w:r w:rsidR="009123CA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>153,8</w:t>
      </w:r>
      <w:r w:rsidR="00A36665" w:rsidRPr="00644A07">
        <w:rPr>
          <w:sz w:val="28"/>
          <w:szCs w:val="28"/>
        </w:rPr>
        <w:t>% (+</w:t>
      </w:r>
      <w:r w:rsidR="00430EFE">
        <w:rPr>
          <w:sz w:val="28"/>
          <w:szCs w:val="28"/>
        </w:rPr>
        <w:t>1 659</w:t>
      </w:r>
      <w:r w:rsidR="00040D48" w:rsidRPr="00644A0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</w:t>
      </w:r>
      <w:r w:rsidR="00430EFE">
        <w:rPr>
          <w:sz w:val="28"/>
          <w:szCs w:val="28"/>
        </w:rPr>
        <w:t>. По сравнению с АППГ</w:t>
      </w:r>
      <w:r w:rsidRPr="000915C6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 xml:space="preserve">поступления выросли на 105,8% или на 2 437,0 тыс. рублей, причиной роста стало </w:t>
      </w:r>
      <w:r w:rsidR="00430EFE" w:rsidRPr="00430EFE">
        <w:rPr>
          <w:sz w:val="28"/>
          <w:szCs w:val="28"/>
        </w:rPr>
        <w:t xml:space="preserve">увеличение </w:t>
      </w:r>
      <w:r w:rsidR="009D211B">
        <w:rPr>
          <w:sz w:val="28"/>
          <w:szCs w:val="28"/>
        </w:rPr>
        <w:t>с сентября 2024 года</w:t>
      </w:r>
      <w:r w:rsidR="009D211B" w:rsidRPr="00430EFE">
        <w:rPr>
          <w:sz w:val="28"/>
          <w:szCs w:val="28"/>
        </w:rPr>
        <w:t xml:space="preserve"> </w:t>
      </w:r>
      <w:r w:rsidR="00430EFE" w:rsidRPr="00430EFE">
        <w:rPr>
          <w:sz w:val="28"/>
          <w:szCs w:val="28"/>
        </w:rPr>
        <w:t xml:space="preserve">размера государственных пошлин, уплачиваемых при </w:t>
      </w:r>
      <w:r w:rsidR="009D211B">
        <w:rPr>
          <w:sz w:val="28"/>
          <w:szCs w:val="28"/>
        </w:rPr>
        <w:t>обращении в суд.</w:t>
      </w:r>
    </w:p>
    <w:p w14:paraId="51806E1E" w14:textId="4154D3AF" w:rsidR="009D211B" w:rsidRPr="009D211B" w:rsidRDefault="009D211B" w:rsidP="008620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211B">
        <w:rPr>
          <w:b/>
          <w:sz w:val="28"/>
          <w:szCs w:val="28"/>
        </w:rPr>
        <w:t>Неналоговы</w:t>
      </w:r>
      <w:r w:rsidR="00E81F73">
        <w:rPr>
          <w:b/>
          <w:sz w:val="28"/>
          <w:szCs w:val="28"/>
        </w:rPr>
        <w:t>е</w:t>
      </w:r>
      <w:r w:rsidRPr="009D211B">
        <w:rPr>
          <w:b/>
          <w:sz w:val="28"/>
          <w:szCs w:val="28"/>
        </w:rPr>
        <w:t xml:space="preserve"> доходы</w:t>
      </w:r>
      <w:r w:rsidR="00240EE8">
        <w:rPr>
          <w:b/>
          <w:sz w:val="28"/>
          <w:szCs w:val="28"/>
        </w:rPr>
        <w:t xml:space="preserve"> выполнены на 118,3% при уточненном плане 3 464 тыс. рублей и фактическом поступлении 4 099 тыс. рублей, в том числе</w:t>
      </w:r>
      <w:r w:rsidR="00A51834">
        <w:rPr>
          <w:b/>
          <w:sz w:val="28"/>
          <w:szCs w:val="28"/>
        </w:rPr>
        <w:t xml:space="preserve"> по следующим видам неналоговых доходов</w:t>
      </w:r>
      <w:r w:rsidRPr="009D211B">
        <w:rPr>
          <w:b/>
          <w:sz w:val="28"/>
          <w:szCs w:val="28"/>
        </w:rPr>
        <w:t>:</w:t>
      </w:r>
    </w:p>
    <w:p w14:paraId="511AA158" w14:textId="264C3E7E" w:rsidR="00485322" w:rsidRDefault="00862003" w:rsidP="0091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EE8">
        <w:rPr>
          <w:sz w:val="28"/>
          <w:szCs w:val="28"/>
        </w:rPr>
        <w:t xml:space="preserve">по </w:t>
      </w:r>
      <w:r w:rsidR="00240EE8">
        <w:rPr>
          <w:i/>
          <w:sz w:val="28"/>
          <w:szCs w:val="28"/>
        </w:rPr>
        <w:t>аренде</w:t>
      </w:r>
      <w:r w:rsidRPr="0091362B">
        <w:rPr>
          <w:i/>
          <w:sz w:val="28"/>
          <w:szCs w:val="28"/>
        </w:rPr>
        <w:t xml:space="preserve"> земли</w:t>
      </w:r>
      <w:r w:rsidRPr="0091362B">
        <w:rPr>
          <w:sz w:val="28"/>
          <w:szCs w:val="28"/>
        </w:rPr>
        <w:t xml:space="preserve"> </w:t>
      </w:r>
      <w:r w:rsidR="0075590E" w:rsidRPr="0091362B">
        <w:rPr>
          <w:sz w:val="28"/>
          <w:szCs w:val="28"/>
        </w:rPr>
        <w:t>поступил</w:t>
      </w:r>
      <w:r w:rsidR="00240EE8">
        <w:rPr>
          <w:sz w:val="28"/>
          <w:szCs w:val="28"/>
        </w:rPr>
        <w:t>о 2 663,0</w:t>
      </w:r>
      <w:r w:rsidR="00040D48" w:rsidRPr="0091362B">
        <w:rPr>
          <w:sz w:val="28"/>
          <w:szCs w:val="28"/>
        </w:rPr>
        <w:t xml:space="preserve"> </w:t>
      </w:r>
      <w:r w:rsidR="00240EE8">
        <w:rPr>
          <w:sz w:val="28"/>
          <w:szCs w:val="28"/>
        </w:rPr>
        <w:t>тыс. рублей</w:t>
      </w:r>
      <w:r w:rsidRPr="0091362B">
        <w:rPr>
          <w:sz w:val="28"/>
          <w:szCs w:val="28"/>
        </w:rPr>
        <w:t xml:space="preserve"> при </w:t>
      </w:r>
      <w:r w:rsidR="00240EE8">
        <w:rPr>
          <w:sz w:val="28"/>
          <w:szCs w:val="28"/>
        </w:rPr>
        <w:t>уточненном</w:t>
      </w:r>
      <w:r w:rsidR="00545DE6" w:rsidRPr="0091362B">
        <w:rPr>
          <w:sz w:val="28"/>
          <w:szCs w:val="28"/>
        </w:rPr>
        <w:t xml:space="preserve"> </w:t>
      </w:r>
      <w:r w:rsidRPr="0091362B">
        <w:rPr>
          <w:sz w:val="28"/>
          <w:szCs w:val="28"/>
        </w:rPr>
        <w:t>плане</w:t>
      </w:r>
      <w:r w:rsidR="00545DE6" w:rsidRPr="0091362B">
        <w:rPr>
          <w:sz w:val="28"/>
          <w:szCs w:val="28"/>
        </w:rPr>
        <w:t xml:space="preserve"> </w:t>
      </w:r>
      <w:r w:rsidR="00240EE8">
        <w:rPr>
          <w:sz w:val="28"/>
          <w:szCs w:val="28"/>
        </w:rPr>
        <w:t>2 184,0</w:t>
      </w:r>
      <w:r w:rsidRPr="0091362B">
        <w:rPr>
          <w:sz w:val="28"/>
          <w:szCs w:val="28"/>
        </w:rPr>
        <w:t xml:space="preserve"> тыс. рублей, </w:t>
      </w:r>
      <w:r w:rsidR="00723DDF">
        <w:rPr>
          <w:sz w:val="28"/>
          <w:szCs w:val="28"/>
        </w:rPr>
        <w:t>исполнение</w:t>
      </w:r>
      <w:r w:rsidRPr="0091362B">
        <w:rPr>
          <w:sz w:val="28"/>
          <w:szCs w:val="28"/>
        </w:rPr>
        <w:t xml:space="preserve"> составило </w:t>
      </w:r>
      <w:r w:rsidR="00240EE8">
        <w:rPr>
          <w:sz w:val="28"/>
          <w:szCs w:val="28"/>
        </w:rPr>
        <w:t>122</w:t>
      </w:r>
      <w:r w:rsidRPr="0091362B">
        <w:rPr>
          <w:sz w:val="28"/>
          <w:szCs w:val="28"/>
        </w:rPr>
        <w:t>% (+</w:t>
      </w:r>
      <w:r w:rsidR="00240EE8">
        <w:rPr>
          <w:sz w:val="28"/>
          <w:szCs w:val="28"/>
        </w:rPr>
        <w:t>479,0</w:t>
      </w:r>
      <w:r w:rsidR="00A36665" w:rsidRPr="0091362B">
        <w:rPr>
          <w:sz w:val="28"/>
          <w:szCs w:val="28"/>
        </w:rPr>
        <w:t xml:space="preserve"> </w:t>
      </w:r>
      <w:r w:rsidR="00404D98" w:rsidRPr="0091362B">
        <w:rPr>
          <w:sz w:val="28"/>
          <w:szCs w:val="28"/>
        </w:rPr>
        <w:t>тыс. рублей)</w:t>
      </w:r>
      <w:r w:rsidR="00240EE8">
        <w:rPr>
          <w:sz w:val="28"/>
          <w:szCs w:val="28"/>
        </w:rPr>
        <w:t>.</w:t>
      </w:r>
      <w:r w:rsidR="00485322" w:rsidRPr="0091362B">
        <w:rPr>
          <w:sz w:val="28"/>
          <w:szCs w:val="28"/>
        </w:rPr>
        <w:t xml:space="preserve"> </w:t>
      </w:r>
      <w:r w:rsidR="00FE4445">
        <w:rPr>
          <w:sz w:val="28"/>
          <w:szCs w:val="28"/>
        </w:rPr>
        <w:t xml:space="preserve">Перевыполнение плана обусловлено </w:t>
      </w:r>
      <w:r w:rsidR="00FE4445" w:rsidRPr="00FE4445">
        <w:rPr>
          <w:sz w:val="28"/>
          <w:szCs w:val="28"/>
        </w:rPr>
        <w:t>подачей администрацией кожууна исковых заявлений в мировой суд</w:t>
      </w:r>
      <w:r w:rsidR="00DF7B64">
        <w:rPr>
          <w:sz w:val="28"/>
          <w:szCs w:val="28"/>
        </w:rPr>
        <w:t xml:space="preserve"> и, вследствие этого, оплатой задолженности арендаторами за прошлые годы</w:t>
      </w:r>
      <w:r w:rsidR="00FE4445">
        <w:rPr>
          <w:sz w:val="28"/>
          <w:szCs w:val="28"/>
        </w:rPr>
        <w:t>.</w:t>
      </w:r>
      <w:r w:rsidR="00FE4445" w:rsidRPr="00FE4445">
        <w:rPr>
          <w:sz w:val="28"/>
          <w:szCs w:val="28"/>
        </w:rPr>
        <w:t xml:space="preserve"> </w:t>
      </w:r>
      <w:r w:rsidR="00485322" w:rsidRPr="0091362B">
        <w:rPr>
          <w:sz w:val="28"/>
          <w:szCs w:val="28"/>
        </w:rPr>
        <w:t xml:space="preserve">По сравнению с </w:t>
      </w:r>
      <w:r w:rsidR="00240EE8">
        <w:rPr>
          <w:sz w:val="28"/>
          <w:szCs w:val="28"/>
        </w:rPr>
        <w:t>АППГ</w:t>
      </w:r>
      <w:r w:rsidR="00485322" w:rsidRPr="0091362B">
        <w:rPr>
          <w:sz w:val="28"/>
          <w:szCs w:val="28"/>
        </w:rPr>
        <w:t xml:space="preserve"> </w:t>
      </w:r>
      <w:r w:rsidR="00240EE8">
        <w:rPr>
          <w:sz w:val="28"/>
          <w:szCs w:val="28"/>
        </w:rPr>
        <w:t xml:space="preserve">поступления уменьшились </w:t>
      </w:r>
      <w:r w:rsidR="00485322" w:rsidRPr="0091362B">
        <w:rPr>
          <w:sz w:val="28"/>
          <w:szCs w:val="28"/>
        </w:rPr>
        <w:t xml:space="preserve">на </w:t>
      </w:r>
      <w:r w:rsidR="00240EE8">
        <w:rPr>
          <w:sz w:val="28"/>
          <w:szCs w:val="28"/>
        </w:rPr>
        <w:t>4,3%</w:t>
      </w:r>
      <w:r w:rsidR="00FE4445">
        <w:rPr>
          <w:sz w:val="28"/>
          <w:szCs w:val="28"/>
        </w:rPr>
        <w:t xml:space="preserve"> </w:t>
      </w:r>
      <w:r w:rsidR="00485322" w:rsidRPr="0091362B">
        <w:rPr>
          <w:sz w:val="28"/>
          <w:szCs w:val="28"/>
        </w:rPr>
        <w:t xml:space="preserve">или на </w:t>
      </w:r>
      <w:r w:rsidR="00240EE8">
        <w:rPr>
          <w:sz w:val="28"/>
          <w:szCs w:val="28"/>
        </w:rPr>
        <w:t>121,0</w:t>
      </w:r>
      <w:r w:rsidR="00485322" w:rsidRPr="0091362B">
        <w:rPr>
          <w:sz w:val="28"/>
          <w:szCs w:val="28"/>
        </w:rPr>
        <w:t xml:space="preserve"> тыс. рублей</w:t>
      </w:r>
      <w:r w:rsidR="005018D5">
        <w:rPr>
          <w:sz w:val="28"/>
          <w:szCs w:val="28"/>
        </w:rPr>
        <w:t xml:space="preserve">. В 2023 году большой размер поступлений был связан </w:t>
      </w:r>
      <w:r w:rsidR="00485322" w:rsidRPr="005018D5">
        <w:rPr>
          <w:sz w:val="28"/>
          <w:szCs w:val="28"/>
        </w:rPr>
        <w:t>с уплатой задолженности СПК «Агросоюз», ИП Дупшун В.М. «Амбын-ноян»</w:t>
      </w:r>
      <w:r w:rsidR="005018D5" w:rsidRPr="005018D5">
        <w:rPr>
          <w:sz w:val="28"/>
          <w:szCs w:val="28"/>
        </w:rPr>
        <w:t xml:space="preserve"> </w:t>
      </w:r>
      <w:r w:rsidR="00485322" w:rsidRPr="005018D5">
        <w:rPr>
          <w:sz w:val="28"/>
          <w:szCs w:val="28"/>
        </w:rPr>
        <w:t xml:space="preserve">на общую сумму </w:t>
      </w:r>
      <w:r w:rsidR="0091362B" w:rsidRPr="005018D5">
        <w:rPr>
          <w:sz w:val="28"/>
          <w:szCs w:val="28"/>
        </w:rPr>
        <w:t>521</w:t>
      </w:r>
      <w:r w:rsidR="00485322" w:rsidRPr="005018D5">
        <w:rPr>
          <w:sz w:val="28"/>
          <w:szCs w:val="28"/>
        </w:rPr>
        <w:t>,0 тыс. рублей.</w:t>
      </w:r>
      <w:r w:rsidR="00485322">
        <w:rPr>
          <w:sz w:val="28"/>
          <w:szCs w:val="28"/>
        </w:rPr>
        <w:t xml:space="preserve"> </w:t>
      </w:r>
    </w:p>
    <w:p w14:paraId="05AC8B3C" w14:textId="1065A70D" w:rsidR="00537812" w:rsidRDefault="00040D48" w:rsidP="00E0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 xml:space="preserve">по </w:t>
      </w:r>
      <w:r w:rsidR="00723DDF">
        <w:rPr>
          <w:i/>
          <w:sz w:val="28"/>
          <w:szCs w:val="28"/>
        </w:rPr>
        <w:t>аренде</w:t>
      </w:r>
      <w:r w:rsidR="00862003" w:rsidRPr="00CE26B6">
        <w:rPr>
          <w:i/>
          <w:sz w:val="28"/>
          <w:szCs w:val="28"/>
        </w:rPr>
        <w:t xml:space="preserve"> имущества</w:t>
      </w:r>
      <w:r w:rsidR="00723DDF">
        <w:rPr>
          <w:sz w:val="28"/>
          <w:szCs w:val="28"/>
        </w:rPr>
        <w:t xml:space="preserve"> поступил</w:t>
      </w:r>
      <w:r w:rsidR="00862003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152,0 тыс. рублей</w:t>
      </w:r>
      <w:r w:rsidR="00537812">
        <w:rPr>
          <w:sz w:val="28"/>
          <w:szCs w:val="28"/>
        </w:rPr>
        <w:t xml:space="preserve"> при</w:t>
      </w:r>
      <w:r w:rsidR="00BB7AC8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уточненном</w:t>
      </w:r>
      <w:r w:rsidR="00537812">
        <w:rPr>
          <w:sz w:val="28"/>
          <w:szCs w:val="28"/>
        </w:rPr>
        <w:t xml:space="preserve"> плане </w:t>
      </w:r>
      <w:r w:rsidR="00723DDF">
        <w:rPr>
          <w:sz w:val="28"/>
          <w:szCs w:val="28"/>
        </w:rPr>
        <w:t>174,0</w:t>
      </w:r>
      <w:r w:rsidR="00862003">
        <w:rPr>
          <w:sz w:val="28"/>
          <w:szCs w:val="28"/>
        </w:rPr>
        <w:t xml:space="preserve"> тыс. рублей, выполнение составило </w:t>
      </w:r>
      <w:r w:rsidR="00723DDF">
        <w:rPr>
          <w:sz w:val="28"/>
          <w:szCs w:val="28"/>
        </w:rPr>
        <w:t>87,4% (-22,0 тыс. рублей).</w:t>
      </w:r>
      <w:r w:rsidR="0091362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П</w:t>
      </w:r>
      <w:r w:rsidR="0091362B">
        <w:rPr>
          <w:sz w:val="28"/>
          <w:szCs w:val="28"/>
        </w:rPr>
        <w:t xml:space="preserve">о </w:t>
      </w:r>
      <w:r w:rsidR="00723DDF">
        <w:rPr>
          <w:sz w:val="28"/>
          <w:szCs w:val="28"/>
        </w:rPr>
        <w:t>отношению к</w:t>
      </w:r>
      <w:r w:rsidR="0091362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АППГ</w:t>
      </w:r>
      <w:r w:rsidR="0091362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 xml:space="preserve">произошло </w:t>
      </w:r>
      <w:r w:rsidR="0091362B">
        <w:rPr>
          <w:sz w:val="28"/>
          <w:szCs w:val="28"/>
        </w:rPr>
        <w:t xml:space="preserve">снижение на </w:t>
      </w:r>
      <w:r w:rsidR="00723DDF">
        <w:rPr>
          <w:sz w:val="28"/>
          <w:szCs w:val="28"/>
        </w:rPr>
        <w:t>24,4% или 49</w:t>
      </w:r>
      <w:r w:rsidR="0091362B">
        <w:rPr>
          <w:sz w:val="28"/>
          <w:szCs w:val="28"/>
        </w:rPr>
        <w:t>,0 тыс.</w:t>
      </w:r>
      <w:r w:rsidR="00723DDF">
        <w:rPr>
          <w:sz w:val="28"/>
          <w:szCs w:val="28"/>
        </w:rPr>
        <w:t xml:space="preserve"> </w:t>
      </w:r>
      <w:r w:rsidR="0091362B">
        <w:rPr>
          <w:sz w:val="28"/>
          <w:szCs w:val="28"/>
        </w:rPr>
        <w:t>рублей</w:t>
      </w:r>
      <w:r w:rsidR="00706056">
        <w:rPr>
          <w:sz w:val="28"/>
          <w:szCs w:val="28"/>
        </w:rPr>
        <w:t xml:space="preserve">, которое </w:t>
      </w:r>
      <w:r w:rsidR="00DA5F33" w:rsidRPr="00706056">
        <w:rPr>
          <w:sz w:val="28"/>
          <w:szCs w:val="28"/>
        </w:rPr>
        <w:t>связано с уходом из здани</w:t>
      </w:r>
      <w:r w:rsidR="00706056">
        <w:rPr>
          <w:sz w:val="28"/>
          <w:szCs w:val="28"/>
        </w:rPr>
        <w:t>я</w:t>
      </w:r>
      <w:r w:rsidR="00DA5F33" w:rsidRPr="00706056">
        <w:rPr>
          <w:sz w:val="28"/>
          <w:szCs w:val="28"/>
        </w:rPr>
        <w:t xml:space="preserve"> администрации коммерческих структур </w:t>
      </w:r>
      <w:r w:rsidR="00706056">
        <w:rPr>
          <w:sz w:val="28"/>
          <w:szCs w:val="28"/>
        </w:rPr>
        <w:t>(</w:t>
      </w:r>
      <w:r w:rsidR="00DA5F33" w:rsidRPr="00706056">
        <w:rPr>
          <w:sz w:val="28"/>
          <w:szCs w:val="28"/>
        </w:rPr>
        <w:t>салон сотового оператора МТС</w:t>
      </w:r>
      <w:r w:rsidR="00706056">
        <w:rPr>
          <w:sz w:val="28"/>
          <w:szCs w:val="28"/>
        </w:rPr>
        <w:t>);</w:t>
      </w:r>
    </w:p>
    <w:p w14:paraId="47661D3E" w14:textId="4698785E" w:rsidR="0091362B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DDF">
        <w:rPr>
          <w:sz w:val="28"/>
          <w:szCs w:val="28"/>
        </w:rPr>
        <w:t xml:space="preserve">по </w:t>
      </w:r>
      <w:r w:rsidRPr="00CE26B6">
        <w:rPr>
          <w:i/>
          <w:sz w:val="28"/>
          <w:szCs w:val="28"/>
        </w:rPr>
        <w:t>плате</w:t>
      </w:r>
      <w:r w:rsidR="00723DDF">
        <w:rPr>
          <w:i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</w:t>
      </w:r>
      <w:r w:rsidR="00723DDF">
        <w:rPr>
          <w:sz w:val="28"/>
          <w:szCs w:val="28"/>
        </w:rPr>
        <w:t>о</w:t>
      </w:r>
      <w:r w:rsidRPr="00C813CF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 xml:space="preserve">623,0 тыс. рублей </w:t>
      </w:r>
      <w:r w:rsidR="00CE26B6">
        <w:rPr>
          <w:sz w:val="28"/>
          <w:szCs w:val="28"/>
        </w:rPr>
        <w:t xml:space="preserve">при </w:t>
      </w:r>
      <w:r w:rsidR="00723DDF">
        <w:rPr>
          <w:sz w:val="28"/>
          <w:szCs w:val="28"/>
        </w:rPr>
        <w:t>уточненном</w:t>
      </w:r>
      <w:r w:rsidR="00BB7AC8">
        <w:rPr>
          <w:sz w:val="28"/>
          <w:szCs w:val="28"/>
        </w:rPr>
        <w:t xml:space="preserve"> </w:t>
      </w:r>
      <w:r w:rsidR="00CE26B6">
        <w:rPr>
          <w:sz w:val="28"/>
          <w:szCs w:val="28"/>
        </w:rPr>
        <w:t xml:space="preserve">плане </w:t>
      </w:r>
      <w:r w:rsidR="00723DDF">
        <w:rPr>
          <w:sz w:val="28"/>
          <w:szCs w:val="28"/>
        </w:rPr>
        <w:t>290,0</w:t>
      </w:r>
      <w:r>
        <w:rPr>
          <w:sz w:val="28"/>
          <w:szCs w:val="28"/>
        </w:rPr>
        <w:t xml:space="preserve"> тыс. рублей</w:t>
      </w:r>
      <w:r w:rsidR="00723DDF">
        <w:rPr>
          <w:sz w:val="28"/>
          <w:szCs w:val="28"/>
        </w:rPr>
        <w:t>, исполнено 214,8% плана (+333,0 тыс. рублей)</w:t>
      </w:r>
      <w:r w:rsidR="002C6416">
        <w:rPr>
          <w:sz w:val="28"/>
          <w:szCs w:val="28"/>
        </w:rPr>
        <w:t>.</w:t>
      </w:r>
      <w:r w:rsidR="0091362B">
        <w:rPr>
          <w:sz w:val="28"/>
          <w:szCs w:val="28"/>
        </w:rPr>
        <w:t xml:space="preserve"> </w:t>
      </w:r>
      <w:r w:rsidR="0091362B" w:rsidRPr="00284782">
        <w:rPr>
          <w:sz w:val="28"/>
          <w:szCs w:val="28"/>
        </w:rPr>
        <w:t>По</w:t>
      </w:r>
      <w:r w:rsidR="0091362B" w:rsidRPr="0046159A">
        <w:rPr>
          <w:sz w:val="28"/>
          <w:szCs w:val="28"/>
        </w:rPr>
        <w:t xml:space="preserve"> сравнению с </w:t>
      </w:r>
      <w:r w:rsidR="00723DDF">
        <w:rPr>
          <w:sz w:val="28"/>
          <w:szCs w:val="28"/>
        </w:rPr>
        <w:t>АППГ</w:t>
      </w:r>
      <w:r w:rsidR="0091362B" w:rsidRPr="0046159A">
        <w:rPr>
          <w:sz w:val="28"/>
          <w:szCs w:val="28"/>
        </w:rPr>
        <w:t xml:space="preserve"> </w:t>
      </w:r>
      <w:r w:rsidR="0091362B" w:rsidRPr="00AB1631">
        <w:rPr>
          <w:sz w:val="28"/>
          <w:szCs w:val="28"/>
        </w:rPr>
        <w:t>наблюдается</w:t>
      </w:r>
      <w:r w:rsidR="0091362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существенный рост</w:t>
      </w:r>
      <w:r w:rsidR="0091362B">
        <w:rPr>
          <w:sz w:val="28"/>
          <w:szCs w:val="28"/>
        </w:rPr>
        <w:t xml:space="preserve"> </w:t>
      </w:r>
      <w:r w:rsidR="0091362B" w:rsidRPr="006C7ACF">
        <w:rPr>
          <w:sz w:val="28"/>
          <w:szCs w:val="28"/>
        </w:rPr>
        <w:t>поступлений</w:t>
      </w:r>
      <w:r w:rsidR="00723DDF">
        <w:rPr>
          <w:sz w:val="28"/>
          <w:szCs w:val="28"/>
        </w:rPr>
        <w:t>, а именно</w:t>
      </w:r>
      <w:r w:rsidR="0091362B" w:rsidRPr="006C7ACF">
        <w:rPr>
          <w:sz w:val="28"/>
          <w:szCs w:val="28"/>
        </w:rPr>
        <w:t xml:space="preserve"> на </w:t>
      </w:r>
      <w:r w:rsidR="00723DDF">
        <w:rPr>
          <w:sz w:val="28"/>
          <w:szCs w:val="28"/>
        </w:rPr>
        <w:t>482,2%</w:t>
      </w:r>
      <w:r w:rsidR="0091362B">
        <w:rPr>
          <w:sz w:val="28"/>
          <w:szCs w:val="28"/>
        </w:rPr>
        <w:t xml:space="preserve"> или на </w:t>
      </w:r>
      <w:r w:rsidR="00723DDF">
        <w:rPr>
          <w:sz w:val="28"/>
          <w:szCs w:val="28"/>
        </w:rPr>
        <w:t>516,0</w:t>
      </w:r>
      <w:r w:rsidR="0091362B">
        <w:rPr>
          <w:sz w:val="28"/>
          <w:szCs w:val="28"/>
        </w:rPr>
        <w:t xml:space="preserve"> </w:t>
      </w:r>
      <w:r w:rsidR="0091362B" w:rsidRPr="006C7ACF">
        <w:rPr>
          <w:sz w:val="28"/>
          <w:szCs w:val="28"/>
        </w:rPr>
        <w:t>тыс. рублей</w:t>
      </w:r>
      <w:r w:rsidR="00723DDF">
        <w:rPr>
          <w:sz w:val="28"/>
          <w:szCs w:val="28"/>
        </w:rPr>
        <w:t xml:space="preserve">. Увеличение поступлений </w:t>
      </w:r>
      <w:r w:rsidR="0091362B">
        <w:rPr>
          <w:sz w:val="28"/>
          <w:szCs w:val="28"/>
        </w:rPr>
        <w:t xml:space="preserve">связано с тем, что </w:t>
      </w:r>
      <w:r w:rsidR="00C15F6D">
        <w:rPr>
          <w:sz w:val="28"/>
          <w:szCs w:val="28"/>
        </w:rPr>
        <w:t>в 2024 году были уплачены недоимки за 2022 и 2023 года по всем муниципальным учреждениям;</w:t>
      </w:r>
    </w:p>
    <w:p w14:paraId="337C9FF4" w14:textId="1E581950" w:rsidR="0091362B" w:rsidRPr="0091362B" w:rsidRDefault="00CE26B6" w:rsidP="0091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DDF">
        <w:rPr>
          <w:sz w:val="28"/>
          <w:szCs w:val="28"/>
        </w:rPr>
        <w:t xml:space="preserve">по </w:t>
      </w:r>
      <w:r w:rsidR="00862003" w:rsidRPr="00CE26B6">
        <w:rPr>
          <w:i/>
          <w:sz w:val="28"/>
          <w:szCs w:val="28"/>
        </w:rPr>
        <w:t>доход</w:t>
      </w:r>
      <w:r w:rsidR="00723DDF">
        <w:rPr>
          <w:i/>
          <w:sz w:val="28"/>
          <w:szCs w:val="28"/>
        </w:rPr>
        <w:t>ам</w:t>
      </w:r>
      <w:r w:rsidR="00862003" w:rsidRPr="00CE26B6">
        <w:rPr>
          <w:i/>
          <w:sz w:val="28"/>
          <w:szCs w:val="28"/>
        </w:rPr>
        <w:t xml:space="preserve"> от оказания платных услуг (</w:t>
      </w:r>
      <w:r w:rsidR="00862003" w:rsidRPr="0016108B">
        <w:rPr>
          <w:i/>
          <w:sz w:val="28"/>
          <w:szCs w:val="28"/>
        </w:rPr>
        <w:t>работ</w:t>
      </w:r>
      <w:r w:rsidR="00862003" w:rsidRPr="0016108B">
        <w:rPr>
          <w:sz w:val="28"/>
          <w:szCs w:val="28"/>
        </w:rPr>
        <w:t>)</w:t>
      </w:r>
      <w:r w:rsidR="00862003" w:rsidRPr="0016108B">
        <w:rPr>
          <w:b/>
          <w:sz w:val="28"/>
          <w:szCs w:val="28"/>
        </w:rPr>
        <w:t xml:space="preserve"> </w:t>
      </w:r>
      <w:r w:rsidR="00723DDF" w:rsidRPr="00723DDF">
        <w:rPr>
          <w:i/>
          <w:sz w:val="28"/>
          <w:szCs w:val="28"/>
        </w:rPr>
        <w:t xml:space="preserve">и компенсации затрат государства </w:t>
      </w:r>
      <w:r w:rsidR="0075590E" w:rsidRPr="0016108B">
        <w:rPr>
          <w:sz w:val="28"/>
          <w:szCs w:val="28"/>
        </w:rPr>
        <w:t>поступил</w:t>
      </w:r>
      <w:r w:rsidR="00723DDF">
        <w:rPr>
          <w:sz w:val="28"/>
          <w:szCs w:val="28"/>
        </w:rPr>
        <w:t>о</w:t>
      </w:r>
      <w:r w:rsidR="00862003" w:rsidRPr="0016108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224,0</w:t>
      </w:r>
      <w:r w:rsidR="00862003" w:rsidRPr="0016108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 xml:space="preserve">тыс. рублей </w:t>
      </w:r>
      <w:r w:rsidR="00C31C3E" w:rsidRPr="0016108B">
        <w:rPr>
          <w:sz w:val="28"/>
          <w:szCs w:val="28"/>
        </w:rPr>
        <w:t xml:space="preserve">при </w:t>
      </w:r>
      <w:r w:rsidR="00723DDF">
        <w:rPr>
          <w:sz w:val="28"/>
          <w:szCs w:val="28"/>
        </w:rPr>
        <w:t>уточненном</w:t>
      </w:r>
      <w:r w:rsidR="00BB7AC8" w:rsidRPr="0016108B">
        <w:rPr>
          <w:sz w:val="28"/>
          <w:szCs w:val="28"/>
        </w:rPr>
        <w:t xml:space="preserve"> </w:t>
      </w:r>
      <w:r w:rsidR="00C31C3E" w:rsidRPr="0016108B">
        <w:rPr>
          <w:sz w:val="28"/>
          <w:szCs w:val="28"/>
        </w:rPr>
        <w:t xml:space="preserve">плане </w:t>
      </w:r>
      <w:r w:rsidR="00723DDF">
        <w:rPr>
          <w:sz w:val="28"/>
          <w:szCs w:val="28"/>
        </w:rPr>
        <w:t>109,0</w:t>
      </w:r>
      <w:r w:rsidR="00862003" w:rsidRPr="0016108B">
        <w:rPr>
          <w:sz w:val="28"/>
          <w:szCs w:val="28"/>
        </w:rPr>
        <w:t xml:space="preserve"> тыс. рублей</w:t>
      </w:r>
      <w:r w:rsidR="00723DDF">
        <w:rPr>
          <w:sz w:val="28"/>
          <w:szCs w:val="28"/>
        </w:rPr>
        <w:t>,</w:t>
      </w:r>
      <w:r w:rsidR="0016108B">
        <w:rPr>
          <w:sz w:val="28"/>
          <w:szCs w:val="28"/>
        </w:rPr>
        <w:t xml:space="preserve"> </w:t>
      </w:r>
      <w:r w:rsidR="0016108B" w:rsidRPr="00723DDF">
        <w:rPr>
          <w:sz w:val="28"/>
          <w:szCs w:val="28"/>
        </w:rPr>
        <w:t xml:space="preserve">исполнение составило </w:t>
      </w:r>
      <w:r w:rsidR="00723DDF">
        <w:rPr>
          <w:sz w:val="28"/>
          <w:szCs w:val="28"/>
        </w:rPr>
        <w:t>205,6</w:t>
      </w:r>
      <w:r w:rsidR="00A35D64">
        <w:rPr>
          <w:sz w:val="28"/>
          <w:szCs w:val="28"/>
        </w:rPr>
        <w:t>%</w:t>
      </w:r>
      <w:r w:rsidR="000A212F">
        <w:rPr>
          <w:sz w:val="28"/>
          <w:szCs w:val="28"/>
        </w:rPr>
        <w:t xml:space="preserve"> плана по причине возврата излишне оплаченных сумм ООО </w:t>
      </w:r>
      <w:r w:rsidR="000A212F" w:rsidRPr="000A212F">
        <w:rPr>
          <w:sz w:val="28"/>
          <w:szCs w:val="28"/>
        </w:rPr>
        <w:t>СИБТОПГАЗ</w:t>
      </w:r>
      <w:r w:rsidR="000A212F">
        <w:rPr>
          <w:sz w:val="28"/>
          <w:szCs w:val="28"/>
        </w:rPr>
        <w:t xml:space="preserve">. </w:t>
      </w:r>
      <w:r w:rsidR="00182C39">
        <w:rPr>
          <w:sz w:val="28"/>
          <w:szCs w:val="28"/>
        </w:rPr>
        <w:t>П</w:t>
      </w:r>
      <w:r w:rsidR="00A35D64">
        <w:rPr>
          <w:sz w:val="28"/>
          <w:szCs w:val="28"/>
        </w:rPr>
        <w:t xml:space="preserve">о сравнению с </w:t>
      </w:r>
      <w:r w:rsidR="00182C39">
        <w:rPr>
          <w:sz w:val="28"/>
          <w:szCs w:val="28"/>
        </w:rPr>
        <w:t>АППГ</w:t>
      </w:r>
      <w:r w:rsidR="0091362B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наблюдается рост</w:t>
      </w:r>
      <w:r w:rsidR="0091362B">
        <w:rPr>
          <w:sz w:val="28"/>
          <w:szCs w:val="28"/>
        </w:rPr>
        <w:t xml:space="preserve"> на </w:t>
      </w:r>
      <w:r w:rsidR="00182C39">
        <w:rPr>
          <w:sz w:val="28"/>
          <w:szCs w:val="28"/>
        </w:rPr>
        <w:t>3,2% или на 7,0</w:t>
      </w:r>
      <w:r w:rsidR="0091362B">
        <w:rPr>
          <w:sz w:val="28"/>
          <w:szCs w:val="28"/>
        </w:rPr>
        <w:t xml:space="preserve"> тыс.</w:t>
      </w:r>
      <w:r w:rsidR="00182C39">
        <w:rPr>
          <w:sz w:val="28"/>
          <w:szCs w:val="28"/>
        </w:rPr>
        <w:t xml:space="preserve"> </w:t>
      </w:r>
      <w:r w:rsidR="0091362B">
        <w:rPr>
          <w:sz w:val="28"/>
          <w:szCs w:val="28"/>
        </w:rPr>
        <w:t>рублей</w:t>
      </w:r>
      <w:r w:rsidR="008F0CF1">
        <w:rPr>
          <w:sz w:val="28"/>
          <w:szCs w:val="28"/>
        </w:rPr>
        <w:t>, обусловленный оплатой ООО Аура полученной</w:t>
      </w:r>
      <w:r w:rsidR="008F0CF1" w:rsidRPr="008F0CF1">
        <w:rPr>
          <w:sz w:val="28"/>
          <w:szCs w:val="28"/>
        </w:rPr>
        <w:t xml:space="preserve"> услуги по предоставлению информации из государственного лесного реестра</w:t>
      </w:r>
      <w:r w:rsidR="008F0CF1">
        <w:rPr>
          <w:sz w:val="28"/>
          <w:szCs w:val="28"/>
        </w:rPr>
        <w:t xml:space="preserve">; </w:t>
      </w:r>
    </w:p>
    <w:p w14:paraId="4F11119B" w14:textId="6EC64016" w:rsidR="002C33F4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 xml:space="preserve">по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</w:t>
      </w:r>
      <w:r w:rsidR="00182C39">
        <w:rPr>
          <w:i/>
          <w:sz w:val="28"/>
          <w:szCs w:val="28"/>
        </w:rPr>
        <w:t>ам</w:t>
      </w:r>
      <w:r w:rsidRPr="00C54E67">
        <w:rPr>
          <w:i/>
          <w:sz w:val="28"/>
          <w:szCs w:val="28"/>
        </w:rPr>
        <w:t xml:space="preserve">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</w:t>
      </w:r>
      <w:r w:rsidR="00182C39">
        <w:rPr>
          <w:sz w:val="28"/>
          <w:szCs w:val="28"/>
        </w:rPr>
        <w:t>о</w:t>
      </w:r>
      <w:r w:rsidRPr="00C813CF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 xml:space="preserve">164,0 тыс. рублей </w:t>
      </w:r>
      <w:r>
        <w:rPr>
          <w:sz w:val="28"/>
          <w:szCs w:val="28"/>
        </w:rPr>
        <w:t xml:space="preserve">при </w:t>
      </w:r>
      <w:r w:rsidR="00723DDF">
        <w:rPr>
          <w:sz w:val="28"/>
          <w:szCs w:val="28"/>
        </w:rPr>
        <w:t>уточненном</w:t>
      </w:r>
      <w:r w:rsidR="00BB7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182C39">
        <w:rPr>
          <w:sz w:val="28"/>
          <w:szCs w:val="28"/>
        </w:rPr>
        <w:t>291,0</w:t>
      </w:r>
      <w:r>
        <w:rPr>
          <w:sz w:val="28"/>
          <w:szCs w:val="28"/>
        </w:rPr>
        <w:t xml:space="preserve"> тыс. рублей, выполне</w:t>
      </w:r>
      <w:r w:rsidR="00182C39">
        <w:rPr>
          <w:sz w:val="28"/>
          <w:szCs w:val="28"/>
        </w:rPr>
        <w:t>но 56,4</w:t>
      </w:r>
      <w:r>
        <w:rPr>
          <w:sz w:val="28"/>
          <w:szCs w:val="28"/>
        </w:rPr>
        <w:t>%</w:t>
      </w:r>
      <w:r w:rsidR="00182C39">
        <w:rPr>
          <w:sz w:val="28"/>
          <w:szCs w:val="28"/>
        </w:rPr>
        <w:t xml:space="preserve"> плана</w:t>
      </w:r>
      <w:r w:rsidR="002C64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76F">
        <w:rPr>
          <w:sz w:val="28"/>
          <w:szCs w:val="28"/>
        </w:rPr>
        <w:t xml:space="preserve">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сравнению с </w:t>
      </w:r>
      <w:r w:rsidR="00182C39">
        <w:rPr>
          <w:sz w:val="28"/>
          <w:szCs w:val="28"/>
        </w:rPr>
        <w:t>АППГ</w:t>
      </w:r>
      <w:r w:rsidR="002C33F4" w:rsidRPr="0046159A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 xml:space="preserve">видно уменьшение </w:t>
      </w:r>
      <w:r w:rsidR="002C33F4" w:rsidRPr="006C7ACF">
        <w:rPr>
          <w:sz w:val="28"/>
          <w:szCs w:val="28"/>
        </w:rPr>
        <w:t xml:space="preserve">поступлений на </w:t>
      </w:r>
      <w:r w:rsidR="00182C39">
        <w:rPr>
          <w:sz w:val="28"/>
          <w:szCs w:val="28"/>
        </w:rPr>
        <w:t>76,6% или на 537,0 тыс. рублей</w:t>
      </w:r>
      <w:r w:rsidR="0098276F">
        <w:rPr>
          <w:sz w:val="28"/>
          <w:szCs w:val="28"/>
        </w:rPr>
        <w:t xml:space="preserve"> в связи с</w:t>
      </w:r>
      <w:r w:rsidR="00182C39">
        <w:rPr>
          <w:sz w:val="28"/>
          <w:szCs w:val="28"/>
        </w:rPr>
        <w:t>о</w:t>
      </w:r>
      <w:r w:rsidR="0098276F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снижением</w:t>
      </w:r>
      <w:r w:rsidR="00113438">
        <w:rPr>
          <w:sz w:val="28"/>
          <w:szCs w:val="28"/>
        </w:rPr>
        <w:t xml:space="preserve"> количест</w:t>
      </w:r>
      <w:r w:rsidR="00182C39">
        <w:rPr>
          <w:sz w:val="28"/>
          <w:szCs w:val="28"/>
        </w:rPr>
        <w:t xml:space="preserve">ва проданных земельных </w:t>
      </w:r>
      <w:r w:rsidR="00182C39">
        <w:rPr>
          <w:sz w:val="28"/>
          <w:szCs w:val="28"/>
        </w:rPr>
        <w:lastRenderedPageBreak/>
        <w:t>участков</w:t>
      </w:r>
      <w:r w:rsidR="001B648C">
        <w:rPr>
          <w:sz w:val="28"/>
          <w:szCs w:val="28"/>
        </w:rPr>
        <w:t xml:space="preserve">: в 2023 году </w:t>
      </w:r>
      <w:r w:rsidR="001B648C" w:rsidRPr="001B648C">
        <w:rPr>
          <w:sz w:val="28"/>
          <w:szCs w:val="28"/>
        </w:rPr>
        <w:t>заключен</w:t>
      </w:r>
      <w:r w:rsidR="001B648C">
        <w:rPr>
          <w:sz w:val="28"/>
          <w:szCs w:val="28"/>
        </w:rPr>
        <w:t>о 17</w:t>
      </w:r>
      <w:r w:rsidR="001B648C" w:rsidRPr="001B648C">
        <w:rPr>
          <w:sz w:val="28"/>
          <w:szCs w:val="28"/>
        </w:rPr>
        <w:t xml:space="preserve"> договор</w:t>
      </w:r>
      <w:r w:rsidR="001B648C">
        <w:rPr>
          <w:sz w:val="28"/>
          <w:szCs w:val="28"/>
        </w:rPr>
        <w:t>ов</w:t>
      </w:r>
      <w:r w:rsidR="001B648C" w:rsidRPr="001B648C">
        <w:rPr>
          <w:sz w:val="28"/>
          <w:szCs w:val="28"/>
        </w:rPr>
        <w:t xml:space="preserve"> купли-продажи земельных участков</w:t>
      </w:r>
      <w:r w:rsidR="001B648C">
        <w:rPr>
          <w:sz w:val="28"/>
          <w:szCs w:val="28"/>
        </w:rPr>
        <w:t>, а в 2024 году – 13 договоров</w:t>
      </w:r>
      <w:r w:rsidR="00182C39">
        <w:rPr>
          <w:sz w:val="28"/>
          <w:szCs w:val="28"/>
        </w:rPr>
        <w:t>;</w:t>
      </w:r>
    </w:p>
    <w:p w14:paraId="5CDD4977" w14:textId="433826CA" w:rsidR="00862003" w:rsidRPr="007E0E3D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C39">
        <w:rPr>
          <w:sz w:val="28"/>
          <w:szCs w:val="28"/>
        </w:rPr>
        <w:t xml:space="preserve">по </w:t>
      </w:r>
      <w:r w:rsidRPr="00C54E67">
        <w:rPr>
          <w:i/>
          <w:sz w:val="28"/>
          <w:szCs w:val="28"/>
        </w:rPr>
        <w:t>штрафны</w:t>
      </w:r>
      <w:r w:rsidR="00182C39">
        <w:rPr>
          <w:i/>
          <w:sz w:val="28"/>
          <w:szCs w:val="28"/>
        </w:rPr>
        <w:t>м</w:t>
      </w:r>
      <w:r w:rsidRPr="00C54E67">
        <w:rPr>
          <w:i/>
          <w:sz w:val="28"/>
          <w:szCs w:val="28"/>
        </w:rPr>
        <w:t xml:space="preserve"> санкци</w:t>
      </w:r>
      <w:r w:rsidR="00182C39">
        <w:rPr>
          <w:i/>
          <w:sz w:val="28"/>
          <w:szCs w:val="28"/>
        </w:rPr>
        <w:t>ям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182C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172,0</w:t>
      </w:r>
      <w:r w:rsidRPr="00C813CF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тыс. рублей</w:t>
      </w:r>
      <w:r w:rsidR="004B30CC">
        <w:rPr>
          <w:sz w:val="28"/>
          <w:szCs w:val="28"/>
        </w:rPr>
        <w:t xml:space="preserve"> при </w:t>
      </w:r>
      <w:r w:rsidR="00723DDF">
        <w:rPr>
          <w:sz w:val="28"/>
          <w:szCs w:val="28"/>
        </w:rPr>
        <w:t>уточненном</w:t>
      </w:r>
      <w:r w:rsidR="00BB7AC8">
        <w:rPr>
          <w:sz w:val="28"/>
          <w:szCs w:val="28"/>
        </w:rPr>
        <w:t xml:space="preserve"> </w:t>
      </w:r>
      <w:r w:rsidR="004B30CC">
        <w:rPr>
          <w:sz w:val="28"/>
          <w:szCs w:val="28"/>
        </w:rPr>
        <w:t xml:space="preserve">плане </w:t>
      </w:r>
      <w:r w:rsidR="00182C39">
        <w:rPr>
          <w:sz w:val="28"/>
          <w:szCs w:val="28"/>
        </w:rPr>
        <w:t>189,0</w:t>
      </w:r>
      <w:r>
        <w:rPr>
          <w:sz w:val="28"/>
          <w:szCs w:val="28"/>
        </w:rPr>
        <w:t xml:space="preserve"> тыс. </w:t>
      </w:r>
      <w:r w:rsidR="00995F4D">
        <w:rPr>
          <w:sz w:val="28"/>
          <w:szCs w:val="28"/>
        </w:rPr>
        <w:t xml:space="preserve">рублей, </w:t>
      </w:r>
      <w:r w:rsidR="00182C39">
        <w:rPr>
          <w:sz w:val="28"/>
          <w:szCs w:val="28"/>
        </w:rPr>
        <w:t>исполнение плана</w:t>
      </w:r>
      <w:r w:rsidR="00995F4D">
        <w:rPr>
          <w:sz w:val="28"/>
          <w:szCs w:val="28"/>
        </w:rPr>
        <w:t xml:space="preserve"> составило </w:t>
      </w:r>
      <w:r w:rsidR="00182C39">
        <w:rPr>
          <w:sz w:val="28"/>
          <w:szCs w:val="28"/>
        </w:rPr>
        <w:t>90,9</w:t>
      </w:r>
      <w:r>
        <w:rPr>
          <w:sz w:val="28"/>
          <w:szCs w:val="28"/>
        </w:rPr>
        <w:t>%</w:t>
      </w:r>
      <w:r w:rsidR="002C6416">
        <w:rPr>
          <w:sz w:val="28"/>
          <w:szCs w:val="28"/>
        </w:rPr>
        <w:t>.</w:t>
      </w:r>
      <w:r w:rsidR="00BB7AC8">
        <w:rPr>
          <w:sz w:val="28"/>
          <w:szCs w:val="28"/>
        </w:rPr>
        <w:t xml:space="preserve">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>с</w:t>
      </w:r>
      <w:r w:rsidR="002C33F4" w:rsidRPr="0046159A">
        <w:rPr>
          <w:sz w:val="28"/>
          <w:szCs w:val="28"/>
        </w:rPr>
        <w:t xml:space="preserve">равнению с </w:t>
      </w:r>
      <w:r w:rsidR="00182C39">
        <w:rPr>
          <w:sz w:val="28"/>
          <w:szCs w:val="28"/>
        </w:rPr>
        <w:t>АППГ</w:t>
      </w:r>
      <w:r w:rsidR="002C33F4" w:rsidRPr="0046159A">
        <w:rPr>
          <w:sz w:val="28"/>
          <w:szCs w:val="28"/>
        </w:rPr>
        <w:t xml:space="preserve"> </w:t>
      </w:r>
      <w:r w:rsidR="002C33F4" w:rsidRPr="00AB1631">
        <w:rPr>
          <w:sz w:val="28"/>
          <w:szCs w:val="28"/>
        </w:rPr>
        <w:t>наблюдается</w:t>
      </w:r>
      <w:r w:rsidR="002C33F4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увеличение</w:t>
      </w:r>
      <w:r w:rsidR="002C33F4">
        <w:rPr>
          <w:sz w:val="28"/>
          <w:szCs w:val="28"/>
        </w:rPr>
        <w:t xml:space="preserve"> </w:t>
      </w:r>
      <w:r w:rsidR="002C33F4" w:rsidRPr="006C7ACF">
        <w:rPr>
          <w:sz w:val="28"/>
          <w:szCs w:val="28"/>
        </w:rPr>
        <w:t>поступлений</w:t>
      </w:r>
      <w:r w:rsidR="00182C39">
        <w:rPr>
          <w:sz w:val="28"/>
          <w:szCs w:val="28"/>
        </w:rPr>
        <w:t xml:space="preserve"> на 152,9% или на 104,0 тыс. рублей, которое связано</w:t>
      </w:r>
      <w:r>
        <w:rPr>
          <w:sz w:val="28"/>
          <w:szCs w:val="28"/>
        </w:rPr>
        <w:t xml:space="preserve"> </w:t>
      </w:r>
      <w:r w:rsidR="002C6416">
        <w:rPr>
          <w:sz w:val="28"/>
          <w:szCs w:val="28"/>
        </w:rPr>
        <w:t xml:space="preserve">с </w:t>
      </w:r>
      <w:r w:rsidR="00182C39">
        <w:rPr>
          <w:sz w:val="28"/>
          <w:szCs w:val="28"/>
        </w:rPr>
        <w:t>ростом</w:t>
      </w:r>
      <w:r>
        <w:rPr>
          <w:sz w:val="28"/>
          <w:szCs w:val="28"/>
        </w:rPr>
        <w:t xml:space="preserve"> количества нарушений в </w:t>
      </w:r>
      <w:r w:rsidR="00182C39">
        <w:rPr>
          <w:sz w:val="28"/>
          <w:szCs w:val="28"/>
        </w:rPr>
        <w:t>сфере</w:t>
      </w:r>
      <w:r>
        <w:rPr>
          <w:sz w:val="28"/>
          <w:szCs w:val="28"/>
        </w:rPr>
        <w:t xml:space="preserve"> земельного надзора</w:t>
      </w:r>
      <w:r w:rsidR="00234C86">
        <w:rPr>
          <w:sz w:val="28"/>
          <w:szCs w:val="28"/>
        </w:rPr>
        <w:t xml:space="preserve"> с введением ограничительных мер</w:t>
      </w:r>
      <w:r w:rsidR="001B648C">
        <w:rPr>
          <w:sz w:val="28"/>
          <w:szCs w:val="28"/>
        </w:rPr>
        <w:t>,</w:t>
      </w:r>
      <w:r w:rsidR="00CC7275">
        <w:rPr>
          <w:sz w:val="28"/>
          <w:szCs w:val="28"/>
        </w:rPr>
        <w:t xml:space="preserve"> а также о</w:t>
      </w:r>
      <w:r w:rsidR="001B648C">
        <w:rPr>
          <w:sz w:val="28"/>
          <w:szCs w:val="28"/>
        </w:rPr>
        <w:t xml:space="preserve">платой </w:t>
      </w:r>
      <w:r w:rsidR="00CC7275">
        <w:rPr>
          <w:sz w:val="28"/>
          <w:szCs w:val="28"/>
        </w:rPr>
        <w:t xml:space="preserve">ООО Кедр Экспорт и ООО ФРОСТ образовавшихся </w:t>
      </w:r>
      <w:r w:rsidR="001B648C">
        <w:rPr>
          <w:sz w:val="28"/>
          <w:szCs w:val="28"/>
        </w:rPr>
        <w:t>пеней</w:t>
      </w:r>
      <w:r w:rsidR="00CC7275">
        <w:rPr>
          <w:sz w:val="28"/>
          <w:szCs w:val="28"/>
        </w:rPr>
        <w:t xml:space="preserve"> по ранее заключенным договорам</w:t>
      </w:r>
      <w:r w:rsidR="00182C39">
        <w:rPr>
          <w:sz w:val="28"/>
          <w:szCs w:val="28"/>
        </w:rPr>
        <w:t>;</w:t>
      </w:r>
    </w:p>
    <w:p w14:paraId="3058321F" w14:textId="408A3321" w:rsidR="008276DD" w:rsidRDefault="00862003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C39">
        <w:rPr>
          <w:sz w:val="28"/>
          <w:szCs w:val="28"/>
        </w:rPr>
        <w:t xml:space="preserve">по </w:t>
      </w:r>
      <w:r w:rsidR="00182C39">
        <w:rPr>
          <w:i/>
          <w:sz w:val="28"/>
          <w:szCs w:val="28"/>
        </w:rPr>
        <w:t>прочим</w:t>
      </w:r>
      <w:r w:rsidRPr="00C54E67">
        <w:rPr>
          <w:i/>
          <w:sz w:val="28"/>
          <w:szCs w:val="28"/>
        </w:rPr>
        <w:t xml:space="preserve"> неналоговы</w:t>
      </w:r>
      <w:r w:rsidR="00182C39">
        <w:rPr>
          <w:i/>
          <w:sz w:val="28"/>
          <w:szCs w:val="28"/>
        </w:rPr>
        <w:t>м</w:t>
      </w:r>
      <w:r w:rsidR="00C54E67" w:rsidRPr="00C54E67">
        <w:rPr>
          <w:i/>
          <w:sz w:val="28"/>
          <w:szCs w:val="28"/>
        </w:rPr>
        <w:t xml:space="preserve"> доход</w:t>
      </w:r>
      <w:r w:rsidR="00182C39">
        <w:rPr>
          <w:i/>
          <w:sz w:val="28"/>
          <w:szCs w:val="28"/>
        </w:rPr>
        <w:t>ам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182C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100,0 тыс. рублей</w:t>
      </w:r>
      <w:r>
        <w:rPr>
          <w:sz w:val="28"/>
          <w:szCs w:val="28"/>
        </w:rPr>
        <w:t xml:space="preserve"> при </w:t>
      </w:r>
      <w:r w:rsidR="00BB7AC8">
        <w:rPr>
          <w:sz w:val="28"/>
          <w:szCs w:val="28"/>
        </w:rPr>
        <w:t>у</w:t>
      </w:r>
      <w:r w:rsidR="00182C39">
        <w:rPr>
          <w:sz w:val="28"/>
          <w:szCs w:val="28"/>
        </w:rPr>
        <w:t>точненном</w:t>
      </w:r>
      <w:r w:rsidR="00BB7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182C39">
        <w:rPr>
          <w:sz w:val="28"/>
          <w:szCs w:val="28"/>
        </w:rPr>
        <w:t>227</w:t>
      </w:r>
      <w:r w:rsidR="008E0EF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96287F">
        <w:rPr>
          <w:sz w:val="28"/>
          <w:szCs w:val="28"/>
        </w:rPr>
        <w:t>44,2</w:t>
      </w:r>
      <w:r w:rsidR="008F10B8">
        <w:rPr>
          <w:sz w:val="28"/>
          <w:szCs w:val="28"/>
        </w:rPr>
        <w:t>%</w:t>
      </w:r>
      <w:r w:rsidR="0096287F">
        <w:rPr>
          <w:sz w:val="28"/>
          <w:szCs w:val="28"/>
        </w:rPr>
        <w:t xml:space="preserve"> (-127,0 тыс. рублей)</w:t>
      </w:r>
      <w:r w:rsidR="002C6416">
        <w:rPr>
          <w:sz w:val="28"/>
          <w:szCs w:val="28"/>
        </w:rPr>
        <w:t>.</w:t>
      </w:r>
      <w:r w:rsidR="008276DD">
        <w:rPr>
          <w:sz w:val="28"/>
          <w:szCs w:val="28"/>
        </w:rPr>
        <w:t xml:space="preserve"> </w:t>
      </w:r>
      <w:r w:rsidR="0096287F">
        <w:rPr>
          <w:sz w:val="28"/>
          <w:szCs w:val="28"/>
        </w:rPr>
        <w:t>По отношению к АППГ</w:t>
      </w:r>
      <w:r w:rsidR="008276DD">
        <w:rPr>
          <w:sz w:val="28"/>
          <w:szCs w:val="28"/>
        </w:rPr>
        <w:t xml:space="preserve"> </w:t>
      </w:r>
      <w:r w:rsidR="0096287F">
        <w:rPr>
          <w:sz w:val="28"/>
          <w:szCs w:val="28"/>
        </w:rPr>
        <w:t>произошло</w:t>
      </w:r>
      <w:r w:rsidR="008276DD">
        <w:rPr>
          <w:sz w:val="28"/>
          <w:szCs w:val="28"/>
        </w:rPr>
        <w:t xml:space="preserve"> уменьшение поступлений на </w:t>
      </w:r>
      <w:r w:rsidR="0096287F">
        <w:rPr>
          <w:sz w:val="28"/>
          <w:szCs w:val="28"/>
        </w:rPr>
        <w:t xml:space="preserve">32,9% </w:t>
      </w:r>
      <w:r w:rsidR="006B2A9A">
        <w:rPr>
          <w:sz w:val="28"/>
          <w:szCs w:val="28"/>
        </w:rPr>
        <w:t xml:space="preserve">или на </w:t>
      </w:r>
      <w:r w:rsidR="0096287F">
        <w:rPr>
          <w:sz w:val="28"/>
          <w:szCs w:val="28"/>
        </w:rPr>
        <w:t xml:space="preserve">49,0 тыс. рублей в связи с </w:t>
      </w:r>
      <w:r w:rsidR="006B2A9A">
        <w:rPr>
          <w:sz w:val="28"/>
          <w:szCs w:val="28"/>
        </w:rPr>
        <w:t>невыполнени</w:t>
      </w:r>
      <w:r w:rsidR="0096287F">
        <w:rPr>
          <w:sz w:val="28"/>
          <w:szCs w:val="28"/>
        </w:rPr>
        <w:t>ем</w:t>
      </w:r>
      <w:r w:rsidR="006B2A9A">
        <w:rPr>
          <w:sz w:val="28"/>
          <w:szCs w:val="28"/>
        </w:rPr>
        <w:t xml:space="preserve"> </w:t>
      </w:r>
      <w:r w:rsidR="0096287F">
        <w:rPr>
          <w:sz w:val="28"/>
          <w:szCs w:val="28"/>
        </w:rPr>
        <w:t>значений годового плана</w:t>
      </w:r>
      <w:r w:rsidR="006B2A9A">
        <w:rPr>
          <w:sz w:val="28"/>
          <w:szCs w:val="28"/>
        </w:rPr>
        <w:t xml:space="preserve"> сельскими поселениями по причине </w:t>
      </w:r>
      <w:r w:rsidR="004E2FAD">
        <w:rPr>
          <w:sz w:val="28"/>
          <w:szCs w:val="28"/>
        </w:rPr>
        <w:t>сборов</w:t>
      </w:r>
      <w:r w:rsidR="0096287F">
        <w:rPr>
          <w:sz w:val="28"/>
          <w:szCs w:val="28"/>
        </w:rPr>
        <w:t xml:space="preserve"> поступлений</w:t>
      </w:r>
      <w:r w:rsidR="006B2A9A">
        <w:rPr>
          <w:sz w:val="28"/>
          <w:szCs w:val="28"/>
        </w:rPr>
        <w:t xml:space="preserve"> в другие источники</w:t>
      </w:r>
      <w:r w:rsidR="0096287F">
        <w:rPr>
          <w:sz w:val="28"/>
          <w:szCs w:val="28"/>
        </w:rPr>
        <w:t>,</w:t>
      </w:r>
      <w:r w:rsidR="006B2A9A">
        <w:rPr>
          <w:sz w:val="28"/>
          <w:szCs w:val="28"/>
        </w:rPr>
        <w:t xml:space="preserve"> </w:t>
      </w:r>
      <w:r w:rsidR="001B2140">
        <w:rPr>
          <w:sz w:val="28"/>
          <w:szCs w:val="28"/>
        </w:rPr>
        <w:t xml:space="preserve">такие </w:t>
      </w:r>
      <w:r w:rsidR="006B2A9A">
        <w:rPr>
          <w:sz w:val="28"/>
          <w:szCs w:val="28"/>
        </w:rPr>
        <w:t xml:space="preserve">как фонды поддержки СВО населением. </w:t>
      </w:r>
    </w:p>
    <w:p w14:paraId="39C72DC4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3384B5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76D8B0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DE7275" w14:textId="77777777" w:rsidR="00B721B2" w:rsidRDefault="00B721B2" w:rsidP="00B721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ФУ    ____________ / С.К. Сонам-оол</w:t>
      </w:r>
    </w:p>
    <w:p w14:paraId="29D9AE13" w14:textId="77777777" w:rsidR="00B721B2" w:rsidRDefault="00B721B2" w:rsidP="00B721B2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i/>
          <w:color w:val="000000"/>
          <w:sz w:val="22"/>
          <w:szCs w:val="28"/>
        </w:rPr>
        <w:t xml:space="preserve"> подпись</w:t>
      </w:r>
    </w:p>
    <w:p w14:paraId="23CAB3DF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721B2" w:rsidSect="00B721B2">
      <w:footerReference w:type="default" r:id="rId9"/>
      <w:pgSz w:w="11906" w:h="16838"/>
      <w:pgMar w:top="851" w:right="851" w:bottom="851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8C684" w14:textId="77777777" w:rsidR="00DA5F33" w:rsidRDefault="00DA5F33" w:rsidP="00CD7F0B">
      <w:r>
        <w:separator/>
      </w:r>
    </w:p>
  </w:endnote>
  <w:endnote w:type="continuationSeparator" w:id="0">
    <w:p w14:paraId="4F748C8E" w14:textId="77777777" w:rsidR="00DA5F33" w:rsidRDefault="00DA5F33" w:rsidP="00C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EndPr/>
    <w:sdtContent>
      <w:p w14:paraId="68EDF447" w14:textId="77777777" w:rsidR="00DA5F33" w:rsidRDefault="00C21DE1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3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B1EB7" w14:textId="77777777" w:rsidR="00DA5F33" w:rsidRDefault="00DA5F33" w:rsidP="00CD7F0B">
      <w:r>
        <w:separator/>
      </w:r>
    </w:p>
  </w:footnote>
  <w:footnote w:type="continuationSeparator" w:id="0">
    <w:p w14:paraId="6F733067" w14:textId="77777777" w:rsidR="00DA5F33" w:rsidRDefault="00DA5F33" w:rsidP="00CD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5E14"/>
    <w:multiLevelType w:val="hybridMultilevel"/>
    <w:tmpl w:val="DD140514"/>
    <w:lvl w:ilvl="0" w:tplc="21B2E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01AE"/>
    <w:multiLevelType w:val="hybridMultilevel"/>
    <w:tmpl w:val="54B2AB8C"/>
    <w:lvl w:ilvl="0" w:tplc="21B2EA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2A5D88"/>
    <w:multiLevelType w:val="hybridMultilevel"/>
    <w:tmpl w:val="F8928DD0"/>
    <w:lvl w:ilvl="0" w:tplc="21B2E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DF"/>
    <w:rsid w:val="0001299B"/>
    <w:rsid w:val="00017BE6"/>
    <w:rsid w:val="00020DD0"/>
    <w:rsid w:val="00022CBC"/>
    <w:rsid w:val="00023F72"/>
    <w:rsid w:val="00024246"/>
    <w:rsid w:val="00025F02"/>
    <w:rsid w:val="00026126"/>
    <w:rsid w:val="00035C47"/>
    <w:rsid w:val="00036553"/>
    <w:rsid w:val="00040D48"/>
    <w:rsid w:val="00064B3C"/>
    <w:rsid w:val="000656A2"/>
    <w:rsid w:val="00066509"/>
    <w:rsid w:val="0007678B"/>
    <w:rsid w:val="00081891"/>
    <w:rsid w:val="000870BD"/>
    <w:rsid w:val="00087AE3"/>
    <w:rsid w:val="00091811"/>
    <w:rsid w:val="00093E01"/>
    <w:rsid w:val="00096773"/>
    <w:rsid w:val="000A09D7"/>
    <w:rsid w:val="000A14A4"/>
    <w:rsid w:val="000A212F"/>
    <w:rsid w:val="000A7865"/>
    <w:rsid w:val="000B0681"/>
    <w:rsid w:val="000B110F"/>
    <w:rsid w:val="000B1226"/>
    <w:rsid w:val="000B1272"/>
    <w:rsid w:val="000B5089"/>
    <w:rsid w:val="000C5947"/>
    <w:rsid w:val="000C65CF"/>
    <w:rsid w:val="000C6A2D"/>
    <w:rsid w:val="000C735F"/>
    <w:rsid w:val="000D424C"/>
    <w:rsid w:val="000D792C"/>
    <w:rsid w:val="000E3D93"/>
    <w:rsid w:val="000F0703"/>
    <w:rsid w:val="000F1B4F"/>
    <w:rsid w:val="000F677A"/>
    <w:rsid w:val="00106AD4"/>
    <w:rsid w:val="00107295"/>
    <w:rsid w:val="00110C17"/>
    <w:rsid w:val="00113438"/>
    <w:rsid w:val="0011479F"/>
    <w:rsid w:val="00116056"/>
    <w:rsid w:val="00116ED1"/>
    <w:rsid w:val="00116FD3"/>
    <w:rsid w:val="00121EB4"/>
    <w:rsid w:val="00123478"/>
    <w:rsid w:val="001331C1"/>
    <w:rsid w:val="0013533B"/>
    <w:rsid w:val="0013619B"/>
    <w:rsid w:val="00136783"/>
    <w:rsid w:val="00136A95"/>
    <w:rsid w:val="00137DBA"/>
    <w:rsid w:val="00137E9F"/>
    <w:rsid w:val="00141872"/>
    <w:rsid w:val="001432BB"/>
    <w:rsid w:val="0014694C"/>
    <w:rsid w:val="00147A4B"/>
    <w:rsid w:val="00147D3F"/>
    <w:rsid w:val="00153980"/>
    <w:rsid w:val="0015466C"/>
    <w:rsid w:val="0016108B"/>
    <w:rsid w:val="00170645"/>
    <w:rsid w:val="00171756"/>
    <w:rsid w:val="00174771"/>
    <w:rsid w:val="00175E25"/>
    <w:rsid w:val="00181883"/>
    <w:rsid w:val="0018198F"/>
    <w:rsid w:val="00182C39"/>
    <w:rsid w:val="001830EB"/>
    <w:rsid w:val="00183EE8"/>
    <w:rsid w:val="00190598"/>
    <w:rsid w:val="0019419C"/>
    <w:rsid w:val="001A1355"/>
    <w:rsid w:val="001A3667"/>
    <w:rsid w:val="001A3A1D"/>
    <w:rsid w:val="001A5EB6"/>
    <w:rsid w:val="001A7792"/>
    <w:rsid w:val="001B2140"/>
    <w:rsid w:val="001B50B2"/>
    <w:rsid w:val="001B648C"/>
    <w:rsid w:val="001C2AE2"/>
    <w:rsid w:val="001C2BBB"/>
    <w:rsid w:val="001C32A8"/>
    <w:rsid w:val="001C7832"/>
    <w:rsid w:val="001D4ED0"/>
    <w:rsid w:val="001D7BD4"/>
    <w:rsid w:val="001E163B"/>
    <w:rsid w:val="001F06F8"/>
    <w:rsid w:val="001F2714"/>
    <w:rsid w:val="001F5644"/>
    <w:rsid w:val="001F57AD"/>
    <w:rsid w:val="001F625D"/>
    <w:rsid w:val="0020091F"/>
    <w:rsid w:val="00202455"/>
    <w:rsid w:val="0020312F"/>
    <w:rsid w:val="00213B19"/>
    <w:rsid w:val="00224D1D"/>
    <w:rsid w:val="002300E2"/>
    <w:rsid w:val="00233F4E"/>
    <w:rsid w:val="00234C86"/>
    <w:rsid w:val="00240EE8"/>
    <w:rsid w:val="00247E2E"/>
    <w:rsid w:val="0025066F"/>
    <w:rsid w:val="00251EDC"/>
    <w:rsid w:val="00265529"/>
    <w:rsid w:val="002713C4"/>
    <w:rsid w:val="00272E12"/>
    <w:rsid w:val="00274712"/>
    <w:rsid w:val="002817B7"/>
    <w:rsid w:val="00283F2D"/>
    <w:rsid w:val="00284782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6B5C"/>
    <w:rsid w:val="002B79B2"/>
    <w:rsid w:val="002C099A"/>
    <w:rsid w:val="002C1FBA"/>
    <w:rsid w:val="002C2419"/>
    <w:rsid w:val="002C33F4"/>
    <w:rsid w:val="002C4835"/>
    <w:rsid w:val="002C5D88"/>
    <w:rsid w:val="002C6416"/>
    <w:rsid w:val="002D15F2"/>
    <w:rsid w:val="002D2A46"/>
    <w:rsid w:val="002D4A3A"/>
    <w:rsid w:val="002D5FFC"/>
    <w:rsid w:val="002E05B7"/>
    <w:rsid w:val="002E2211"/>
    <w:rsid w:val="002E61F0"/>
    <w:rsid w:val="002E7B42"/>
    <w:rsid w:val="002F1661"/>
    <w:rsid w:val="002F40AD"/>
    <w:rsid w:val="002F4E5A"/>
    <w:rsid w:val="002F7AE1"/>
    <w:rsid w:val="0030114A"/>
    <w:rsid w:val="0030211A"/>
    <w:rsid w:val="00303DC9"/>
    <w:rsid w:val="00304517"/>
    <w:rsid w:val="0030498B"/>
    <w:rsid w:val="00311459"/>
    <w:rsid w:val="00312127"/>
    <w:rsid w:val="00312A0A"/>
    <w:rsid w:val="00314DA8"/>
    <w:rsid w:val="003303AA"/>
    <w:rsid w:val="00332737"/>
    <w:rsid w:val="00333834"/>
    <w:rsid w:val="003406CF"/>
    <w:rsid w:val="0034171A"/>
    <w:rsid w:val="00350CCF"/>
    <w:rsid w:val="0035367C"/>
    <w:rsid w:val="00361860"/>
    <w:rsid w:val="00363A9D"/>
    <w:rsid w:val="0036417E"/>
    <w:rsid w:val="00364D36"/>
    <w:rsid w:val="00365263"/>
    <w:rsid w:val="00372244"/>
    <w:rsid w:val="0037475C"/>
    <w:rsid w:val="00381B2B"/>
    <w:rsid w:val="00384C20"/>
    <w:rsid w:val="003901B7"/>
    <w:rsid w:val="00392425"/>
    <w:rsid w:val="00392A32"/>
    <w:rsid w:val="00396D11"/>
    <w:rsid w:val="003A188F"/>
    <w:rsid w:val="003A2354"/>
    <w:rsid w:val="003A2361"/>
    <w:rsid w:val="003B4578"/>
    <w:rsid w:val="003C3697"/>
    <w:rsid w:val="003C6D04"/>
    <w:rsid w:val="003C78C2"/>
    <w:rsid w:val="003D1E90"/>
    <w:rsid w:val="003D1FDE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4D98"/>
    <w:rsid w:val="00407CFA"/>
    <w:rsid w:val="0041208F"/>
    <w:rsid w:val="00412BE4"/>
    <w:rsid w:val="00415EC6"/>
    <w:rsid w:val="00417344"/>
    <w:rsid w:val="00420AE7"/>
    <w:rsid w:val="00425BA7"/>
    <w:rsid w:val="00430EFE"/>
    <w:rsid w:val="00435451"/>
    <w:rsid w:val="004374FF"/>
    <w:rsid w:val="00440D3A"/>
    <w:rsid w:val="004558C5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85322"/>
    <w:rsid w:val="00490562"/>
    <w:rsid w:val="004A3F2A"/>
    <w:rsid w:val="004A55F2"/>
    <w:rsid w:val="004B0F10"/>
    <w:rsid w:val="004B30CC"/>
    <w:rsid w:val="004B3658"/>
    <w:rsid w:val="004B46F2"/>
    <w:rsid w:val="004C22D5"/>
    <w:rsid w:val="004C5BBB"/>
    <w:rsid w:val="004C7BCC"/>
    <w:rsid w:val="004D6A2B"/>
    <w:rsid w:val="004D7CF4"/>
    <w:rsid w:val="004E26B4"/>
    <w:rsid w:val="004E2FAD"/>
    <w:rsid w:val="004F4672"/>
    <w:rsid w:val="004F5402"/>
    <w:rsid w:val="004F5E07"/>
    <w:rsid w:val="0050117A"/>
    <w:rsid w:val="005018D5"/>
    <w:rsid w:val="00502E7B"/>
    <w:rsid w:val="0051634F"/>
    <w:rsid w:val="0052266F"/>
    <w:rsid w:val="00523B9A"/>
    <w:rsid w:val="00524CC1"/>
    <w:rsid w:val="005266F0"/>
    <w:rsid w:val="00533E9E"/>
    <w:rsid w:val="00534BD4"/>
    <w:rsid w:val="00537530"/>
    <w:rsid w:val="00537812"/>
    <w:rsid w:val="00540A2B"/>
    <w:rsid w:val="0054155E"/>
    <w:rsid w:val="005420B2"/>
    <w:rsid w:val="00545DE6"/>
    <w:rsid w:val="00560DB3"/>
    <w:rsid w:val="00562946"/>
    <w:rsid w:val="005636AB"/>
    <w:rsid w:val="00563C98"/>
    <w:rsid w:val="00566B7A"/>
    <w:rsid w:val="00566B8A"/>
    <w:rsid w:val="00571080"/>
    <w:rsid w:val="00575662"/>
    <w:rsid w:val="00581B1B"/>
    <w:rsid w:val="00583439"/>
    <w:rsid w:val="00583E7F"/>
    <w:rsid w:val="00585C94"/>
    <w:rsid w:val="005950F6"/>
    <w:rsid w:val="00596C57"/>
    <w:rsid w:val="005A0DA2"/>
    <w:rsid w:val="005A5567"/>
    <w:rsid w:val="005A6E6B"/>
    <w:rsid w:val="005B08F0"/>
    <w:rsid w:val="005B0C0B"/>
    <w:rsid w:val="005B1B50"/>
    <w:rsid w:val="005C78D4"/>
    <w:rsid w:val="005C7D7A"/>
    <w:rsid w:val="005D33A6"/>
    <w:rsid w:val="005E03BA"/>
    <w:rsid w:val="005F30FB"/>
    <w:rsid w:val="005F3A3E"/>
    <w:rsid w:val="005F7587"/>
    <w:rsid w:val="00607A4B"/>
    <w:rsid w:val="006115E4"/>
    <w:rsid w:val="00615EAD"/>
    <w:rsid w:val="00616B0C"/>
    <w:rsid w:val="00620741"/>
    <w:rsid w:val="00621A92"/>
    <w:rsid w:val="006265B3"/>
    <w:rsid w:val="006307F3"/>
    <w:rsid w:val="00631900"/>
    <w:rsid w:val="00634466"/>
    <w:rsid w:val="006361AF"/>
    <w:rsid w:val="006375D1"/>
    <w:rsid w:val="006377FB"/>
    <w:rsid w:val="006403F6"/>
    <w:rsid w:val="00640EB3"/>
    <w:rsid w:val="00644A07"/>
    <w:rsid w:val="006451C8"/>
    <w:rsid w:val="00646FB5"/>
    <w:rsid w:val="00651EC3"/>
    <w:rsid w:val="00651EF9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D77"/>
    <w:rsid w:val="006B1EC4"/>
    <w:rsid w:val="006B2A9A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6056"/>
    <w:rsid w:val="007074CE"/>
    <w:rsid w:val="00707D4F"/>
    <w:rsid w:val="00713DFB"/>
    <w:rsid w:val="0071692C"/>
    <w:rsid w:val="00716FDF"/>
    <w:rsid w:val="00717C0B"/>
    <w:rsid w:val="007214DB"/>
    <w:rsid w:val="00722CD1"/>
    <w:rsid w:val="00723DDF"/>
    <w:rsid w:val="00732592"/>
    <w:rsid w:val="00732FE3"/>
    <w:rsid w:val="007424A4"/>
    <w:rsid w:val="007467C9"/>
    <w:rsid w:val="0075590E"/>
    <w:rsid w:val="00760C8C"/>
    <w:rsid w:val="00766EBC"/>
    <w:rsid w:val="00767587"/>
    <w:rsid w:val="00772994"/>
    <w:rsid w:val="00781CC2"/>
    <w:rsid w:val="00784929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E7F04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4620"/>
    <w:rsid w:val="0081572F"/>
    <w:rsid w:val="00820EAE"/>
    <w:rsid w:val="0082147F"/>
    <w:rsid w:val="00825B93"/>
    <w:rsid w:val="008276C7"/>
    <w:rsid w:val="008276DD"/>
    <w:rsid w:val="00835DB5"/>
    <w:rsid w:val="0083634E"/>
    <w:rsid w:val="0084041E"/>
    <w:rsid w:val="0084640D"/>
    <w:rsid w:val="00846F55"/>
    <w:rsid w:val="00851174"/>
    <w:rsid w:val="00853D35"/>
    <w:rsid w:val="0085528D"/>
    <w:rsid w:val="00860999"/>
    <w:rsid w:val="00862003"/>
    <w:rsid w:val="00862BD6"/>
    <w:rsid w:val="00867A0D"/>
    <w:rsid w:val="00870245"/>
    <w:rsid w:val="008707D4"/>
    <w:rsid w:val="00873485"/>
    <w:rsid w:val="00876420"/>
    <w:rsid w:val="008777E2"/>
    <w:rsid w:val="00880594"/>
    <w:rsid w:val="008829B3"/>
    <w:rsid w:val="0089272B"/>
    <w:rsid w:val="008A0293"/>
    <w:rsid w:val="008A0CCD"/>
    <w:rsid w:val="008A30CD"/>
    <w:rsid w:val="008A4255"/>
    <w:rsid w:val="008A4A5F"/>
    <w:rsid w:val="008A5A5A"/>
    <w:rsid w:val="008B20A4"/>
    <w:rsid w:val="008D3C7F"/>
    <w:rsid w:val="008E0EF6"/>
    <w:rsid w:val="008E1DBD"/>
    <w:rsid w:val="008E4096"/>
    <w:rsid w:val="008E57F7"/>
    <w:rsid w:val="008F0490"/>
    <w:rsid w:val="008F0753"/>
    <w:rsid w:val="008F0919"/>
    <w:rsid w:val="008F0CF1"/>
    <w:rsid w:val="008F10B8"/>
    <w:rsid w:val="008F4BD1"/>
    <w:rsid w:val="008F7E5D"/>
    <w:rsid w:val="00902D3C"/>
    <w:rsid w:val="009062B7"/>
    <w:rsid w:val="00906537"/>
    <w:rsid w:val="0090791D"/>
    <w:rsid w:val="0091140B"/>
    <w:rsid w:val="009123CA"/>
    <w:rsid w:val="00912797"/>
    <w:rsid w:val="0091362B"/>
    <w:rsid w:val="00916037"/>
    <w:rsid w:val="009216B3"/>
    <w:rsid w:val="0092517B"/>
    <w:rsid w:val="00926FF2"/>
    <w:rsid w:val="00927CB9"/>
    <w:rsid w:val="00931C63"/>
    <w:rsid w:val="009321D6"/>
    <w:rsid w:val="00936E38"/>
    <w:rsid w:val="0094448F"/>
    <w:rsid w:val="009447C8"/>
    <w:rsid w:val="009455A6"/>
    <w:rsid w:val="00950737"/>
    <w:rsid w:val="009515F9"/>
    <w:rsid w:val="00952E57"/>
    <w:rsid w:val="0095727E"/>
    <w:rsid w:val="0096287F"/>
    <w:rsid w:val="00964DBC"/>
    <w:rsid w:val="009652B1"/>
    <w:rsid w:val="009672B6"/>
    <w:rsid w:val="00976105"/>
    <w:rsid w:val="00980700"/>
    <w:rsid w:val="00981137"/>
    <w:rsid w:val="0098276F"/>
    <w:rsid w:val="00986D29"/>
    <w:rsid w:val="00987C1F"/>
    <w:rsid w:val="00991B97"/>
    <w:rsid w:val="00994D64"/>
    <w:rsid w:val="00995F4D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211B"/>
    <w:rsid w:val="009D5609"/>
    <w:rsid w:val="009D6234"/>
    <w:rsid w:val="009D62A3"/>
    <w:rsid w:val="009F37DA"/>
    <w:rsid w:val="009F6653"/>
    <w:rsid w:val="009F7152"/>
    <w:rsid w:val="00A03528"/>
    <w:rsid w:val="00A06E71"/>
    <w:rsid w:val="00A15946"/>
    <w:rsid w:val="00A21642"/>
    <w:rsid w:val="00A21C29"/>
    <w:rsid w:val="00A22074"/>
    <w:rsid w:val="00A224E3"/>
    <w:rsid w:val="00A2292C"/>
    <w:rsid w:val="00A22FC8"/>
    <w:rsid w:val="00A2424C"/>
    <w:rsid w:val="00A250A0"/>
    <w:rsid w:val="00A275C2"/>
    <w:rsid w:val="00A30268"/>
    <w:rsid w:val="00A30CE4"/>
    <w:rsid w:val="00A32EFE"/>
    <w:rsid w:val="00A332FA"/>
    <w:rsid w:val="00A33603"/>
    <w:rsid w:val="00A35D64"/>
    <w:rsid w:val="00A36665"/>
    <w:rsid w:val="00A41D5D"/>
    <w:rsid w:val="00A42B03"/>
    <w:rsid w:val="00A42B4C"/>
    <w:rsid w:val="00A43D33"/>
    <w:rsid w:val="00A4797A"/>
    <w:rsid w:val="00A50605"/>
    <w:rsid w:val="00A50652"/>
    <w:rsid w:val="00A51834"/>
    <w:rsid w:val="00A53F81"/>
    <w:rsid w:val="00A54B10"/>
    <w:rsid w:val="00A54E32"/>
    <w:rsid w:val="00A56933"/>
    <w:rsid w:val="00A609E3"/>
    <w:rsid w:val="00A62F0F"/>
    <w:rsid w:val="00A62FE8"/>
    <w:rsid w:val="00A632BE"/>
    <w:rsid w:val="00A643E5"/>
    <w:rsid w:val="00A70271"/>
    <w:rsid w:val="00A752D7"/>
    <w:rsid w:val="00A76AA4"/>
    <w:rsid w:val="00A80FF1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B5D64"/>
    <w:rsid w:val="00AC1AA3"/>
    <w:rsid w:val="00AC6C9F"/>
    <w:rsid w:val="00AC7E1B"/>
    <w:rsid w:val="00AD741D"/>
    <w:rsid w:val="00AE7535"/>
    <w:rsid w:val="00AE7BA9"/>
    <w:rsid w:val="00AF5B44"/>
    <w:rsid w:val="00AF75BE"/>
    <w:rsid w:val="00B0670A"/>
    <w:rsid w:val="00B06DFB"/>
    <w:rsid w:val="00B1624D"/>
    <w:rsid w:val="00B22C56"/>
    <w:rsid w:val="00B25DE3"/>
    <w:rsid w:val="00B27688"/>
    <w:rsid w:val="00B34E4A"/>
    <w:rsid w:val="00B479BC"/>
    <w:rsid w:val="00B5310F"/>
    <w:rsid w:val="00B53D06"/>
    <w:rsid w:val="00B602AC"/>
    <w:rsid w:val="00B623AF"/>
    <w:rsid w:val="00B62CE8"/>
    <w:rsid w:val="00B63209"/>
    <w:rsid w:val="00B66F6D"/>
    <w:rsid w:val="00B67A1F"/>
    <w:rsid w:val="00B70BFE"/>
    <w:rsid w:val="00B7208A"/>
    <w:rsid w:val="00B721B2"/>
    <w:rsid w:val="00B72432"/>
    <w:rsid w:val="00B72BA5"/>
    <w:rsid w:val="00B7413C"/>
    <w:rsid w:val="00B74A5F"/>
    <w:rsid w:val="00B753FF"/>
    <w:rsid w:val="00B76F69"/>
    <w:rsid w:val="00B804F9"/>
    <w:rsid w:val="00B82683"/>
    <w:rsid w:val="00B831FA"/>
    <w:rsid w:val="00B836C6"/>
    <w:rsid w:val="00B87175"/>
    <w:rsid w:val="00B87207"/>
    <w:rsid w:val="00B95342"/>
    <w:rsid w:val="00B9690C"/>
    <w:rsid w:val="00BA3D7E"/>
    <w:rsid w:val="00BA421A"/>
    <w:rsid w:val="00BA481F"/>
    <w:rsid w:val="00BB178E"/>
    <w:rsid w:val="00BB7AC8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169C"/>
    <w:rsid w:val="00C06E44"/>
    <w:rsid w:val="00C07639"/>
    <w:rsid w:val="00C10C75"/>
    <w:rsid w:val="00C151F1"/>
    <w:rsid w:val="00C15F6D"/>
    <w:rsid w:val="00C21320"/>
    <w:rsid w:val="00C21DE1"/>
    <w:rsid w:val="00C227E5"/>
    <w:rsid w:val="00C23743"/>
    <w:rsid w:val="00C31C3E"/>
    <w:rsid w:val="00C3581B"/>
    <w:rsid w:val="00C362B1"/>
    <w:rsid w:val="00C40837"/>
    <w:rsid w:val="00C41497"/>
    <w:rsid w:val="00C41F73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1CB6"/>
    <w:rsid w:val="00C77187"/>
    <w:rsid w:val="00C775BA"/>
    <w:rsid w:val="00C8085E"/>
    <w:rsid w:val="00C81364"/>
    <w:rsid w:val="00C8168E"/>
    <w:rsid w:val="00C856DC"/>
    <w:rsid w:val="00CA1305"/>
    <w:rsid w:val="00CC07F2"/>
    <w:rsid w:val="00CC1223"/>
    <w:rsid w:val="00CC2056"/>
    <w:rsid w:val="00CC3076"/>
    <w:rsid w:val="00CC38B3"/>
    <w:rsid w:val="00CC69C4"/>
    <w:rsid w:val="00CC7275"/>
    <w:rsid w:val="00CD78F2"/>
    <w:rsid w:val="00CD7F0B"/>
    <w:rsid w:val="00CE26B6"/>
    <w:rsid w:val="00CE48F9"/>
    <w:rsid w:val="00CE6A86"/>
    <w:rsid w:val="00CE789E"/>
    <w:rsid w:val="00CF0C95"/>
    <w:rsid w:val="00CF0DD4"/>
    <w:rsid w:val="00CF19F7"/>
    <w:rsid w:val="00CF5171"/>
    <w:rsid w:val="00CF5E6A"/>
    <w:rsid w:val="00D114C7"/>
    <w:rsid w:val="00D11606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536C6"/>
    <w:rsid w:val="00D55F69"/>
    <w:rsid w:val="00D65E39"/>
    <w:rsid w:val="00D7579C"/>
    <w:rsid w:val="00D8229E"/>
    <w:rsid w:val="00D832A2"/>
    <w:rsid w:val="00D85712"/>
    <w:rsid w:val="00D85CC4"/>
    <w:rsid w:val="00D939E4"/>
    <w:rsid w:val="00D97B9E"/>
    <w:rsid w:val="00DA1826"/>
    <w:rsid w:val="00DA5F33"/>
    <w:rsid w:val="00DA6EB1"/>
    <w:rsid w:val="00DB0AA8"/>
    <w:rsid w:val="00DB3108"/>
    <w:rsid w:val="00DB4852"/>
    <w:rsid w:val="00DC164D"/>
    <w:rsid w:val="00DC65D3"/>
    <w:rsid w:val="00DD0821"/>
    <w:rsid w:val="00DD481E"/>
    <w:rsid w:val="00DD7658"/>
    <w:rsid w:val="00DE04E9"/>
    <w:rsid w:val="00DE07DC"/>
    <w:rsid w:val="00DE3902"/>
    <w:rsid w:val="00DE4B91"/>
    <w:rsid w:val="00DE586A"/>
    <w:rsid w:val="00DE6180"/>
    <w:rsid w:val="00DE6F8C"/>
    <w:rsid w:val="00DF2D4A"/>
    <w:rsid w:val="00DF68F3"/>
    <w:rsid w:val="00DF740B"/>
    <w:rsid w:val="00DF7B64"/>
    <w:rsid w:val="00E013B6"/>
    <w:rsid w:val="00E03181"/>
    <w:rsid w:val="00E04534"/>
    <w:rsid w:val="00E05F7B"/>
    <w:rsid w:val="00E06C13"/>
    <w:rsid w:val="00E16627"/>
    <w:rsid w:val="00E20D6C"/>
    <w:rsid w:val="00E24B5E"/>
    <w:rsid w:val="00E2543E"/>
    <w:rsid w:val="00E254CA"/>
    <w:rsid w:val="00E26024"/>
    <w:rsid w:val="00E26994"/>
    <w:rsid w:val="00E26D60"/>
    <w:rsid w:val="00E310BE"/>
    <w:rsid w:val="00E31AA8"/>
    <w:rsid w:val="00E31F8E"/>
    <w:rsid w:val="00E3342E"/>
    <w:rsid w:val="00E34750"/>
    <w:rsid w:val="00E3540E"/>
    <w:rsid w:val="00E452A1"/>
    <w:rsid w:val="00E45915"/>
    <w:rsid w:val="00E45C1B"/>
    <w:rsid w:val="00E50D83"/>
    <w:rsid w:val="00E51492"/>
    <w:rsid w:val="00E54C68"/>
    <w:rsid w:val="00E54E99"/>
    <w:rsid w:val="00E6053F"/>
    <w:rsid w:val="00E6565D"/>
    <w:rsid w:val="00E6762B"/>
    <w:rsid w:val="00E72087"/>
    <w:rsid w:val="00E81F73"/>
    <w:rsid w:val="00E84AD0"/>
    <w:rsid w:val="00E87604"/>
    <w:rsid w:val="00E87F85"/>
    <w:rsid w:val="00E90BAE"/>
    <w:rsid w:val="00E9364D"/>
    <w:rsid w:val="00E945F2"/>
    <w:rsid w:val="00EA2CB5"/>
    <w:rsid w:val="00EA4DEF"/>
    <w:rsid w:val="00EA7EF5"/>
    <w:rsid w:val="00EB2372"/>
    <w:rsid w:val="00EB2456"/>
    <w:rsid w:val="00EB3C8A"/>
    <w:rsid w:val="00EB5233"/>
    <w:rsid w:val="00EB6A5E"/>
    <w:rsid w:val="00EB6C0A"/>
    <w:rsid w:val="00EB7ECC"/>
    <w:rsid w:val="00EC2A3F"/>
    <w:rsid w:val="00EC3330"/>
    <w:rsid w:val="00EC7D7A"/>
    <w:rsid w:val="00ED3F8B"/>
    <w:rsid w:val="00ED414D"/>
    <w:rsid w:val="00EE2683"/>
    <w:rsid w:val="00EE487F"/>
    <w:rsid w:val="00EE5AAC"/>
    <w:rsid w:val="00EF2D81"/>
    <w:rsid w:val="00EF74E8"/>
    <w:rsid w:val="00F00030"/>
    <w:rsid w:val="00F04D19"/>
    <w:rsid w:val="00F0600F"/>
    <w:rsid w:val="00F06927"/>
    <w:rsid w:val="00F120F8"/>
    <w:rsid w:val="00F153CA"/>
    <w:rsid w:val="00F158B2"/>
    <w:rsid w:val="00F17E0A"/>
    <w:rsid w:val="00F23B4B"/>
    <w:rsid w:val="00F2406B"/>
    <w:rsid w:val="00F2412A"/>
    <w:rsid w:val="00F256F2"/>
    <w:rsid w:val="00F26133"/>
    <w:rsid w:val="00F26AA0"/>
    <w:rsid w:val="00F26E9D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36C9"/>
    <w:rsid w:val="00F8658B"/>
    <w:rsid w:val="00F872E6"/>
    <w:rsid w:val="00F87AD0"/>
    <w:rsid w:val="00F96175"/>
    <w:rsid w:val="00FB6C2E"/>
    <w:rsid w:val="00FC4E49"/>
    <w:rsid w:val="00FC6962"/>
    <w:rsid w:val="00FD5D5B"/>
    <w:rsid w:val="00FD62DB"/>
    <w:rsid w:val="00FD65F2"/>
    <w:rsid w:val="00FD690E"/>
    <w:rsid w:val="00FE4445"/>
    <w:rsid w:val="00FE5BDA"/>
    <w:rsid w:val="00FE75B5"/>
    <w:rsid w:val="00FE7A70"/>
    <w:rsid w:val="00FE7C12"/>
    <w:rsid w:val="00FF5A99"/>
    <w:rsid w:val="00FF67A6"/>
    <w:rsid w:val="00FF683C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8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Strong"/>
    <w:basedOn w:val="a0"/>
    <w:uiPriority w:val="22"/>
    <w:qFormat/>
    <w:rsid w:val="001C2AE2"/>
    <w:rPr>
      <w:b/>
      <w:bCs/>
    </w:rPr>
  </w:style>
  <w:style w:type="character" w:styleId="af9">
    <w:name w:val="annotation reference"/>
    <w:basedOn w:val="a0"/>
    <w:uiPriority w:val="99"/>
    <w:semiHidden/>
    <w:unhideWhenUsed/>
    <w:rsid w:val="002817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17B7"/>
  </w:style>
  <w:style w:type="character" w:customStyle="1" w:styleId="afb">
    <w:name w:val="Текст примечания Знак"/>
    <w:basedOn w:val="a0"/>
    <w:link w:val="afa"/>
    <w:uiPriority w:val="99"/>
    <w:semiHidden/>
    <w:rsid w:val="00281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17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1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Strong"/>
    <w:basedOn w:val="a0"/>
    <w:uiPriority w:val="22"/>
    <w:qFormat/>
    <w:rsid w:val="001C2AE2"/>
    <w:rPr>
      <w:b/>
      <w:bCs/>
    </w:rPr>
  </w:style>
  <w:style w:type="character" w:styleId="af9">
    <w:name w:val="annotation reference"/>
    <w:basedOn w:val="a0"/>
    <w:uiPriority w:val="99"/>
    <w:semiHidden/>
    <w:unhideWhenUsed/>
    <w:rsid w:val="002817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17B7"/>
  </w:style>
  <w:style w:type="character" w:customStyle="1" w:styleId="afb">
    <w:name w:val="Текст примечания Знак"/>
    <w:basedOn w:val="a0"/>
    <w:link w:val="afa"/>
    <w:uiPriority w:val="99"/>
    <w:semiHidden/>
    <w:rsid w:val="00281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17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1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FCD1-6553-49D5-A872-D393E19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7812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Куулар</cp:lastModifiedBy>
  <cp:revision>2</cp:revision>
  <cp:lastPrinted>2025-02-19T10:39:00Z</cp:lastPrinted>
  <dcterms:created xsi:type="dcterms:W3CDTF">2025-03-27T05:07:00Z</dcterms:created>
  <dcterms:modified xsi:type="dcterms:W3CDTF">2025-03-27T05:07:00Z</dcterms:modified>
</cp:coreProperties>
</file>