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E6" w:rsidRDefault="00407AE6" w:rsidP="003C017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407AE6" w:rsidRDefault="00407AE6" w:rsidP="003C017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4A1F1E" w:rsidRPr="004F2415" w:rsidRDefault="000E0F0D" w:rsidP="003C017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2415">
        <w:rPr>
          <w:rFonts w:ascii="Times New Roman" w:hAnsi="Times New Roman" w:cs="Times New Roman"/>
          <w:b w:val="0"/>
          <w:sz w:val="24"/>
          <w:szCs w:val="24"/>
        </w:rPr>
        <w:t xml:space="preserve">Утвержден </w:t>
      </w:r>
    </w:p>
    <w:p w:rsidR="004A1F1E" w:rsidRPr="004F2415" w:rsidRDefault="004A1F1E" w:rsidP="003C017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2415">
        <w:rPr>
          <w:rFonts w:ascii="Times New Roman" w:hAnsi="Times New Roman" w:cs="Times New Roman"/>
          <w:b w:val="0"/>
          <w:sz w:val="24"/>
          <w:szCs w:val="24"/>
        </w:rPr>
        <w:t>П</w:t>
      </w:r>
      <w:r w:rsidR="000E0F0D" w:rsidRPr="004F2415">
        <w:rPr>
          <w:rFonts w:ascii="Times New Roman" w:hAnsi="Times New Roman" w:cs="Times New Roman"/>
          <w:b w:val="0"/>
          <w:sz w:val="24"/>
          <w:szCs w:val="24"/>
        </w:rPr>
        <w:t>остановлением ад</w:t>
      </w:r>
      <w:r w:rsidR="003C0175" w:rsidRPr="004F2415">
        <w:rPr>
          <w:rFonts w:ascii="Times New Roman" w:hAnsi="Times New Roman" w:cs="Times New Roman"/>
          <w:b w:val="0"/>
          <w:sz w:val="24"/>
          <w:szCs w:val="24"/>
        </w:rPr>
        <w:t xml:space="preserve">министрации </w:t>
      </w:r>
    </w:p>
    <w:p w:rsidR="000E0F0D" w:rsidRPr="004F2415" w:rsidRDefault="003C0175" w:rsidP="004A1F1E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2415">
        <w:rPr>
          <w:rFonts w:ascii="Times New Roman" w:hAnsi="Times New Roman" w:cs="Times New Roman"/>
          <w:b w:val="0"/>
          <w:sz w:val="24"/>
          <w:szCs w:val="24"/>
        </w:rPr>
        <w:t>Тес-</w:t>
      </w:r>
      <w:proofErr w:type="spellStart"/>
      <w:r w:rsidRPr="004F2415">
        <w:rPr>
          <w:rFonts w:ascii="Times New Roman" w:hAnsi="Times New Roman" w:cs="Times New Roman"/>
          <w:b w:val="0"/>
          <w:sz w:val="24"/>
          <w:szCs w:val="24"/>
        </w:rPr>
        <w:t>Хемского</w:t>
      </w:r>
      <w:proofErr w:type="spellEnd"/>
      <w:r w:rsidRPr="004F24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2415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="004A1F1E" w:rsidRPr="004F2415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</w:p>
    <w:p w:rsidR="000E0F0D" w:rsidRPr="004F2415" w:rsidRDefault="00B3744A" w:rsidP="003C017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F241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3B545D">
        <w:rPr>
          <w:rFonts w:ascii="Times New Roman" w:hAnsi="Times New Roman" w:cs="Times New Roman"/>
          <w:b w:val="0"/>
          <w:sz w:val="24"/>
          <w:szCs w:val="24"/>
          <w:u w:val="single"/>
        </w:rPr>
        <w:t>11</w:t>
      </w:r>
      <w:r w:rsidRPr="004F2415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B6C9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октября </w:t>
      </w:r>
      <w:r w:rsidR="003C0175" w:rsidRPr="004F2415">
        <w:rPr>
          <w:rFonts w:ascii="Times New Roman" w:hAnsi="Times New Roman" w:cs="Times New Roman"/>
          <w:b w:val="0"/>
          <w:sz w:val="24"/>
          <w:szCs w:val="24"/>
        </w:rPr>
        <w:t>201</w:t>
      </w:r>
      <w:r w:rsidR="00ED2D2F" w:rsidRPr="004F2415">
        <w:rPr>
          <w:rFonts w:ascii="Times New Roman" w:hAnsi="Times New Roman" w:cs="Times New Roman"/>
          <w:b w:val="0"/>
          <w:sz w:val="24"/>
          <w:szCs w:val="24"/>
        </w:rPr>
        <w:t>7</w:t>
      </w:r>
      <w:r w:rsidR="003C0175" w:rsidRPr="004F2415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Pr="004F241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B545D">
        <w:rPr>
          <w:rFonts w:ascii="Times New Roman" w:hAnsi="Times New Roman" w:cs="Times New Roman"/>
          <w:b w:val="0"/>
          <w:sz w:val="24"/>
          <w:szCs w:val="24"/>
          <w:u w:val="single"/>
        </w:rPr>
        <w:t>593а</w:t>
      </w:r>
    </w:p>
    <w:p w:rsidR="000E0F0D" w:rsidRPr="004F2415" w:rsidRDefault="000E0F0D" w:rsidP="000234AF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0E0F0D" w:rsidRPr="004F2415" w:rsidRDefault="000E0F0D" w:rsidP="000234AF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2D2F" w:rsidRPr="004F2415" w:rsidRDefault="00ED2D2F" w:rsidP="000234AF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2D2F" w:rsidRPr="004F2415" w:rsidRDefault="00ED2D2F" w:rsidP="000234AF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2D2F" w:rsidRPr="003D3A4B" w:rsidRDefault="00ED2D2F" w:rsidP="000234AF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55198" w:rsidRPr="003B6C94" w:rsidRDefault="000E0F0D" w:rsidP="0088472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6C9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bookmarkStart w:id="0" w:name="_GoBack"/>
      <w:bookmarkEnd w:id="0"/>
    </w:p>
    <w:p w:rsidR="0088472E" w:rsidRPr="003B6C94" w:rsidRDefault="0088472E" w:rsidP="0088472E">
      <w:pPr>
        <w:pStyle w:val="Default"/>
        <w:jc w:val="center"/>
      </w:pPr>
      <w:r w:rsidRPr="003B6C94">
        <w:rPr>
          <w:b/>
          <w:bCs/>
        </w:rPr>
        <w:t>предоставления муниципальной услуги</w:t>
      </w:r>
    </w:p>
    <w:p w:rsidR="003D3A4B" w:rsidRPr="003B6C94" w:rsidRDefault="00865D57" w:rsidP="0088472E">
      <w:pPr>
        <w:pStyle w:val="Default"/>
        <w:jc w:val="center"/>
        <w:rPr>
          <w:b/>
          <w:bCs/>
        </w:rPr>
      </w:pPr>
      <w:r>
        <w:rPr>
          <w:b/>
          <w:bCs/>
        </w:rPr>
        <w:t>«У</w:t>
      </w:r>
      <w:r w:rsidR="0088472E" w:rsidRPr="003B6C94">
        <w:rPr>
          <w:b/>
          <w:bCs/>
        </w:rPr>
        <w:t xml:space="preserve">тверждению схемы расположения земельного участка </w:t>
      </w:r>
    </w:p>
    <w:p w:rsidR="00EA4AAB" w:rsidRPr="003B6C94" w:rsidRDefault="0088472E" w:rsidP="0088472E">
      <w:pPr>
        <w:pStyle w:val="Default"/>
        <w:jc w:val="center"/>
        <w:rPr>
          <w:b/>
          <w:bCs/>
        </w:rPr>
      </w:pPr>
      <w:r w:rsidRPr="003B6C94">
        <w:rPr>
          <w:b/>
          <w:bCs/>
        </w:rPr>
        <w:t xml:space="preserve">на кадастровом плане территории </w:t>
      </w:r>
      <w:r w:rsidR="00865D57">
        <w:rPr>
          <w:b/>
          <w:bCs/>
        </w:rPr>
        <w:t>«</w:t>
      </w:r>
    </w:p>
    <w:p w:rsidR="00EA4AAB" w:rsidRPr="003B6C94" w:rsidRDefault="00EA4AAB" w:rsidP="0088472E">
      <w:pPr>
        <w:pStyle w:val="Default"/>
        <w:jc w:val="center"/>
        <w:rPr>
          <w:b/>
          <w:bCs/>
        </w:rPr>
      </w:pPr>
    </w:p>
    <w:p w:rsidR="0088472E" w:rsidRPr="003B6C94" w:rsidRDefault="0088472E" w:rsidP="0088472E">
      <w:pPr>
        <w:pStyle w:val="Default"/>
        <w:jc w:val="center"/>
      </w:pPr>
      <w:r w:rsidRPr="003B6C94">
        <w:rPr>
          <w:b/>
          <w:bCs/>
        </w:rPr>
        <w:t>1. Общие положения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1.1. Предмет регулирования Административного регламента </w:t>
      </w:r>
    </w:p>
    <w:p w:rsidR="0088472E" w:rsidRPr="003B6C94" w:rsidRDefault="0088472E" w:rsidP="0088472E">
      <w:pPr>
        <w:pStyle w:val="Default"/>
        <w:jc w:val="both"/>
      </w:pPr>
      <w:r w:rsidRPr="003B6C94">
        <w:t>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(далее – Административный регламент</w:t>
      </w:r>
      <w:proofErr w:type="gramStart"/>
      <w:r w:rsidRPr="003B6C94">
        <w:t>)у</w:t>
      </w:r>
      <w:proofErr w:type="gramEnd"/>
      <w:r w:rsidRPr="003B6C94">
        <w:t xml:space="preserve">станавливает стандарт и порядок предоставления муниципальной услуги по утверждению схемы расположения земельного участка. 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1.2. Получатели услуги: являются граждане Российской Федерации, иностранные граждане, юридические лица (далее - заявитель). 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1.3. Муниципальная услуга предоставляется администрацией </w:t>
      </w:r>
      <w:r w:rsidR="00B8780D" w:rsidRPr="003B6C94">
        <w:t>Тес</w:t>
      </w:r>
      <w:r w:rsidRPr="003B6C94">
        <w:t>-</w:t>
      </w:r>
      <w:proofErr w:type="spellStart"/>
      <w:r w:rsidRPr="003B6C94">
        <w:t>Хемского</w:t>
      </w:r>
      <w:proofErr w:type="spellEnd"/>
      <w:r w:rsidRPr="003B6C94">
        <w:t xml:space="preserve"> </w:t>
      </w:r>
      <w:proofErr w:type="spellStart"/>
      <w:r w:rsidRPr="003B6C94">
        <w:t>кожууна</w:t>
      </w:r>
      <w:proofErr w:type="spellEnd"/>
      <w:r w:rsidRPr="003B6C94">
        <w:t xml:space="preserve"> Республики Тыва (далее – Администрация). 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Исполнитель муниципальной услуги – уполномоченное лицо - </w:t>
      </w:r>
      <w:r w:rsidR="0055115C" w:rsidRPr="003B6C94">
        <w:t>специалист отдела по управлению муниципальным имуществом и земельным отношениям Администрации Тес-</w:t>
      </w:r>
      <w:proofErr w:type="spellStart"/>
      <w:r w:rsidR="0055115C" w:rsidRPr="003B6C94">
        <w:t>Хемского</w:t>
      </w:r>
      <w:proofErr w:type="spellEnd"/>
      <w:r w:rsidR="0055115C" w:rsidRPr="003B6C94">
        <w:t xml:space="preserve"> </w:t>
      </w:r>
      <w:proofErr w:type="spellStart"/>
      <w:r w:rsidR="0055115C" w:rsidRPr="003B6C94">
        <w:t>кожууна</w:t>
      </w:r>
      <w:proofErr w:type="spellEnd"/>
      <w:r w:rsidR="0055115C" w:rsidRPr="003B6C94">
        <w:t xml:space="preserve"> (специалист Администрации)</w:t>
      </w:r>
      <w:r w:rsidRPr="003B6C94">
        <w:t xml:space="preserve">. </w:t>
      </w:r>
    </w:p>
    <w:p w:rsidR="0088472E" w:rsidRPr="003B6C94" w:rsidRDefault="0055115C" w:rsidP="0088472E">
      <w:pPr>
        <w:pStyle w:val="Default"/>
        <w:jc w:val="both"/>
      </w:pPr>
      <w:r w:rsidRPr="003B6C94">
        <w:t>1.3.1. Место</w:t>
      </w:r>
      <w:r w:rsidR="0088472E" w:rsidRPr="003B6C94">
        <w:t xml:space="preserve">нахождение Администрации: </w:t>
      </w:r>
      <w:r w:rsidRPr="003B6C94">
        <w:t>Тес-</w:t>
      </w:r>
      <w:proofErr w:type="spellStart"/>
      <w:r w:rsidRPr="003B6C94">
        <w:t>Хемский</w:t>
      </w:r>
      <w:proofErr w:type="spellEnd"/>
      <w:r w:rsidRPr="003B6C94">
        <w:t xml:space="preserve"> район, с. Самагалтай, ул. </w:t>
      </w:r>
      <w:proofErr w:type="spellStart"/>
      <w:r w:rsidRPr="003B6C94">
        <w:t>А.Ч.Кунаа</w:t>
      </w:r>
      <w:proofErr w:type="spellEnd"/>
      <w:r w:rsidRPr="003B6C94">
        <w:t xml:space="preserve"> д.58. </w:t>
      </w:r>
      <w:proofErr w:type="spellStart"/>
      <w:r w:rsidRPr="003B6C94">
        <w:t>каб</w:t>
      </w:r>
      <w:proofErr w:type="spellEnd"/>
      <w:r w:rsidRPr="003B6C94">
        <w:t>. 102.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График работы: </w:t>
      </w:r>
    </w:p>
    <w:p w:rsidR="0055115C" w:rsidRPr="003B6C94" w:rsidRDefault="0055115C" w:rsidP="0055115C">
      <w:pPr>
        <w:pStyle w:val="Default"/>
        <w:jc w:val="both"/>
      </w:pPr>
      <w:r w:rsidRPr="003B6C94">
        <w:t xml:space="preserve">понедельник – пятница: с 900 до 1800 </w:t>
      </w:r>
    </w:p>
    <w:p w:rsidR="0055115C" w:rsidRPr="003B6C94" w:rsidRDefault="0055115C" w:rsidP="0055115C">
      <w:pPr>
        <w:pStyle w:val="Default"/>
        <w:jc w:val="both"/>
      </w:pPr>
      <w:r w:rsidRPr="003B6C94">
        <w:t xml:space="preserve">обед: с 1300 до 1400 </w:t>
      </w:r>
    </w:p>
    <w:p w:rsidR="0055115C" w:rsidRPr="003B6C94" w:rsidRDefault="0055115C" w:rsidP="0055115C">
      <w:pPr>
        <w:pStyle w:val="Default"/>
        <w:jc w:val="both"/>
      </w:pPr>
      <w:r w:rsidRPr="003B6C94">
        <w:t xml:space="preserve">суббота, воскресенье: выходные дни. </w:t>
      </w:r>
    </w:p>
    <w:p w:rsidR="0055115C" w:rsidRPr="003B6C94" w:rsidRDefault="0055115C" w:rsidP="0055115C">
      <w:pPr>
        <w:pStyle w:val="Default"/>
        <w:jc w:val="both"/>
      </w:pPr>
      <w:r w:rsidRPr="003B6C94">
        <w:t xml:space="preserve">Справочный телефон: 8 (39436)21382. </w:t>
      </w:r>
    </w:p>
    <w:p w:rsidR="0055115C" w:rsidRPr="003B6C94" w:rsidRDefault="0055115C" w:rsidP="0055115C">
      <w:pPr>
        <w:pStyle w:val="Default"/>
        <w:jc w:val="both"/>
      </w:pPr>
      <w:r w:rsidRPr="003B6C94">
        <w:t xml:space="preserve">График приема: </w:t>
      </w:r>
    </w:p>
    <w:p w:rsidR="0088472E" w:rsidRPr="003B6C94" w:rsidRDefault="0055115C" w:rsidP="0055115C">
      <w:pPr>
        <w:pStyle w:val="Default"/>
        <w:jc w:val="both"/>
      </w:pPr>
      <w:r w:rsidRPr="003B6C94">
        <w:t>Понедельник – пятница - прием и выдача заявлений, обработка заявлений и документов.</w:t>
      </w:r>
    </w:p>
    <w:p w:rsidR="0088472E" w:rsidRPr="003B6C94" w:rsidRDefault="0088472E" w:rsidP="0088472E">
      <w:pPr>
        <w:pStyle w:val="Default"/>
        <w:jc w:val="both"/>
      </w:pPr>
      <w:r w:rsidRPr="003B6C94">
        <w:t>1.3.2. Адрес официального сайта муниципального района в информационно-телекоммуникационной сети «Интернет» (далее –</w:t>
      </w:r>
      <w:r w:rsidR="0055115C" w:rsidRPr="003B6C94">
        <w:t xml:space="preserve"> сеть «Интернет»): (http:// </w:t>
      </w:r>
      <w:proofErr w:type="spellStart"/>
      <w:r w:rsidR="0055115C" w:rsidRPr="003B6C94">
        <w:rPr>
          <w:lang w:val="en-US"/>
        </w:rPr>
        <w:t>tes</w:t>
      </w:r>
      <w:proofErr w:type="spellEnd"/>
      <w:r w:rsidRPr="003B6C94">
        <w:t xml:space="preserve">hem.ru) 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1.3.3. Информация о муниципальной услуге может быть получена: </w:t>
      </w:r>
    </w:p>
    <w:p w:rsidR="0088472E" w:rsidRPr="003B6C94" w:rsidRDefault="0088472E" w:rsidP="0088472E">
      <w:pPr>
        <w:pStyle w:val="Default"/>
        <w:jc w:val="both"/>
      </w:pPr>
      <w:r w:rsidRPr="003B6C94"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ED2D2F" w:rsidRPr="003B6C94" w:rsidRDefault="00024E30" w:rsidP="00ED2D2F">
      <w:pPr>
        <w:pStyle w:val="Default"/>
        <w:jc w:val="both"/>
      </w:pPr>
      <w:r>
        <w:t>-</w:t>
      </w:r>
      <w:r w:rsidR="00ED2D2F" w:rsidRPr="003B6C94">
        <w:t xml:space="preserve">на Портале государственных и муниципальных услуг Республики Тыва (http://gosuslugi.tuva.ru/);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 на Едином портале государственных и муниципальных услуг (функций) (http:// www.gosuslugi.ru/);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 при устном обращении - лично или по телефону;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-при письменном обращении – на бумажном носителе по почте, в электронной форме по электронной почте admin_teshem@mail.ru. </w:t>
      </w:r>
    </w:p>
    <w:p w:rsidR="00ED2D2F" w:rsidRPr="003B6C94" w:rsidRDefault="00ED2D2F" w:rsidP="00ED2D2F">
      <w:pPr>
        <w:pStyle w:val="Default"/>
        <w:jc w:val="both"/>
      </w:pPr>
      <w:r w:rsidRPr="003B6C94"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10 в Тес-</w:t>
      </w:r>
      <w:proofErr w:type="spellStart"/>
      <w:r w:rsidRPr="003B6C94">
        <w:t>Хемском</w:t>
      </w:r>
      <w:proofErr w:type="spellEnd"/>
      <w:r w:rsidRPr="003B6C94">
        <w:t xml:space="preserve"> </w:t>
      </w:r>
      <w:proofErr w:type="spellStart"/>
      <w:r w:rsidRPr="003B6C94">
        <w:t>кожууне</w:t>
      </w:r>
      <w:proofErr w:type="spellEnd"/>
      <w:r w:rsidRPr="003B6C94">
        <w:t xml:space="preserve"> (далее МФЦ). </w:t>
      </w:r>
    </w:p>
    <w:p w:rsidR="00ED2D2F" w:rsidRPr="003B6C94" w:rsidRDefault="00ED2D2F" w:rsidP="00ED2D2F">
      <w:pPr>
        <w:pStyle w:val="Default"/>
        <w:jc w:val="both"/>
      </w:pPr>
      <w:r w:rsidRPr="003B6C94">
        <w:lastRenderedPageBreak/>
        <w:t>Место нахождения МФЦ: Республика Тыва, Тес-</w:t>
      </w:r>
      <w:proofErr w:type="spellStart"/>
      <w:r w:rsidRPr="003B6C94">
        <w:t>Хемский</w:t>
      </w:r>
      <w:proofErr w:type="spellEnd"/>
      <w:r w:rsidRPr="003B6C94">
        <w:t xml:space="preserve"> район, с. Самагалтай, ул. </w:t>
      </w:r>
      <w:proofErr w:type="spellStart"/>
      <w:r w:rsidRPr="003B6C94">
        <w:t>А.Ч.Кунаа</w:t>
      </w:r>
      <w:proofErr w:type="spellEnd"/>
      <w:r w:rsidRPr="003B6C94">
        <w:t xml:space="preserve"> д. 58, 1 этаж.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График работы МФЦ: понедельник - пятница с 09:00 до 18:00; суббота: с 10:00 до 14:00. </w:t>
      </w:r>
    </w:p>
    <w:p w:rsidR="00ED2D2F" w:rsidRPr="003B6C94" w:rsidRDefault="00ED2D2F" w:rsidP="00ED2D2F">
      <w:pPr>
        <w:pStyle w:val="Default"/>
        <w:jc w:val="both"/>
      </w:pPr>
      <w:r w:rsidRPr="003B6C94">
        <w:t>Адрес сайта и электронной почты: http://tes-hem@mfcrt.ru, e-</w:t>
      </w:r>
      <w:proofErr w:type="spellStart"/>
      <w:r w:rsidRPr="003B6C94">
        <w:t>mail</w:t>
      </w:r>
      <w:proofErr w:type="spellEnd"/>
      <w:r w:rsidRPr="003B6C94">
        <w:t xml:space="preserve">: mfcrt@mail.ru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1.4. Требования к парковочным местам.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1.5. Требования к оформлению входа в здание.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Центральный вход в здание администрации района должен быть оборудован: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 вывеской с полным наименованием администрации района;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 пандусами, специальными ограждениями и перилами, </w:t>
      </w:r>
      <w:proofErr w:type="gramStart"/>
      <w:r w:rsidRPr="003B6C94">
        <w:t>обеспечивающие</w:t>
      </w:r>
      <w:proofErr w:type="gramEnd"/>
      <w:r w:rsidRPr="003B6C94">
        <w:t xml:space="preserve"> беспрепятственное передвижение и разворот инвалидных колясок.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1.6. Требования к присутственным местам.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- Присутственное место включает места ожидания, информирования и приема заявлений.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ED2D2F" w:rsidRPr="003B6C94" w:rsidRDefault="00ED2D2F" w:rsidP="00ED2D2F">
      <w:pPr>
        <w:pStyle w:val="Default"/>
        <w:jc w:val="both"/>
      </w:pPr>
      <w:r w:rsidRPr="003B6C94"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024E30" w:rsidRDefault="00ED2D2F" w:rsidP="00024E30">
      <w:pPr>
        <w:pStyle w:val="Default"/>
        <w:jc w:val="both"/>
      </w:pPr>
      <w:proofErr w:type="gramStart"/>
      <w:r w:rsidRPr="003B6C94"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B6C94">
        <w:t>сурдопереводчиков</w:t>
      </w:r>
      <w:proofErr w:type="spellEnd"/>
      <w:r w:rsidRPr="003B6C94">
        <w:t>, для облегчения доступности зданий и других объектов, открытых для населения».</w:t>
      </w:r>
      <w:proofErr w:type="gramEnd"/>
    </w:p>
    <w:p w:rsidR="0088472E" w:rsidRPr="003B6C94" w:rsidRDefault="00024E30" w:rsidP="00024E30">
      <w:pPr>
        <w:pStyle w:val="Default"/>
        <w:jc w:val="both"/>
        <w:rPr>
          <w:color w:val="auto"/>
        </w:rPr>
      </w:pPr>
      <w:r>
        <w:t xml:space="preserve">    М</w:t>
      </w:r>
      <w:r w:rsidR="0088472E" w:rsidRPr="003B6C94">
        <w:rPr>
          <w:color w:val="auto"/>
        </w:rPr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- Подача заявления на получение муниципальной услуги при наличии очереди - не более 15 минут.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1.8. Требования к местам приема заявителей.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proofErr w:type="gramStart"/>
      <w:r w:rsidRPr="003B6C94">
        <w:rPr>
          <w:color w:val="auto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1.9. Показателями доступности и качества предоставления муниципальной услуги являются: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1) соблюдение сроков приема и рассмотрения документов;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2) соблюдение срока получения результата муниципальной услуги; </w:t>
      </w:r>
    </w:p>
    <w:p w:rsidR="0088472E" w:rsidRPr="003B6C94" w:rsidRDefault="0088472E" w:rsidP="0088472E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88472E" w:rsidRPr="003B6C94" w:rsidRDefault="0088472E" w:rsidP="0088472E">
      <w:pPr>
        <w:pStyle w:val="ConsPlusTitle"/>
        <w:widowControl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88472E" w:rsidRPr="003B6C94" w:rsidRDefault="0088472E" w:rsidP="0088472E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B6C94">
        <w:rPr>
          <w:rFonts w:ascii="Times New Roman" w:hAnsi="Times New Roman" w:cs="Times New Roman"/>
          <w:bCs w:val="0"/>
          <w:sz w:val="24"/>
          <w:szCs w:val="24"/>
        </w:rPr>
        <w:t>2. Стандарт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88472E" w:rsidRPr="003B6C94" w:rsidTr="0088472E">
        <w:trPr>
          <w:trHeight w:val="383"/>
        </w:trPr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rPr>
                <w:b/>
                <w:bCs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rPr>
                <w:b/>
                <w:bCs/>
              </w:rPr>
              <w:t xml:space="preserve">Содержание требований к стандарту </w:t>
            </w:r>
          </w:p>
        </w:tc>
      </w:tr>
      <w:tr w:rsidR="0088472E" w:rsidRPr="003B6C94" w:rsidTr="0088472E">
        <w:trPr>
          <w:trHeight w:val="385"/>
        </w:trPr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 xml:space="preserve">2.1. Наименование муниципальной услуги </w:t>
            </w:r>
          </w:p>
        </w:tc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>Утверждение схемы расположения земельного участка на кадастровом плане территор</w:t>
            </w:r>
            <w:r w:rsidR="00EA4AAB" w:rsidRPr="003B6C94">
              <w:t xml:space="preserve">ии </w:t>
            </w:r>
          </w:p>
        </w:tc>
      </w:tr>
      <w:tr w:rsidR="0088472E" w:rsidRPr="003B6C94" w:rsidTr="0088472E">
        <w:trPr>
          <w:trHeight w:val="661"/>
        </w:trPr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lastRenderedPageBreak/>
              <w:t xml:space="preserve">2.2. Наименование органа исполнительной власти, непосредственно предоставляющего муниципальную услугу </w:t>
            </w:r>
          </w:p>
        </w:tc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 xml:space="preserve">Уполномоченное лицо – </w:t>
            </w:r>
            <w:r w:rsidR="000A2CCF" w:rsidRPr="003B6C94">
              <w:t xml:space="preserve">специалист отдела по управлению муниципальным имуществом и земельным отношениям </w:t>
            </w:r>
            <w:r w:rsidR="00B8780D" w:rsidRPr="003B6C94">
              <w:t>Тес</w:t>
            </w:r>
            <w:r w:rsidRPr="003B6C94">
              <w:t>-</w:t>
            </w:r>
            <w:proofErr w:type="spellStart"/>
            <w:r w:rsidRPr="003B6C94">
              <w:t>Хемского</w:t>
            </w:r>
            <w:proofErr w:type="spellEnd"/>
            <w:r w:rsidRPr="003B6C94">
              <w:t xml:space="preserve"> </w:t>
            </w:r>
            <w:proofErr w:type="spellStart"/>
            <w:r w:rsidRPr="003B6C94">
              <w:t>кожууна</w:t>
            </w:r>
            <w:proofErr w:type="spellEnd"/>
            <w:r w:rsidRPr="003B6C94">
              <w:t xml:space="preserve"> </w:t>
            </w:r>
          </w:p>
        </w:tc>
      </w:tr>
      <w:tr w:rsidR="0088472E" w:rsidRPr="003B6C94" w:rsidTr="0088472E">
        <w:trPr>
          <w:trHeight w:val="799"/>
        </w:trPr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 xml:space="preserve">2.3. Описание результата предоставления муниципальной услуги </w:t>
            </w:r>
          </w:p>
        </w:tc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>- принятие решения об утверждении схемы расположения земельного участка на кадастровом плане террито</w:t>
            </w:r>
            <w:r w:rsidR="00EA4AAB" w:rsidRPr="003B6C94">
              <w:t>рии</w:t>
            </w:r>
            <w:proofErr w:type="gramStart"/>
            <w:r w:rsidR="00EA4AAB" w:rsidRPr="003B6C94">
              <w:t xml:space="preserve"> </w:t>
            </w:r>
            <w:r w:rsidRPr="003B6C94">
              <w:t>;</w:t>
            </w:r>
            <w:proofErr w:type="gramEnd"/>
            <w:r w:rsidRPr="003B6C94">
              <w:t xml:space="preserve"> </w:t>
            </w:r>
          </w:p>
          <w:p w:rsidR="0088472E" w:rsidRPr="003B6C94" w:rsidRDefault="0088472E">
            <w:pPr>
              <w:pStyle w:val="Default"/>
            </w:pPr>
            <w:r w:rsidRPr="003B6C94">
              <w:t>- принятие решения об отказе в утверждении схемы расположения земельного учас</w:t>
            </w:r>
            <w:r w:rsidR="00EA4AAB" w:rsidRPr="003B6C94">
              <w:t xml:space="preserve">тка </w:t>
            </w:r>
            <w:r w:rsidRPr="003B6C94">
              <w:t xml:space="preserve"> с указанием оснований для отказа. </w:t>
            </w:r>
          </w:p>
        </w:tc>
      </w:tr>
      <w:tr w:rsidR="0088472E" w:rsidRPr="003B6C94" w:rsidTr="0088472E">
        <w:trPr>
          <w:trHeight w:val="1004"/>
        </w:trPr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 xml:space="preserve">2.4. Срок предоставления муниципальной услуги </w:t>
            </w:r>
          </w:p>
        </w:tc>
        <w:tc>
          <w:tcPr>
            <w:tcW w:w="4820" w:type="dxa"/>
          </w:tcPr>
          <w:p w:rsidR="0088472E" w:rsidRPr="003B6C94" w:rsidRDefault="0088472E">
            <w:pPr>
              <w:pStyle w:val="Default"/>
            </w:pPr>
            <w:r w:rsidRPr="003B6C94">
              <w:t xml:space="preserve">- не более чем </w:t>
            </w:r>
            <w:r w:rsidR="00EA4AAB" w:rsidRPr="003B6C94">
              <w:t>восемнадцать</w:t>
            </w:r>
            <w:r w:rsidRPr="003B6C94">
              <w:t xml:space="preserve"> календарных дней со дня поступления заявления об утверждении схемы расположения земельного участка; </w:t>
            </w:r>
          </w:p>
          <w:p w:rsidR="0088472E" w:rsidRPr="003B6C94" w:rsidRDefault="0088472E">
            <w:pPr>
              <w:pStyle w:val="Default"/>
            </w:pPr>
          </w:p>
        </w:tc>
      </w:tr>
      <w:tr w:rsidR="0088472E" w:rsidRPr="003B6C94" w:rsidTr="0088472E">
        <w:trPr>
          <w:trHeight w:val="385"/>
        </w:trPr>
        <w:tc>
          <w:tcPr>
            <w:tcW w:w="4820" w:type="dxa"/>
          </w:tcPr>
          <w:p w:rsidR="00B8780D" w:rsidRPr="003B6C94" w:rsidRDefault="0088472E">
            <w:pPr>
              <w:pStyle w:val="Default"/>
            </w:pPr>
            <w:r w:rsidRPr="003B6C94">
              <w:t xml:space="preserve">2.5. Перечень нормативных правовых актов, регулирующих отношения, возникающие </w:t>
            </w:r>
            <w:proofErr w:type="gramStart"/>
            <w:r w:rsidRPr="003B6C94">
              <w:t>в</w:t>
            </w:r>
            <w:proofErr w:type="gramEnd"/>
            <w:r w:rsidRPr="003B6C94">
              <w:t xml:space="preserve">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связи с предоставлением муниципальной услуги </w:t>
            </w:r>
          </w:p>
          <w:p w:rsidR="0088472E" w:rsidRPr="003B6C94" w:rsidRDefault="0088472E">
            <w:pPr>
              <w:pStyle w:val="Default"/>
            </w:pPr>
          </w:p>
        </w:tc>
        <w:tc>
          <w:tcPr>
            <w:tcW w:w="4820" w:type="dxa"/>
          </w:tcPr>
          <w:p w:rsidR="00B8780D" w:rsidRPr="003B6C94" w:rsidRDefault="0088472E">
            <w:pPr>
              <w:pStyle w:val="Default"/>
            </w:pPr>
            <w:r w:rsidRPr="003B6C94">
              <w:t>Конвенцией о правах инвалидов, принятой Резолюцией Генеральной ассамбл</w:t>
            </w:r>
            <w:proofErr w:type="gramStart"/>
            <w:r w:rsidRPr="003B6C94">
              <w:t>еи ОО</w:t>
            </w:r>
            <w:proofErr w:type="gramEnd"/>
            <w:r w:rsidRPr="003B6C94">
              <w:t xml:space="preserve">Н от 13 декабря 2006 г. № 61/106 (Бюллетень международных договоров, 2013, № 7);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 w:rsidRPr="003B6C94">
      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lastRenderedPageBreak/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Постановлением Правительства Российской Федерации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88472E" w:rsidRPr="003B6C94" w:rsidRDefault="00B8780D" w:rsidP="00B40DE3">
            <w:pPr>
              <w:pStyle w:val="Default"/>
            </w:pPr>
            <w:r w:rsidRPr="003B6C94">
              <w:t>Уставом муниципального района «Тес-</w:t>
            </w:r>
            <w:proofErr w:type="spellStart"/>
            <w:r w:rsidRPr="003B6C94">
              <w:t>Хемски</w:t>
            </w:r>
            <w:r w:rsidR="009533A6" w:rsidRPr="003B6C94">
              <w:t>й</w:t>
            </w:r>
            <w:proofErr w:type="spellEnd"/>
            <w:r w:rsidR="009533A6" w:rsidRPr="003B6C94">
              <w:t xml:space="preserve"> </w:t>
            </w:r>
            <w:proofErr w:type="spellStart"/>
            <w:r w:rsidR="009533A6" w:rsidRPr="003B6C94">
              <w:t>кожуун</w:t>
            </w:r>
            <w:proofErr w:type="spellEnd"/>
            <w:r w:rsidR="009533A6" w:rsidRPr="003B6C94">
              <w:t xml:space="preserve"> Республики Тыва</w:t>
            </w:r>
            <w:r w:rsidR="00B40DE3" w:rsidRPr="003B6C94">
              <w:t>»</w:t>
            </w:r>
            <w:r w:rsidR="009533A6" w:rsidRPr="003B6C94">
              <w:t>. № 41 от 22.03</w:t>
            </w:r>
            <w:r w:rsidRPr="003B6C94">
              <w:t>.2011 г.</w:t>
            </w:r>
          </w:p>
        </w:tc>
      </w:tr>
      <w:tr w:rsidR="00B8780D" w:rsidRPr="003B6C94" w:rsidTr="00B8780D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lastRenderedPageBreak/>
              <w:t xml:space="preserve">2.6. Исчерпывающий перечень документов, необходимых для предоставления муниципальных услуг, подлежащих представлению заявителем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t xml:space="preserve">Для получения муниципальной услуги заявитель предоставляет: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1) заявление об утверждении схемы расположения земельного участка на кадастровом плане территории;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2) схему расположения земельного участка на кадастровом плане территории, в которой </w:t>
            </w:r>
            <w:r w:rsidRPr="003B6C94">
              <w:lastRenderedPageBreak/>
              <w:t xml:space="preserve">должны быть отражены следующие показатели: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координаты границ земельного участка;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площадь земельного участка;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кадастровый номер квартала;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юридический адрес (или адресный ориентир);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вид разрешенного использования;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территориальная зона, в границах которой образуется земельный участок;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категория земель, к которой относится образуемый земельный участок. </w:t>
            </w:r>
          </w:p>
        </w:tc>
      </w:tr>
      <w:tr w:rsidR="00B8780D" w:rsidRPr="003B6C94" w:rsidTr="00B8780D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lastRenderedPageBreak/>
              <w:t xml:space="preserve">2.7.Уполномоченный орган не вправе требовать от заявителя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t xml:space="preserve">Не допускается требовать иные документы для предоставления муниципальной услуги за исключением указанных документов в п.2.6. настоящего регламента. </w:t>
            </w:r>
          </w:p>
        </w:tc>
      </w:tr>
      <w:tr w:rsidR="00B8780D" w:rsidRPr="003B6C94" w:rsidTr="00B8780D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t xml:space="preserve">2.8 Исчерпывающий перечень оснований для отказа в предоставлении муниципальной услуги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t xml:space="preserve">Основания для отказа для предоставления муниципальной услуги: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несоответствие схемы расположения земельного участка ее форме, формату или требованиям к ее подготовке;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      </w:r>
          </w:p>
          <w:p w:rsidR="00B8780D" w:rsidRPr="003B6C94" w:rsidRDefault="00B8780D">
            <w:pPr>
              <w:pStyle w:val="Default"/>
            </w:pPr>
            <w:r w:rsidRPr="003B6C94">
              <w:t xml:space="preserve">Статья 11.9. Требования к образуемым и измененным земельным участкам: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1.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</w:t>
            </w:r>
            <w:r w:rsidRPr="003B6C94">
              <w:lastRenderedPageBreak/>
              <w:t xml:space="preserve">градостроительными регламентами.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2. 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настоящим Кодексом, другими федеральными законами.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3. Границы земельных участков не должны пересекать границы муниципальных образований и (или) границы населенных пунктов.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4.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5. 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использованием. </w:t>
            </w:r>
          </w:p>
          <w:p w:rsidR="00B8780D" w:rsidRPr="003B6C94" w:rsidRDefault="00B8780D" w:rsidP="00B8780D">
            <w:pPr>
              <w:pStyle w:val="Default"/>
            </w:pPr>
            <w:r w:rsidRPr="003B6C94">
              <w:t xml:space="preserve">6. Образование земельных участков не должно приводить к вклиниванию, </w:t>
            </w:r>
            <w:proofErr w:type="spellStart"/>
            <w:r w:rsidRPr="003B6C94">
              <w:t>вкрапливанию</w:t>
            </w:r>
            <w:proofErr w:type="spellEnd"/>
            <w:r w:rsidRPr="003B6C94"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законами.</w:t>
            </w:r>
          </w:p>
        </w:tc>
      </w:tr>
      <w:tr w:rsidR="00B8780D" w:rsidRPr="003B6C94" w:rsidTr="00B8780D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lastRenderedPageBreak/>
              <w:t xml:space="preserve">2.9. Порядок оплаты за предоставление муниципальной услуги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0D" w:rsidRPr="003B6C94" w:rsidRDefault="00B8780D">
            <w:pPr>
              <w:pStyle w:val="Default"/>
            </w:pPr>
            <w:r w:rsidRPr="003B6C94">
              <w:t xml:space="preserve">Предоставляется на бесплатной основе </w:t>
            </w:r>
          </w:p>
        </w:tc>
      </w:tr>
    </w:tbl>
    <w:p w:rsidR="00B8780D" w:rsidRPr="003B6C94" w:rsidRDefault="00B8780D" w:rsidP="00B8780D">
      <w:pPr>
        <w:pStyle w:val="Default"/>
        <w:jc w:val="both"/>
        <w:rPr>
          <w:b/>
          <w:bCs/>
        </w:rPr>
      </w:pPr>
    </w:p>
    <w:p w:rsidR="00B8780D" w:rsidRPr="003B6C94" w:rsidRDefault="00B8780D" w:rsidP="00B8780D">
      <w:pPr>
        <w:pStyle w:val="Default"/>
        <w:jc w:val="center"/>
      </w:pPr>
      <w:r w:rsidRPr="003B6C94"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3.1. Описание последовательности действий при предоставлении муниципальной услуги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3.1.1. Предоставление муниципальной услуги включает в себя следующие процедуры: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- прием и регистрация заявления;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-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- рассмотрение полученных ответов на межведомственные запросы и принятие решения об утверждении схемы расположения земельного участка или об отказе в утверждении схемы, с указанием причин отказа;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- выдача (направление) результата предоставления муниципальной услуги.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3.2. Прием и регистрация заявления. </w:t>
      </w:r>
    </w:p>
    <w:p w:rsidR="00B8780D" w:rsidRPr="003B6C94" w:rsidRDefault="00B8780D" w:rsidP="00B8780D">
      <w:pPr>
        <w:pStyle w:val="Default"/>
        <w:jc w:val="both"/>
      </w:pPr>
      <w:r w:rsidRPr="003B6C94">
        <w:lastRenderedPageBreak/>
        <w:t xml:space="preserve">3.2.1.Основанием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3.2.2. 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3.2.3. Прием и регистрация заявления в специальном журнале. </w:t>
      </w:r>
    </w:p>
    <w:p w:rsidR="00B8780D" w:rsidRPr="003B6C94" w:rsidRDefault="00B8780D" w:rsidP="00B8780D">
      <w:pPr>
        <w:pStyle w:val="Default"/>
        <w:jc w:val="both"/>
      </w:pPr>
      <w:r w:rsidRPr="003B6C94">
        <w:t>3.2.4. 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3.2.5. Результат процедур: принятое и зарегистрированное заявление.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3.3. </w:t>
      </w:r>
      <w:proofErr w:type="gramStart"/>
      <w:r w:rsidRPr="003B6C94"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  <w:proofErr w:type="gramEnd"/>
    </w:p>
    <w:p w:rsidR="00B8780D" w:rsidRPr="003B6C94" w:rsidRDefault="00B8780D" w:rsidP="00B8780D">
      <w:pPr>
        <w:pStyle w:val="Default"/>
        <w:jc w:val="both"/>
      </w:pPr>
      <w:r w:rsidRPr="003B6C94">
        <w:t xml:space="preserve"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3.3.2.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3.3.3.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3B6C94">
        <w:t>не поступления</w:t>
      </w:r>
      <w:proofErr w:type="gramEnd"/>
      <w:r w:rsidRPr="003B6C94"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 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3.4. Рассмотрение документов и принятие решения об утверждении схемы расположения земельного участка или об отказе в утверждении схемы, с указанием причин отказа. </w:t>
      </w:r>
    </w:p>
    <w:p w:rsidR="00B8780D" w:rsidRPr="003B6C94" w:rsidRDefault="00B8780D" w:rsidP="00B8780D">
      <w:pPr>
        <w:pStyle w:val="Default"/>
        <w:jc w:val="both"/>
      </w:pPr>
      <w:r w:rsidRPr="003B6C94">
        <w:t>3.4.1. 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B8780D" w:rsidRPr="003B6C94" w:rsidRDefault="00B8780D" w:rsidP="00B8780D">
      <w:pPr>
        <w:pStyle w:val="Default"/>
        <w:jc w:val="both"/>
      </w:pPr>
      <w:r w:rsidRPr="003B6C94">
        <w:t xml:space="preserve">3.4.2. Специалист Администрации проводит проверку их на соответствие законодательству и наличие всех необходимых </w:t>
      </w:r>
      <w:proofErr w:type="spellStart"/>
      <w:r w:rsidRPr="003B6C94">
        <w:t>документов</w:t>
      </w:r>
      <w:proofErr w:type="gramStart"/>
      <w:r w:rsidRPr="003B6C94">
        <w:t>,в</w:t>
      </w:r>
      <w:proofErr w:type="spellEnd"/>
      <w:proofErr w:type="gramEnd"/>
      <w:r w:rsidRPr="003B6C94">
        <w:t xml:space="preserve"> соответствии с пунктом 2.6 настоящего регламента. </w:t>
      </w:r>
    </w:p>
    <w:p w:rsidR="00B8780D" w:rsidRPr="003B6C94" w:rsidRDefault="00B8780D" w:rsidP="00B8780D">
      <w:pPr>
        <w:pStyle w:val="Default"/>
        <w:jc w:val="both"/>
      </w:pPr>
      <w:r w:rsidRPr="003B6C94">
        <w:t>3.4.3. По итогам проведенной проверки специалист Администрации готовит проект постановления Администрации об утверждении схемы расположения земельного участка, либо подготавливает мотивированный отказ в предоставлении муниципальной услуги;</w:t>
      </w:r>
    </w:p>
    <w:p w:rsidR="00B8780D" w:rsidRPr="003B6C94" w:rsidRDefault="00B8780D" w:rsidP="00B8780D">
      <w:pPr>
        <w:pStyle w:val="Default"/>
        <w:jc w:val="both"/>
      </w:pPr>
      <w:r w:rsidRPr="003B6C94">
        <w:t>3.4.4. Направление Председателю администрации проекта постановления на согласование и утверждение, либо мотивированного отказа в предоставлении муниципальной услуги;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3.4.5. Результат процедуры: постановление</w:t>
      </w:r>
      <w:r w:rsidR="003B545D">
        <w:rPr>
          <w:color w:val="auto"/>
        </w:rPr>
        <w:t xml:space="preserve"> </w:t>
      </w:r>
      <w:r w:rsidRPr="003B6C94">
        <w:rPr>
          <w:color w:val="auto"/>
        </w:rPr>
        <w:t>об утверждении схемы расположения земельного участка или направление мотивированного</w:t>
      </w:r>
      <w:r w:rsidR="003B545D">
        <w:rPr>
          <w:color w:val="auto"/>
        </w:rPr>
        <w:t xml:space="preserve"> </w:t>
      </w:r>
      <w:r w:rsidRPr="003B6C94">
        <w:rPr>
          <w:color w:val="auto"/>
        </w:rPr>
        <w:t>отказав предоставлении муниципальной услуги.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3.5. Направление заявителю результата муниципальной услуги.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</w:p>
    <w:p w:rsidR="00B8780D" w:rsidRPr="003B6C94" w:rsidRDefault="00B8780D" w:rsidP="00B8780D">
      <w:pPr>
        <w:pStyle w:val="Default"/>
        <w:jc w:val="center"/>
        <w:rPr>
          <w:b/>
          <w:bCs/>
          <w:color w:val="auto"/>
        </w:rPr>
      </w:pPr>
      <w:r w:rsidRPr="003B6C94">
        <w:rPr>
          <w:b/>
          <w:bCs/>
          <w:color w:val="auto"/>
        </w:rPr>
        <w:t xml:space="preserve">4. Порядок и формы контроля </w:t>
      </w:r>
    </w:p>
    <w:p w:rsidR="00B8780D" w:rsidRPr="003B6C94" w:rsidRDefault="00B8780D" w:rsidP="00B8780D">
      <w:pPr>
        <w:pStyle w:val="Default"/>
        <w:jc w:val="center"/>
        <w:rPr>
          <w:color w:val="auto"/>
        </w:rPr>
      </w:pPr>
      <w:r w:rsidRPr="003B6C94">
        <w:rPr>
          <w:b/>
          <w:bCs/>
          <w:color w:val="auto"/>
        </w:rPr>
        <w:t>за предоставлением муниципальной услуги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4.1. </w:t>
      </w:r>
      <w:proofErr w:type="gramStart"/>
      <w:r w:rsidRPr="003B6C94">
        <w:rPr>
          <w:color w:val="auto"/>
        </w:rPr>
        <w:t>Контроль за</w:t>
      </w:r>
      <w:proofErr w:type="gramEnd"/>
      <w:r w:rsidRPr="003B6C94">
        <w:rPr>
          <w:color w:val="auto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lastRenderedPageBreak/>
        <w:t xml:space="preserve">Формами </w:t>
      </w:r>
      <w:proofErr w:type="gramStart"/>
      <w:r w:rsidRPr="003B6C94">
        <w:rPr>
          <w:color w:val="auto"/>
        </w:rPr>
        <w:t>контроля за</w:t>
      </w:r>
      <w:proofErr w:type="gramEnd"/>
      <w:r w:rsidRPr="003B6C94">
        <w:rPr>
          <w:color w:val="auto"/>
        </w:rPr>
        <w:t xml:space="preserve"> соблюдением исполнения административных процедур являются: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2) проводимые в установленном порядке проверки ведения делопроизводства;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3) проведение в установленном порядке контрольных </w:t>
      </w:r>
      <w:proofErr w:type="gramStart"/>
      <w:r w:rsidRPr="003B6C94">
        <w:rPr>
          <w:color w:val="auto"/>
        </w:rPr>
        <w:t>проверок соблюдения процедур предоставления муниципальной услуги</w:t>
      </w:r>
      <w:proofErr w:type="gramEnd"/>
      <w:r w:rsidRPr="003B6C94">
        <w:rPr>
          <w:color w:val="auto"/>
        </w:rPr>
        <w:t xml:space="preserve">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В целях осуществления </w:t>
      </w:r>
      <w:proofErr w:type="gramStart"/>
      <w:r w:rsidRPr="003B6C94">
        <w:rPr>
          <w:color w:val="auto"/>
        </w:rPr>
        <w:t>контроля за</w:t>
      </w:r>
      <w:proofErr w:type="gramEnd"/>
      <w:r w:rsidRPr="003B6C94">
        <w:rPr>
          <w:color w:val="auto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4.2. Текущий </w:t>
      </w:r>
      <w:proofErr w:type="gramStart"/>
      <w:r w:rsidRPr="003B6C94">
        <w:rPr>
          <w:color w:val="auto"/>
        </w:rPr>
        <w:t>контроль за</w:t>
      </w:r>
      <w:proofErr w:type="gramEnd"/>
      <w:r w:rsidRPr="003B6C94">
        <w:rPr>
          <w:color w:val="auto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</w:p>
    <w:p w:rsidR="00B8780D" w:rsidRPr="003B6C94" w:rsidRDefault="00B8780D" w:rsidP="00B8780D">
      <w:pPr>
        <w:pStyle w:val="Default"/>
        <w:jc w:val="center"/>
        <w:rPr>
          <w:color w:val="auto"/>
        </w:rPr>
      </w:pPr>
      <w:r w:rsidRPr="003B6C94">
        <w:rPr>
          <w:b/>
          <w:bCs/>
          <w:color w:val="auto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Заявитель может обратиться с жалобой, в том числе в следующих случаях: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2) нарушение срока предоставления муниципальной услуги;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3) требование у заявителя документов, не предусмотренных нормативными правовыми актами Российской Федерации, Республики Тыва, Тес-</w:t>
      </w:r>
      <w:proofErr w:type="spellStart"/>
      <w:r w:rsidRPr="003B6C94">
        <w:rPr>
          <w:color w:val="auto"/>
        </w:rPr>
        <w:t>Хемского</w:t>
      </w:r>
      <w:proofErr w:type="spellEnd"/>
      <w:r w:rsidRPr="003B6C94">
        <w:rPr>
          <w:color w:val="auto"/>
        </w:rPr>
        <w:t xml:space="preserve"> </w:t>
      </w:r>
      <w:proofErr w:type="spellStart"/>
      <w:r w:rsidRPr="003B6C94">
        <w:rPr>
          <w:color w:val="auto"/>
        </w:rPr>
        <w:t>кожууна</w:t>
      </w:r>
      <w:proofErr w:type="spellEnd"/>
      <w:r w:rsidRPr="003B6C94">
        <w:rPr>
          <w:color w:val="auto"/>
        </w:rPr>
        <w:t xml:space="preserve"> муниципального района для предоставления муниципальной услуги;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Тес-</w:t>
      </w:r>
      <w:proofErr w:type="spellStart"/>
      <w:r w:rsidRPr="003B6C94">
        <w:rPr>
          <w:color w:val="auto"/>
        </w:rPr>
        <w:t>Хемский</w:t>
      </w:r>
      <w:proofErr w:type="spellEnd"/>
      <w:r w:rsidRPr="003B6C94">
        <w:rPr>
          <w:color w:val="auto"/>
        </w:rPr>
        <w:t xml:space="preserve"> </w:t>
      </w:r>
      <w:proofErr w:type="spellStart"/>
      <w:r w:rsidRPr="003B6C94">
        <w:rPr>
          <w:color w:val="auto"/>
        </w:rPr>
        <w:t>кожуун</w:t>
      </w:r>
      <w:proofErr w:type="spellEnd"/>
      <w:r w:rsidRPr="003B6C94">
        <w:rPr>
          <w:color w:val="auto"/>
        </w:rPr>
        <w:t xml:space="preserve"> для предоставления муниципальной услуги, у заявителя;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Тес-</w:t>
      </w:r>
      <w:proofErr w:type="spellStart"/>
      <w:r w:rsidRPr="003B6C94">
        <w:rPr>
          <w:color w:val="auto"/>
        </w:rPr>
        <w:t>Хемский</w:t>
      </w:r>
      <w:proofErr w:type="spellEnd"/>
      <w:r w:rsidRPr="003B6C94">
        <w:rPr>
          <w:color w:val="auto"/>
        </w:rPr>
        <w:t xml:space="preserve"> </w:t>
      </w:r>
      <w:proofErr w:type="spellStart"/>
      <w:r w:rsidRPr="003B6C94">
        <w:rPr>
          <w:color w:val="auto"/>
        </w:rPr>
        <w:t>кожуун</w:t>
      </w:r>
      <w:proofErr w:type="spellEnd"/>
      <w:r w:rsidRPr="003B6C94">
        <w:rPr>
          <w:color w:val="auto"/>
        </w:rPr>
        <w:t xml:space="preserve">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Тес-</w:t>
      </w:r>
      <w:proofErr w:type="spellStart"/>
      <w:r w:rsidRPr="003B6C94">
        <w:rPr>
          <w:color w:val="auto"/>
        </w:rPr>
        <w:t>Хемского</w:t>
      </w:r>
      <w:proofErr w:type="spellEnd"/>
      <w:r w:rsidRPr="003B6C94">
        <w:rPr>
          <w:color w:val="auto"/>
        </w:rPr>
        <w:t xml:space="preserve"> </w:t>
      </w:r>
      <w:proofErr w:type="spellStart"/>
      <w:r w:rsidRPr="003B6C94">
        <w:rPr>
          <w:color w:val="auto"/>
        </w:rPr>
        <w:t>кожууна</w:t>
      </w:r>
      <w:proofErr w:type="spellEnd"/>
      <w:r w:rsidRPr="003B6C94">
        <w:rPr>
          <w:color w:val="auto"/>
        </w:rPr>
        <w:t xml:space="preserve">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proofErr w:type="gramStart"/>
      <w:r w:rsidRPr="003B6C94">
        <w:rPr>
          <w:color w:val="auto"/>
        </w:rPr>
        <w:lastRenderedPageBreak/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5.2. Жалоба подается в письменной форме на бумажном носителе или в электронной форме.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Тес-</w:t>
      </w:r>
      <w:proofErr w:type="spellStart"/>
      <w:r w:rsidRPr="003B6C94">
        <w:rPr>
          <w:color w:val="auto"/>
        </w:rPr>
        <w:t>Хе</w:t>
      </w:r>
      <w:r w:rsidR="0055115C" w:rsidRPr="003B6C94">
        <w:rPr>
          <w:color w:val="auto"/>
        </w:rPr>
        <w:t>мского</w:t>
      </w:r>
      <w:proofErr w:type="spellEnd"/>
      <w:r w:rsidR="0055115C" w:rsidRPr="003B6C94">
        <w:rPr>
          <w:color w:val="auto"/>
        </w:rPr>
        <w:t xml:space="preserve"> </w:t>
      </w:r>
      <w:proofErr w:type="spellStart"/>
      <w:r w:rsidR="0055115C" w:rsidRPr="003B6C94">
        <w:rPr>
          <w:color w:val="auto"/>
        </w:rPr>
        <w:t>кожууна</w:t>
      </w:r>
      <w:proofErr w:type="spellEnd"/>
      <w:r w:rsidR="0055115C" w:rsidRPr="003B6C94">
        <w:rPr>
          <w:color w:val="auto"/>
        </w:rPr>
        <w:t xml:space="preserve"> (http://www.</w:t>
      </w:r>
      <w:proofErr w:type="spellStart"/>
      <w:r w:rsidR="0055115C" w:rsidRPr="003B6C94">
        <w:rPr>
          <w:color w:val="auto"/>
          <w:lang w:val="en-US"/>
        </w:rPr>
        <w:t>tes</w:t>
      </w:r>
      <w:proofErr w:type="spellEnd"/>
      <w:r w:rsidRPr="003B6C94">
        <w:rPr>
          <w:color w:val="auto"/>
        </w:rPr>
        <w:t xml:space="preserve">hem.ru),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</w:t>
      </w:r>
      <w:proofErr w:type="spellStart"/>
      <w:r w:rsidRPr="003B6C94">
        <w:rPr>
          <w:color w:val="auto"/>
        </w:rPr>
        <w:t>нарушенияустановленного</w:t>
      </w:r>
      <w:proofErr w:type="spellEnd"/>
      <w:r w:rsidRPr="003B6C94">
        <w:rPr>
          <w:color w:val="auto"/>
        </w:rPr>
        <w:t xml:space="preserve"> срока таких исправлений - в течение пяти рабочих дней со дня ее регистрации.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5.4. Жалоба должна содержать следующую информацию: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proofErr w:type="gramStart"/>
      <w:r w:rsidRPr="003B6C94">
        <w:rPr>
          <w:color w:val="auto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5.6. Жалоба подписывается подавшим ее получателем муниципальной услуги.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B8780D" w:rsidRPr="003B6C94" w:rsidRDefault="00B8780D" w:rsidP="00B8780D">
      <w:pPr>
        <w:pStyle w:val="Default"/>
        <w:jc w:val="both"/>
        <w:rPr>
          <w:color w:val="auto"/>
        </w:rPr>
      </w:pPr>
      <w:proofErr w:type="gramStart"/>
      <w:r w:rsidRPr="003B6C94">
        <w:rPr>
          <w:color w:val="auto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B8780D" w:rsidRPr="003B6C94" w:rsidRDefault="00B8780D" w:rsidP="00B8780D">
      <w:pPr>
        <w:pStyle w:val="Default"/>
        <w:jc w:val="both"/>
        <w:rPr>
          <w:color w:val="auto"/>
        </w:rPr>
      </w:pPr>
      <w:r w:rsidRPr="003B6C94">
        <w:rPr>
          <w:color w:val="auto"/>
        </w:rPr>
        <w:t xml:space="preserve">2) отказывает в удовлетворении жалобы. </w:t>
      </w:r>
    </w:p>
    <w:p w:rsidR="0055115C" w:rsidRPr="003B6C94" w:rsidRDefault="00B8780D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115C" w:rsidRPr="003B6C94" w:rsidRDefault="005511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6C94">
        <w:rPr>
          <w:rFonts w:ascii="Times New Roman" w:hAnsi="Times New Roman"/>
          <w:b/>
          <w:sz w:val="24"/>
          <w:szCs w:val="24"/>
        </w:rPr>
        <w:br w:type="page"/>
      </w:r>
    </w:p>
    <w:p w:rsidR="0088472E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Тес-</w:t>
      </w:r>
      <w:proofErr w:type="spellStart"/>
      <w:r w:rsidRPr="003B6C94">
        <w:rPr>
          <w:rFonts w:ascii="Times New Roman" w:hAnsi="Times New Roman" w:cs="Times New Roman"/>
          <w:b w:val="0"/>
          <w:sz w:val="24"/>
          <w:szCs w:val="24"/>
        </w:rPr>
        <w:t>Хемского</w:t>
      </w:r>
      <w:proofErr w:type="spellEnd"/>
      <w:r w:rsidRPr="003B6C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6C94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3B6C94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__________________________________</w:t>
      </w:r>
    </w:p>
    <w:p w:rsidR="003B6C94" w:rsidRDefault="003B6C94" w:rsidP="003B6C94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От</w:t>
      </w:r>
      <w:r w:rsidRPr="003B6C94">
        <w:rPr>
          <w:rFonts w:ascii="Times New Roman" w:hAnsi="Times New Roman"/>
          <w:sz w:val="28"/>
          <w:szCs w:val="28"/>
        </w:rPr>
        <w:t xml:space="preserve"> </w:t>
      </w:r>
    </w:p>
    <w:p w:rsidR="003B6C94" w:rsidRPr="003B6C94" w:rsidRDefault="003B6C94" w:rsidP="003B6C9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B6C94">
        <w:rPr>
          <w:rFonts w:ascii="Times New Roman" w:hAnsi="Times New Roman"/>
          <w:sz w:val="24"/>
          <w:szCs w:val="24"/>
        </w:rPr>
        <w:t>Ф.И.О.__________________________</w:t>
      </w:r>
    </w:p>
    <w:p w:rsidR="003B6C94" w:rsidRPr="003B6C94" w:rsidRDefault="003B6C94" w:rsidP="003B6C9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3B6C94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B6C9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3B6C94">
        <w:rPr>
          <w:rFonts w:ascii="Times New Roman" w:hAnsi="Times New Roman"/>
          <w:sz w:val="24"/>
          <w:szCs w:val="24"/>
        </w:rPr>
        <w:t xml:space="preserve"> по адресу:</w:t>
      </w:r>
    </w:p>
    <w:p w:rsidR="003B6C94" w:rsidRPr="003B6C94" w:rsidRDefault="003B6C94" w:rsidP="003B6C9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3B6C94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B6C94"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3B6C94" w:rsidRPr="003B6C94" w:rsidRDefault="003B6C94" w:rsidP="003B6C9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3B6C94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B6C94">
        <w:rPr>
          <w:rFonts w:ascii="Times New Roman" w:hAnsi="Times New Roman"/>
          <w:sz w:val="24"/>
          <w:szCs w:val="24"/>
        </w:rPr>
        <w:t>Адрес:__________________________</w:t>
      </w:r>
    </w:p>
    <w:p w:rsidR="003B6C94" w:rsidRPr="003B6C94" w:rsidRDefault="003B6C94" w:rsidP="003B6C94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3B6C94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B6C94">
        <w:rPr>
          <w:rFonts w:ascii="Times New Roman" w:hAnsi="Times New Roman"/>
          <w:sz w:val="24"/>
          <w:szCs w:val="24"/>
        </w:rPr>
        <w:t xml:space="preserve"> Телефон_________________________</w:t>
      </w: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55115C" w:rsidRPr="003B6C94" w:rsidRDefault="0055115C" w:rsidP="0055115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об утверждении схемы расположения земельного участка на кадастровом плане территории предоставления земельного участка</w:t>
      </w: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Прошу утвердить схему расположения земельного участка на кадастровом плане территории, расположенного: _________________________________</w:t>
      </w:r>
      <w:r w:rsidR="003B6C94">
        <w:rPr>
          <w:rFonts w:ascii="Times New Roman" w:hAnsi="Times New Roman" w:cs="Times New Roman"/>
          <w:b w:val="0"/>
          <w:sz w:val="24"/>
          <w:szCs w:val="24"/>
        </w:rPr>
        <w:t>__________________</w:t>
      </w:r>
      <w:r w:rsidRPr="003B6C94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55115C" w:rsidRPr="003B6C94" w:rsidRDefault="0055115C" w:rsidP="0055115C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</w:t>
      </w:r>
      <w:r w:rsidR="003B6C94">
        <w:rPr>
          <w:rFonts w:ascii="Times New Roman" w:hAnsi="Times New Roman" w:cs="Times New Roman"/>
          <w:b w:val="0"/>
          <w:sz w:val="24"/>
          <w:szCs w:val="24"/>
        </w:rPr>
        <w:t>________________</w:t>
      </w:r>
      <w:r w:rsidRPr="003B6C94"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p w:rsidR="0055115C" w:rsidRPr="003B6C94" w:rsidRDefault="00EE23D0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B6C94">
        <w:rPr>
          <w:rFonts w:ascii="Times New Roman" w:hAnsi="Times New Roman" w:cs="Times New Roman"/>
          <w:b w:val="0"/>
          <w:sz w:val="24"/>
          <w:szCs w:val="24"/>
        </w:rPr>
        <w:t>лощадью________________</w:t>
      </w:r>
      <w:proofErr w:type="spellStart"/>
      <w:r w:rsidR="003B6C94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="003B6C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ab/>
        <w:t xml:space="preserve">К заявлению прилагаю следующие документы: </w:t>
      </w: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Подпись, дата</w:t>
      </w:r>
    </w:p>
    <w:p w:rsidR="0055115C" w:rsidRPr="003B6C94" w:rsidRDefault="005511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6C94">
        <w:rPr>
          <w:rFonts w:ascii="Times New Roman" w:hAnsi="Times New Roman"/>
          <w:b/>
          <w:sz w:val="24"/>
          <w:szCs w:val="24"/>
        </w:rPr>
        <w:br w:type="page"/>
      </w:r>
    </w:p>
    <w:p w:rsidR="0055115C" w:rsidRPr="003B6C94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6C94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55115C" w:rsidRPr="003B6C94" w:rsidRDefault="0055115C" w:rsidP="0055115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115C" w:rsidRPr="003B6C94" w:rsidRDefault="0055115C" w:rsidP="0055115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115C" w:rsidRPr="002D183F" w:rsidRDefault="0055115C" w:rsidP="0055115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83F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55115C" w:rsidRPr="002D183F" w:rsidRDefault="0055115C" w:rsidP="0055115C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83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5115C" w:rsidRPr="002D183F" w:rsidRDefault="0055115C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15C" w:rsidRPr="002D183F" w:rsidRDefault="00EA4AAB" w:rsidP="00B8780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3E567" wp14:editId="0B0456E5">
                <wp:simplePos x="0" y="0"/>
                <wp:positionH relativeFrom="column">
                  <wp:posOffset>4752975</wp:posOffset>
                </wp:positionH>
                <wp:positionV relativeFrom="paragraph">
                  <wp:posOffset>4966970</wp:posOffset>
                </wp:positionV>
                <wp:extent cx="219710" cy="638175"/>
                <wp:effectExtent l="0" t="0" r="66040" b="476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74.25pt;margin-top:391.1pt;width:17.3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644B1" wp14:editId="7A06084C">
                <wp:simplePos x="0" y="0"/>
                <wp:positionH relativeFrom="column">
                  <wp:posOffset>1162685</wp:posOffset>
                </wp:positionH>
                <wp:positionV relativeFrom="paragraph">
                  <wp:posOffset>5033645</wp:posOffset>
                </wp:positionV>
                <wp:extent cx="332740" cy="571500"/>
                <wp:effectExtent l="38100" t="0" r="29210" b="571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74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1.55pt;margin-top:396.35pt;width:26.2pt;height: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4794F2F" wp14:editId="4CDF966A">
                <wp:simplePos x="0" y="0"/>
                <wp:positionH relativeFrom="column">
                  <wp:posOffset>4752974</wp:posOffset>
                </wp:positionH>
                <wp:positionV relativeFrom="paragraph">
                  <wp:posOffset>3595370</wp:posOffset>
                </wp:positionV>
                <wp:extent cx="0" cy="314325"/>
                <wp:effectExtent l="76200" t="0" r="76200" b="476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74.25pt;margin-top:283.1pt;width:0;height:24.7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89A4044" wp14:editId="10A04FCA">
                <wp:simplePos x="0" y="0"/>
                <wp:positionH relativeFrom="column">
                  <wp:posOffset>1447799</wp:posOffset>
                </wp:positionH>
                <wp:positionV relativeFrom="paragraph">
                  <wp:posOffset>3633470</wp:posOffset>
                </wp:positionV>
                <wp:extent cx="0" cy="314325"/>
                <wp:effectExtent l="76200" t="0" r="76200" b="476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4pt;margin-top:286.1pt;width:0;height:24.7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VO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121BF1D" wp14:editId="36ADA75C">
                <wp:simplePos x="0" y="0"/>
                <wp:positionH relativeFrom="column">
                  <wp:posOffset>4686299</wp:posOffset>
                </wp:positionH>
                <wp:positionV relativeFrom="paragraph">
                  <wp:posOffset>1861820</wp:posOffset>
                </wp:positionV>
                <wp:extent cx="0" cy="314325"/>
                <wp:effectExtent l="76200" t="0" r="76200" b="476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9pt;margin-top:146.6pt;width:0;height:24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y+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EFA3695" wp14:editId="200CDAE2">
                <wp:simplePos x="0" y="0"/>
                <wp:positionH relativeFrom="column">
                  <wp:posOffset>1495424</wp:posOffset>
                </wp:positionH>
                <wp:positionV relativeFrom="paragraph">
                  <wp:posOffset>1861820</wp:posOffset>
                </wp:positionV>
                <wp:extent cx="0" cy="314325"/>
                <wp:effectExtent l="76200" t="0" r="76200" b="476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7.75pt;margin-top:146.6pt;width:0;height:24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mY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835C108" wp14:editId="313B1AD6">
                <wp:simplePos x="0" y="0"/>
                <wp:positionH relativeFrom="column">
                  <wp:posOffset>3067049</wp:posOffset>
                </wp:positionH>
                <wp:positionV relativeFrom="paragraph">
                  <wp:posOffset>1147445</wp:posOffset>
                </wp:positionV>
                <wp:extent cx="0" cy="314325"/>
                <wp:effectExtent l="76200" t="0" r="76200" b="476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1.5pt;margin-top:90.35pt;width:0;height:24.7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fzMA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3814FCB" wp14:editId="52DF0699">
                <wp:simplePos x="0" y="0"/>
                <wp:positionH relativeFrom="column">
                  <wp:posOffset>3067049</wp:posOffset>
                </wp:positionH>
                <wp:positionV relativeFrom="paragraph">
                  <wp:posOffset>433070</wp:posOffset>
                </wp:positionV>
                <wp:extent cx="0" cy="314325"/>
                <wp:effectExtent l="76200" t="0" r="76200" b="476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1.5pt;margin-top:34.1pt;width:0;height:24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LVMQ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">
                <v:stroke endarrow="block"/>
              </v:shape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CEBFB" wp14:editId="77C5D233">
                <wp:simplePos x="0" y="0"/>
                <wp:positionH relativeFrom="column">
                  <wp:posOffset>3342005</wp:posOffset>
                </wp:positionH>
                <wp:positionV relativeFrom="paragraph">
                  <wp:posOffset>3878580</wp:posOffset>
                </wp:positionV>
                <wp:extent cx="2857500" cy="1088390"/>
                <wp:effectExtent l="0" t="0" r="19050" b="1651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8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Направление Председателю администрации на согласование и подписание мотивированного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263.15pt;margin-top:305.4pt;width:225pt;height:8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Направление Председателю администрации на согласование и подписание мотивированного отказа </w:t>
                      </w:r>
                    </w:p>
                  </w:txbxContent>
                </v:textbox>
              </v:round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DDC72" wp14:editId="439EED3C">
                <wp:simplePos x="0" y="0"/>
                <wp:positionH relativeFrom="column">
                  <wp:posOffset>0</wp:posOffset>
                </wp:positionH>
                <wp:positionV relativeFrom="paragraph">
                  <wp:posOffset>3947795</wp:posOffset>
                </wp:positionV>
                <wp:extent cx="2857500" cy="1085850"/>
                <wp:effectExtent l="0" t="0" r="1905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Направление Председателю администрации проекта постановления на согласование и утверждение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0;margin-top:310.85pt;width:2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Направление Председателю администрации проекта постановления на согласование и утверждение </w:t>
                      </w:r>
                    </w:p>
                  </w:txbxContent>
                </v:textbox>
              </v:round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FFF52" wp14:editId="71F2D589">
                <wp:simplePos x="0" y="0"/>
                <wp:positionH relativeFrom="column">
                  <wp:posOffset>3342005</wp:posOffset>
                </wp:positionH>
                <wp:positionV relativeFrom="paragraph">
                  <wp:posOffset>2214245</wp:posOffset>
                </wp:positionV>
                <wp:extent cx="2857500" cy="13811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Подготовка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263.15pt;margin-top:174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Подготовка мотивированного отказа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6E66E" wp14:editId="19F2AE9B">
                <wp:simplePos x="0" y="0"/>
                <wp:positionH relativeFrom="column">
                  <wp:posOffset>0</wp:posOffset>
                </wp:positionH>
                <wp:positionV relativeFrom="paragraph">
                  <wp:posOffset>2214245</wp:posOffset>
                </wp:positionV>
                <wp:extent cx="2857500" cy="1381125"/>
                <wp:effectExtent l="0" t="0" r="19050" b="285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 постановления Администрации об утверждении схемы расположения земельного участка на кадастровом плане территории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0;margin-top:174.35pt;width:2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 постановления Администрации об утверждении схемы расположения земельного участка на кадастровом плане территории </w:t>
                      </w:r>
                    </w:p>
                  </w:txbxContent>
                </v:textbox>
              </v:round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11CF8" wp14:editId="27611376">
                <wp:simplePos x="0" y="0"/>
                <wp:positionH relativeFrom="column">
                  <wp:posOffset>0</wp:posOffset>
                </wp:positionH>
                <wp:positionV relativeFrom="paragraph">
                  <wp:posOffset>5605145</wp:posOffset>
                </wp:positionV>
                <wp:extent cx="6296025" cy="4000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0;margin-top:441.35pt;width:495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466A4" wp14:editId="3F527413">
                <wp:simplePos x="0" y="0"/>
                <wp:positionH relativeFrom="column">
                  <wp:posOffset>0</wp:posOffset>
                </wp:positionH>
                <wp:positionV relativeFrom="paragraph">
                  <wp:posOffset>1461770</wp:posOffset>
                </wp:positionV>
                <wp:extent cx="6296025" cy="4000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документов и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0;margin-top:115.1pt;width:495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документов и 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D637" wp14:editId="6795E999">
                <wp:simplePos x="0" y="0"/>
                <wp:positionH relativeFrom="column">
                  <wp:posOffset>0</wp:posOffset>
                </wp:positionH>
                <wp:positionV relativeFrom="paragraph">
                  <wp:posOffset>747395</wp:posOffset>
                </wp:positionV>
                <wp:extent cx="6296025" cy="4000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0;margin-top:58.85pt;width:49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2D183F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F88D1" wp14:editId="23A0ABE5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296025" cy="400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54" w:rsidRPr="00620D54" w:rsidRDefault="00620D54" w:rsidP="00620D5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рассмотрение заявления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0;margin-top:2.6pt;width:495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">
                <v:textbox>
                  <w:txbxContent>
                    <w:p w:rsidR="00620D54" w:rsidRPr="00620D54" w:rsidRDefault="00620D54" w:rsidP="00620D5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рассмотрение заявления с комплектом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115C" w:rsidRPr="002D183F" w:rsidSect="00954203">
      <w:pgSz w:w="11906" w:h="16838"/>
      <w:pgMar w:top="709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D2FA0"/>
    <w:multiLevelType w:val="hybridMultilevel"/>
    <w:tmpl w:val="79871C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E913A"/>
    <w:multiLevelType w:val="hybridMultilevel"/>
    <w:tmpl w:val="0DF778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30"/>
    <w:rsid w:val="00012536"/>
    <w:rsid w:val="000234AF"/>
    <w:rsid w:val="00024E30"/>
    <w:rsid w:val="00034A9C"/>
    <w:rsid w:val="00040A5B"/>
    <w:rsid w:val="00056FFF"/>
    <w:rsid w:val="000A2CCF"/>
    <w:rsid w:val="000B2391"/>
    <w:rsid w:val="000E0F0D"/>
    <w:rsid w:val="0010294E"/>
    <w:rsid w:val="00107C05"/>
    <w:rsid w:val="00113323"/>
    <w:rsid w:val="00115618"/>
    <w:rsid w:val="00146C1F"/>
    <w:rsid w:val="00155BB1"/>
    <w:rsid w:val="0018104B"/>
    <w:rsid w:val="001A3C87"/>
    <w:rsid w:val="001D26E3"/>
    <w:rsid w:val="001F2868"/>
    <w:rsid w:val="002212F7"/>
    <w:rsid w:val="00253B4C"/>
    <w:rsid w:val="00263E00"/>
    <w:rsid w:val="00266A97"/>
    <w:rsid w:val="00272777"/>
    <w:rsid w:val="00292B3C"/>
    <w:rsid w:val="002D183F"/>
    <w:rsid w:val="002E1773"/>
    <w:rsid w:val="00306F3F"/>
    <w:rsid w:val="00315D35"/>
    <w:rsid w:val="00324869"/>
    <w:rsid w:val="00333C17"/>
    <w:rsid w:val="003341B7"/>
    <w:rsid w:val="0037447D"/>
    <w:rsid w:val="00380872"/>
    <w:rsid w:val="00382451"/>
    <w:rsid w:val="003846B4"/>
    <w:rsid w:val="003846F2"/>
    <w:rsid w:val="00391108"/>
    <w:rsid w:val="00393770"/>
    <w:rsid w:val="003963C9"/>
    <w:rsid w:val="003B545D"/>
    <w:rsid w:val="003B6C94"/>
    <w:rsid w:val="003C0175"/>
    <w:rsid w:val="003D3A4B"/>
    <w:rsid w:val="003E033B"/>
    <w:rsid w:val="003F03D6"/>
    <w:rsid w:val="00402C9B"/>
    <w:rsid w:val="00407AE6"/>
    <w:rsid w:val="00414F31"/>
    <w:rsid w:val="004504E6"/>
    <w:rsid w:val="00455198"/>
    <w:rsid w:val="004A1F1E"/>
    <w:rsid w:val="004C2B9B"/>
    <w:rsid w:val="004C7978"/>
    <w:rsid w:val="004D05D2"/>
    <w:rsid w:val="004D0E91"/>
    <w:rsid w:val="004E1C4A"/>
    <w:rsid w:val="004F2415"/>
    <w:rsid w:val="004F2555"/>
    <w:rsid w:val="00532C7C"/>
    <w:rsid w:val="00533B34"/>
    <w:rsid w:val="00544BA5"/>
    <w:rsid w:val="00544C95"/>
    <w:rsid w:val="00545774"/>
    <w:rsid w:val="0055115C"/>
    <w:rsid w:val="005543E5"/>
    <w:rsid w:val="0055595B"/>
    <w:rsid w:val="00562601"/>
    <w:rsid w:val="00574888"/>
    <w:rsid w:val="00584B2A"/>
    <w:rsid w:val="00592312"/>
    <w:rsid w:val="005C7513"/>
    <w:rsid w:val="005D5476"/>
    <w:rsid w:val="005F28BE"/>
    <w:rsid w:val="005F5826"/>
    <w:rsid w:val="005F7194"/>
    <w:rsid w:val="00603BEE"/>
    <w:rsid w:val="00620D54"/>
    <w:rsid w:val="00650A9B"/>
    <w:rsid w:val="00655813"/>
    <w:rsid w:val="00660CE7"/>
    <w:rsid w:val="00664E56"/>
    <w:rsid w:val="00665AF5"/>
    <w:rsid w:val="0066778C"/>
    <w:rsid w:val="006E1592"/>
    <w:rsid w:val="006F2F85"/>
    <w:rsid w:val="007003F0"/>
    <w:rsid w:val="0071527B"/>
    <w:rsid w:val="007447DF"/>
    <w:rsid w:val="0075226D"/>
    <w:rsid w:val="007906A0"/>
    <w:rsid w:val="007A7A3A"/>
    <w:rsid w:val="007C7EDB"/>
    <w:rsid w:val="007D674A"/>
    <w:rsid w:val="007F42A7"/>
    <w:rsid w:val="00825DCC"/>
    <w:rsid w:val="0083731F"/>
    <w:rsid w:val="00842FBC"/>
    <w:rsid w:val="0085434C"/>
    <w:rsid w:val="008626DA"/>
    <w:rsid w:val="00865D57"/>
    <w:rsid w:val="0087058A"/>
    <w:rsid w:val="00873C69"/>
    <w:rsid w:val="00874651"/>
    <w:rsid w:val="008815FC"/>
    <w:rsid w:val="0088472E"/>
    <w:rsid w:val="008A0118"/>
    <w:rsid w:val="008C16E1"/>
    <w:rsid w:val="008C42CA"/>
    <w:rsid w:val="008C65F3"/>
    <w:rsid w:val="008C671D"/>
    <w:rsid w:val="008D4A73"/>
    <w:rsid w:val="00916712"/>
    <w:rsid w:val="0093002C"/>
    <w:rsid w:val="009533A6"/>
    <w:rsid w:val="00953EAC"/>
    <w:rsid w:val="00954203"/>
    <w:rsid w:val="009B491D"/>
    <w:rsid w:val="009D57BB"/>
    <w:rsid w:val="00A152F7"/>
    <w:rsid w:val="00A15622"/>
    <w:rsid w:val="00A17E7B"/>
    <w:rsid w:val="00A20F93"/>
    <w:rsid w:val="00A402B4"/>
    <w:rsid w:val="00A41985"/>
    <w:rsid w:val="00A95187"/>
    <w:rsid w:val="00AB6D30"/>
    <w:rsid w:val="00AD624C"/>
    <w:rsid w:val="00AE1740"/>
    <w:rsid w:val="00AF7A3F"/>
    <w:rsid w:val="00B13861"/>
    <w:rsid w:val="00B15B71"/>
    <w:rsid w:val="00B3744A"/>
    <w:rsid w:val="00B40DE3"/>
    <w:rsid w:val="00B8780D"/>
    <w:rsid w:val="00B92B61"/>
    <w:rsid w:val="00BB37E4"/>
    <w:rsid w:val="00BC28EC"/>
    <w:rsid w:val="00BC3B52"/>
    <w:rsid w:val="00BD56B9"/>
    <w:rsid w:val="00BE1575"/>
    <w:rsid w:val="00BE3F6D"/>
    <w:rsid w:val="00BE6E61"/>
    <w:rsid w:val="00BF5E9A"/>
    <w:rsid w:val="00C3321D"/>
    <w:rsid w:val="00C419AF"/>
    <w:rsid w:val="00C51E46"/>
    <w:rsid w:val="00C81994"/>
    <w:rsid w:val="00C85412"/>
    <w:rsid w:val="00C9002B"/>
    <w:rsid w:val="00CC14F2"/>
    <w:rsid w:val="00CF1445"/>
    <w:rsid w:val="00D0086B"/>
    <w:rsid w:val="00D14702"/>
    <w:rsid w:val="00D15E36"/>
    <w:rsid w:val="00D40D0A"/>
    <w:rsid w:val="00D62C26"/>
    <w:rsid w:val="00D87B9A"/>
    <w:rsid w:val="00DA781F"/>
    <w:rsid w:val="00DC684F"/>
    <w:rsid w:val="00DE48A3"/>
    <w:rsid w:val="00DF7934"/>
    <w:rsid w:val="00E145F8"/>
    <w:rsid w:val="00E8600E"/>
    <w:rsid w:val="00E87C1E"/>
    <w:rsid w:val="00E92FF3"/>
    <w:rsid w:val="00E97394"/>
    <w:rsid w:val="00EA3FC8"/>
    <w:rsid w:val="00EA4AAB"/>
    <w:rsid w:val="00ED2D2F"/>
    <w:rsid w:val="00EE23D0"/>
    <w:rsid w:val="00EE3B92"/>
    <w:rsid w:val="00EF4AFD"/>
    <w:rsid w:val="00F00F33"/>
    <w:rsid w:val="00F13245"/>
    <w:rsid w:val="00F30975"/>
    <w:rsid w:val="00F45079"/>
    <w:rsid w:val="00F55595"/>
    <w:rsid w:val="00F6593A"/>
    <w:rsid w:val="00F73514"/>
    <w:rsid w:val="00F911EC"/>
    <w:rsid w:val="00FA104F"/>
    <w:rsid w:val="00FB00F0"/>
    <w:rsid w:val="00FD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200" w:line="276" w:lineRule="auto"/>
    </w:pPr>
    <w:rPr>
      <w:rFonts w:ascii="Calibri" w:hAnsi="Calibri"/>
    </w:rPr>
  </w:style>
  <w:style w:type="paragraph" w:styleId="4">
    <w:name w:val="heading 4"/>
    <w:basedOn w:val="a"/>
    <w:next w:val="a"/>
    <w:link w:val="40"/>
    <w:uiPriority w:val="99"/>
    <w:qFormat/>
    <w:rsid w:val="00AB6D30"/>
    <w:pPr>
      <w:keepNext/>
      <w:spacing w:after="0" w:line="240" w:lineRule="auto"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B6D30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Hyperlink"/>
    <w:basedOn w:val="a0"/>
    <w:uiPriority w:val="99"/>
    <w:rsid w:val="00AB6D3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D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B6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4">
    <w:name w:val="124"/>
    <w:basedOn w:val="a"/>
    <w:uiPriority w:val="99"/>
    <w:rsid w:val="00AB6D3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AB6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B6D30"/>
    <w:rPr>
      <w:rFonts w:ascii="Courier New" w:hAnsi="Courier New" w:cs="Courier New"/>
      <w:lang w:eastAsia="ar-SA" w:bidi="ar-SA"/>
    </w:rPr>
  </w:style>
  <w:style w:type="paragraph" w:styleId="a4">
    <w:name w:val="Balloon Text"/>
    <w:basedOn w:val="a"/>
    <w:link w:val="a5"/>
    <w:uiPriority w:val="99"/>
    <w:semiHidden/>
    <w:rsid w:val="00AB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6D3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C7513"/>
    <w:pPr>
      <w:ind w:left="720"/>
      <w:contextualSpacing/>
    </w:pPr>
  </w:style>
  <w:style w:type="paragraph" w:customStyle="1" w:styleId="a7">
    <w:name w:val="???????"/>
    <w:rsid w:val="00A17E7B"/>
    <w:pPr>
      <w:suppressAutoHyphens/>
    </w:pPr>
    <w:rPr>
      <w:rFonts w:cs="Mangal"/>
      <w:kern w:val="2"/>
      <w:sz w:val="20"/>
      <w:szCs w:val="20"/>
      <w:lang w:eastAsia="hi-IN" w:bidi="hi-IN"/>
    </w:rPr>
  </w:style>
  <w:style w:type="paragraph" w:customStyle="1" w:styleId="Default">
    <w:name w:val="Default"/>
    <w:rsid w:val="00C332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0"/>
    <w:pPr>
      <w:spacing w:after="200" w:line="276" w:lineRule="auto"/>
    </w:pPr>
    <w:rPr>
      <w:rFonts w:ascii="Calibri" w:hAnsi="Calibri"/>
    </w:rPr>
  </w:style>
  <w:style w:type="paragraph" w:styleId="4">
    <w:name w:val="heading 4"/>
    <w:basedOn w:val="a"/>
    <w:next w:val="a"/>
    <w:link w:val="40"/>
    <w:uiPriority w:val="99"/>
    <w:qFormat/>
    <w:rsid w:val="00AB6D30"/>
    <w:pPr>
      <w:keepNext/>
      <w:spacing w:after="0" w:line="240" w:lineRule="auto"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B6D30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Hyperlink"/>
    <w:basedOn w:val="a0"/>
    <w:uiPriority w:val="99"/>
    <w:rsid w:val="00AB6D3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D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AB6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4">
    <w:name w:val="124"/>
    <w:basedOn w:val="a"/>
    <w:uiPriority w:val="99"/>
    <w:rsid w:val="00AB6D3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AB6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B6D30"/>
    <w:rPr>
      <w:rFonts w:ascii="Courier New" w:hAnsi="Courier New" w:cs="Courier New"/>
      <w:lang w:eastAsia="ar-SA" w:bidi="ar-SA"/>
    </w:rPr>
  </w:style>
  <w:style w:type="paragraph" w:styleId="a4">
    <w:name w:val="Balloon Text"/>
    <w:basedOn w:val="a"/>
    <w:link w:val="a5"/>
    <w:uiPriority w:val="99"/>
    <w:semiHidden/>
    <w:rsid w:val="00AB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6D3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C7513"/>
    <w:pPr>
      <w:ind w:left="720"/>
      <w:contextualSpacing/>
    </w:pPr>
  </w:style>
  <w:style w:type="paragraph" w:customStyle="1" w:styleId="a7">
    <w:name w:val="???????"/>
    <w:rsid w:val="00A17E7B"/>
    <w:pPr>
      <w:suppressAutoHyphens/>
    </w:pPr>
    <w:rPr>
      <w:rFonts w:cs="Mangal"/>
      <w:kern w:val="2"/>
      <w:sz w:val="20"/>
      <w:szCs w:val="20"/>
      <w:lang w:eastAsia="hi-IN" w:bidi="hi-IN"/>
    </w:rPr>
  </w:style>
  <w:style w:type="paragraph" w:customStyle="1" w:styleId="Default">
    <w:name w:val="Default"/>
    <w:rsid w:val="00C332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2017-12-29T03:59:00Z</cp:lastPrinted>
  <dcterms:created xsi:type="dcterms:W3CDTF">2018-04-02T10:53:00Z</dcterms:created>
  <dcterms:modified xsi:type="dcterms:W3CDTF">2018-04-02T11:01:00Z</dcterms:modified>
</cp:coreProperties>
</file>