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7B08C6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  <w:r w:rsidRPr="00A35475">
        <w:rPr>
          <w:rFonts w:ascii="Times New Roman" w:hAnsi="Times New Roman" w:cs="Times New Roman"/>
          <w:b/>
          <w:noProof/>
          <w:color w:val="1F4E79" w:themeColor="accent1" w:themeShade="80"/>
          <w:sz w:val="36"/>
          <w:szCs w:val="36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2527300" cy="2948305"/>
            <wp:effectExtent l="0" t="0" r="0" b="0"/>
            <wp:wrapTight wrapText="bothSides">
              <wp:wrapPolygon edited="0">
                <wp:start x="488" y="0"/>
                <wp:lineTo x="488" y="19260"/>
                <wp:lineTo x="4884" y="20237"/>
                <wp:lineTo x="9932" y="20237"/>
                <wp:lineTo x="9932" y="20795"/>
                <wp:lineTo x="10909" y="20795"/>
                <wp:lineTo x="11071" y="20237"/>
                <wp:lineTo x="16119" y="20237"/>
                <wp:lineTo x="20677" y="19120"/>
                <wp:lineTo x="20352" y="0"/>
                <wp:lineTo x="488" y="0"/>
              </wp:wrapPolygon>
            </wp:wrapTight>
            <wp:docPr id="37" name="Рисунок 37" descr="C:\Users\Ondar\Desktop\p1-72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dar\Desktop\p1-723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6" t="21379" r="22552" b="34605"/>
                    <a:stretch/>
                  </pic:blipFill>
                  <pic:spPr bwMode="auto">
                    <a:xfrm>
                      <a:off x="0" y="0"/>
                      <a:ext cx="252730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FD1E82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E82" w:rsidRPr="00AE6408" w:rsidRDefault="00227346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  <w:r w:rsidRPr="00AE640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F3ECA0F" wp14:editId="36DA7B84">
                <wp:simplePos x="0" y="0"/>
                <wp:positionH relativeFrom="margin">
                  <wp:posOffset>708660</wp:posOffset>
                </wp:positionH>
                <wp:positionV relativeFrom="paragraph">
                  <wp:posOffset>70484</wp:posOffset>
                </wp:positionV>
                <wp:extent cx="4994275" cy="56483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275" cy="5648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8C6" w:rsidRDefault="007B08C6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64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Социально-экономический паспорт </w:t>
                            </w: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64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Тес-Хемского кожууна</w:t>
                            </w: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E64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Республики Тыва</w:t>
                            </w:r>
                          </w:p>
                          <w:p w:rsidR="00354C45" w:rsidRPr="00AE6408" w:rsidRDefault="002C08E2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за 9 месяцев</w:t>
                            </w:r>
                            <w:r w:rsidR="00E4570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2019-2022</w:t>
                            </w:r>
                            <w:r w:rsidR="00354C45" w:rsidRPr="00AE64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гг.</w:t>
                            </w: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AE6408" w:rsidRPr="00AE6408" w:rsidRDefault="00AE6408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AE6408" w:rsidRDefault="00AE6408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27346" w:rsidRDefault="00227346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27346" w:rsidRDefault="00227346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227346" w:rsidRPr="00AE6408" w:rsidRDefault="00227346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354C45" w:rsidRPr="00AE6408" w:rsidRDefault="00354C45" w:rsidP="00F17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64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ECA0F" id="Прямоугольник 3" o:spid="_x0000_s1026" style="position:absolute;margin-left:55.8pt;margin-top:5.55pt;width:393.25pt;height:444.75pt;z-index:-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" fillcolor="white [3201]" stroked="f" strokeweight="1pt">
                <v:textbox>
                  <w:txbxContent>
                    <w:p w:rsidR="007B08C6" w:rsidRDefault="007B08C6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E64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Социально-экономический паспорт </w:t>
                      </w: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E64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Тес-Хемского кожууна</w:t>
                      </w: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E64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Республики Тыва</w:t>
                      </w:r>
                    </w:p>
                    <w:p w:rsidR="00354C45" w:rsidRPr="00AE6408" w:rsidRDefault="002C08E2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за 9 месяцев</w:t>
                      </w:r>
                      <w:r w:rsidR="00E4570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2019-2022</w:t>
                      </w:r>
                      <w:r w:rsidR="00354C45" w:rsidRPr="00AE64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гг.</w:t>
                      </w: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AE6408" w:rsidRPr="00AE6408" w:rsidRDefault="00AE6408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AE6408" w:rsidRDefault="00AE6408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27346" w:rsidRDefault="00227346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27346" w:rsidRDefault="00227346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27346" w:rsidRPr="00AE6408" w:rsidRDefault="00227346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354C45" w:rsidRPr="00AE6408" w:rsidRDefault="00354C45" w:rsidP="00F17C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E64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2022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74C4" w:rsidRDefault="00F574C4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408" w:rsidRPr="00AE6408" w:rsidRDefault="00AE6408" w:rsidP="00AE6408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b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7"/>
      </w:tblGrid>
      <w:tr w:rsidR="008B7CBD" w:rsidRPr="006D17B0" w:rsidTr="00AE6408">
        <w:trPr>
          <w:trHeight w:val="2830"/>
        </w:trPr>
        <w:tc>
          <w:tcPr>
            <w:tcW w:w="4253" w:type="dxa"/>
          </w:tcPr>
          <w:p w:rsidR="008B7CBD" w:rsidRPr="006D17B0" w:rsidRDefault="008B7CBD" w:rsidP="00AE640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0</wp:posOffset>
                  </wp:positionV>
                  <wp:extent cx="2315210" cy="1411605"/>
                  <wp:effectExtent l="0" t="0" r="8890" b="0"/>
                  <wp:wrapTight wrapText="bothSides">
                    <wp:wrapPolygon edited="0">
                      <wp:start x="15818" y="0"/>
                      <wp:lineTo x="12086" y="1457"/>
                      <wp:lineTo x="10664" y="2623"/>
                      <wp:lineTo x="10664" y="4664"/>
                      <wp:lineTo x="5154" y="6996"/>
                      <wp:lineTo x="2310" y="8453"/>
                      <wp:lineTo x="0" y="11660"/>
                      <wp:lineTo x="0" y="12534"/>
                      <wp:lineTo x="889" y="18656"/>
                      <wp:lineTo x="889" y="20696"/>
                      <wp:lineTo x="3555" y="21279"/>
                      <wp:lineTo x="16884" y="21279"/>
                      <wp:lineTo x="18128" y="21279"/>
                      <wp:lineTo x="18306" y="21279"/>
                      <wp:lineTo x="20083" y="18947"/>
                      <wp:lineTo x="20083" y="18656"/>
                      <wp:lineTo x="19372" y="13992"/>
                      <wp:lineTo x="20972" y="9619"/>
                      <wp:lineTo x="21505" y="4955"/>
                      <wp:lineTo x="21505" y="3206"/>
                      <wp:lineTo x="16884" y="0"/>
                      <wp:lineTo x="15818" y="0"/>
                    </wp:wrapPolygon>
                  </wp:wrapTight>
                  <wp:docPr id="1" name="Рисунок 1" descr="F:\Users\DongakSD\Desktop\Tyva_Tes-Khemsky_kozhu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Users\DongakSD\Desktop\Tyva_Tes-Khemsky_kozhu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5E5E5"/>
                              </a:clrFrom>
                              <a:clrTo>
                                <a:srgbClr val="E5E5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7" w:type="dxa"/>
          </w:tcPr>
          <w:p w:rsidR="008B7CBD" w:rsidRPr="006D17B0" w:rsidRDefault="008B7CBD" w:rsidP="00AE640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центр</w:t>
            </w:r>
            <w:r w:rsidR="001C14BA" w:rsidRPr="006D1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B0">
              <w:rPr>
                <w:rFonts w:ascii="Times New Roman" w:hAnsi="Times New Roman" w:cs="Times New Roman"/>
                <w:sz w:val="24"/>
                <w:szCs w:val="24"/>
              </w:rPr>
              <w:t>– с. Самагалтай</w:t>
            </w:r>
          </w:p>
          <w:p w:rsidR="008B7CBD" w:rsidRPr="006D17B0" w:rsidRDefault="008B7CBD" w:rsidP="00AE640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</w:t>
            </w:r>
            <w:r w:rsidRPr="006D17B0">
              <w:rPr>
                <w:rFonts w:ascii="Times New Roman" w:hAnsi="Times New Roman" w:cs="Times New Roman"/>
                <w:sz w:val="24"/>
                <w:szCs w:val="24"/>
              </w:rPr>
              <w:t xml:space="preserve"> 7 сельских поселений </w:t>
            </w:r>
          </w:p>
          <w:p w:rsidR="008B7CBD" w:rsidRPr="006D17B0" w:rsidRDefault="008B7CBD" w:rsidP="00AE640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6D17B0">
              <w:rPr>
                <w:rFonts w:ascii="Times New Roman" w:hAnsi="Times New Roman" w:cs="Times New Roman"/>
                <w:sz w:val="24"/>
                <w:szCs w:val="24"/>
              </w:rPr>
              <w:t xml:space="preserve"> – 6 687,2 км²</w:t>
            </w:r>
          </w:p>
          <w:p w:rsidR="008B7CBD" w:rsidRPr="006D17B0" w:rsidRDefault="008B7CBD" w:rsidP="00AE640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r w:rsidR="00C13D5B" w:rsidRPr="006D17B0">
              <w:rPr>
                <w:rFonts w:ascii="Times New Roman" w:hAnsi="Times New Roman" w:cs="Times New Roman"/>
                <w:sz w:val="24"/>
                <w:szCs w:val="24"/>
              </w:rPr>
              <w:t xml:space="preserve"> – 8 760 чел. (ВПН</w:t>
            </w:r>
            <w:r w:rsidRPr="006D1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7CBD" w:rsidRPr="006D17B0" w:rsidRDefault="008B7CBD" w:rsidP="00AE6408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Глава кожууна</w:t>
            </w:r>
            <w:r w:rsidRPr="006D17B0">
              <w:rPr>
                <w:rFonts w:ascii="Times New Roman" w:hAnsi="Times New Roman" w:cs="Times New Roman"/>
                <w:sz w:val="24"/>
                <w:szCs w:val="24"/>
              </w:rPr>
              <w:t xml:space="preserve"> – Донгак Чодураа Хулеровна</w:t>
            </w:r>
          </w:p>
          <w:p w:rsidR="008B7CBD" w:rsidRPr="006D17B0" w:rsidRDefault="00FB738F" w:rsidP="00FB738F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B7CBD"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8B7CBD" w:rsidRPr="006D1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  <w:r w:rsidR="008B7CBD" w:rsidRPr="006D17B0">
              <w:rPr>
                <w:rFonts w:ascii="Times New Roman" w:hAnsi="Times New Roman" w:cs="Times New Roman"/>
                <w:sz w:val="24"/>
                <w:szCs w:val="24"/>
              </w:rPr>
              <w:t xml:space="preserve"> – Тогаачы Чингис Эскоевич</w:t>
            </w:r>
          </w:p>
        </w:tc>
      </w:tr>
    </w:tbl>
    <w:p w:rsidR="008B7CBD" w:rsidRPr="006D17B0" w:rsidRDefault="008B7CBD" w:rsidP="001C14B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b/>
          <w:sz w:val="24"/>
          <w:szCs w:val="24"/>
        </w:rPr>
        <w:t xml:space="preserve">В рейтинге </w:t>
      </w:r>
      <w:r w:rsidRPr="006D17B0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Pr="006D17B0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b/>
          <w:sz w:val="24"/>
          <w:szCs w:val="24"/>
        </w:rPr>
        <w:t>Тыва</w:t>
      </w:r>
      <w:r w:rsidR="00B2095C" w:rsidRPr="006D17B0">
        <w:rPr>
          <w:rFonts w:ascii="Times New Roman" w:hAnsi="Times New Roman" w:cs="Times New Roman"/>
          <w:sz w:val="24"/>
          <w:szCs w:val="24"/>
        </w:rPr>
        <w:t xml:space="preserve"> по к</w:t>
      </w:r>
      <w:r w:rsidRPr="006D17B0">
        <w:rPr>
          <w:rFonts w:ascii="Times New Roman" w:hAnsi="Times New Roman" w:cs="Times New Roman"/>
          <w:sz w:val="24"/>
          <w:szCs w:val="24"/>
        </w:rPr>
        <w:t xml:space="preserve">лючевым показателям социально-экономического развития, утвержденным распоряжением Правительства Республики Тыва от 17 июля 2019 г. № 320-р </w:t>
      </w:r>
      <w:r w:rsidRPr="006D17B0">
        <w:rPr>
          <w:rFonts w:ascii="Times New Roman" w:hAnsi="Times New Roman" w:cs="Times New Roman"/>
          <w:b/>
          <w:sz w:val="24"/>
          <w:szCs w:val="24"/>
        </w:rPr>
        <w:t>Тес-Хемский кожуун</w:t>
      </w:r>
      <w:r w:rsidR="009C7C1D" w:rsidRPr="006D17B0">
        <w:rPr>
          <w:rFonts w:ascii="Times New Roman" w:hAnsi="Times New Roman" w:cs="Times New Roman"/>
          <w:sz w:val="24"/>
          <w:szCs w:val="24"/>
        </w:rPr>
        <w:t xml:space="preserve"> за 2021 год</w:t>
      </w:r>
      <w:r w:rsidRPr="006D17B0"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Pr="006D17B0">
        <w:rPr>
          <w:rFonts w:ascii="Times New Roman" w:hAnsi="Times New Roman" w:cs="Times New Roman"/>
          <w:b/>
          <w:sz w:val="24"/>
          <w:szCs w:val="24"/>
        </w:rPr>
        <w:t>1</w:t>
      </w:r>
      <w:r w:rsidR="009C7C1D" w:rsidRPr="006D17B0">
        <w:rPr>
          <w:rFonts w:ascii="Times New Roman" w:hAnsi="Times New Roman" w:cs="Times New Roman"/>
          <w:b/>
          <w:sz w:val="24"/>
          <w:szCs w:val="24"/>
        </w:rPr>
        <w:t>5</w:t>
      </w:r>
      <w:r w:rsidRPr="006D17B0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Pr="006D17B0">
        <w:rPr>
          <w:rFonts w:ascii="Times New Roman" w:hAnsi="Times New Roman" w:cs="Times New Roman"/>
          <w:sz w:val="24"/>
          <w:szCs w:val="24"/>
        </w:rPr>
        <w:t xml:space="preserve">, </w:t>
      </w:r>
      <w:r w:rsidR="00884D48" w:rsidRPr="006D17B0">
        <w:rPr>
          <w:rFonts w:ascii="Times New Roman" w:hAnsi="Times New Roman" w:cs="Times New Roman"/>
          <w:sz w:val="24"/>
          <w:szCs w:val="24"/>
        </w:rPr>
        <w:t>в</w:t>
      </w:r>
      <w:r w:rsidRPr="006D17B0">
        <w:rPr>
          <w:rFonts w:ascii="Times New Roman" w:hAnsi="Times New Roman" w:cs="Times New Roman"/>
          <w:sz w:val="24"/>
          <w:szCs w:val="24"/>
        </w:rPr>
        <w:t xml:space="preserve"> 2020 г. - </w:t>
      </w:r>
      <w:r w:rsidRPr="006D17B0">
        <w:rPr>
          <w:rFonts w:ascii="Times New Roman" w:hAnsi="Times New Roman" w:cs="Times New Roman"/>
          <w:b/>
          <w:sz w:val="24"/>
          <w:szCs w:val="24"/>
        </w:rPr>
        <w:t>7 место</w:t>
      </w:r>
      <w:r w:rsidRPr="006D17B0">
        <w:rPr>
          <w:rFonts w:ascii="Times New Roman" w:hAnsi="Times New Roman" w:cs="Times New Roman"/>
          <w:sz w:val="24"/>
          <w:szCs w:val="24"/>
        </w:rPr>
        <w:t xml:space="preserve">, </w:t>
      </w:r>
      <w:r w:rsidR="00884D48" w:rsidRPr="006D17B0">
        <w:rPr>
          <w:rFonts w:ascii="Times New Roman" w:hAnsi="Times New Roman" w:cs="Times New Roman"/>
          <w:sz w:val="24"/>
          <w:szCs w:val="24"/>
        </w:rPr>
        <w:t>в</w:t>
      </w:r>
      <w:r w:rsidRPr="006D17B0">
        <w:rPr>
          <w:rFonts w:ascii="Times New Roman" w:hAnsi="Times New Roman" w:cs="Times New Roman"/>
          <w:sz w:val="24"/>
          <w:szCs w:val="24"/>
        </w:rPr>
        <w:t xml:space="preserve"> 2019 г. – </w:t>
      </w:r>
      <w:r w:rsidRPr="006D17B0">
        <w:rPr>
          <w:rFonts w:ascii="Times New Roman" w:hAnsi="Times New Roman" w:cs="Times New Roman"/>
          <w:b/>
          <w:sz w:val="24"/>
          <w:szCs w:val="24"/>
        </w:rPr>
        <w:t>6 место.</w:t>
      </w:r>
    </w:p>
    <w:p w:rsidR="008B7CBD" w:rsidRPr="006D17B0" w:rsidRDefault="00CA4961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176" behindDoc="1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312420" cy="312420"/>
            <wp:effectExtent l="0" t="0" r="0" b="0"/>
            <wp:wrapTight wrapText="bothSides">
              <wp:wrapPolygon edited="0">
                <wp:start x="0" y="0"/>
                <wp:lineTo x="0" y="19756"/>
                <wp:lineTo x="19756" y="19756"/>
                <wp:lineTo x="19756" y="0"/>
                <wp:lineTo x="0" y="0"/>
              </wp:wrapPolygon>
            </wp:wrapTight>
            <wp:docPr id="23" name="Рисунок 23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BD" w:rsidRPr="006D17B0" w:rsidRDefault="008B7CBD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sz w:val="24"/>
          <w:szCs w:val="24"/>
        </w:rPr>
        <w:t>Численность населе</w:t>
      </w:r>
      <w:r w:rsidR="007262B4" w:rsidRPr="006D17B0">
        <w:rPr>
          <w:rFonts w:ascii="Times New Roman" w:hAnsi="Times New Roman" w:cs="Times New Roman"/>
          <w:b/>
          <w:sz w:val="24"/>
          <w:szCs w:val="24"/>
        </w:rPr>
        <w:t>ния на 1 октября</w:t>
      </w:r>
      <w:r w:rsidR="0020206A" w:rsidRPr="006D17B0">
        <w:rPr>
          <w:rFonts w:ascii="Times New Roman" w:hAnsi="Times New Roman" w:cs="Times New Roman"/>
          <w:b/>
          <w:sz w:val="24"/>
          <w:szCs w:val="24"/>
        </w:rPr>
        <w:t xml:space="preserve"> 2022 г. – 8 845</w:t>
      </w:r>
      <w:r w:rsidR="00E354E3" w:rsidRPr="006D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20206A" w:rsidRPr="006D17B0">
        <w:rPr>
          <w:rFonts w:ascii="Times New Roman" w:hAnsi="Times New Roman" w:cs="Times New Roman"/>
          <w:sz w:val="24"/>
          <w:szCs w:val="24"/>
        </w:rPr>
        <w:t>с ростом на 1,2% (+153</w:t>
      </w:r>
      <w:r w:rsidR="00C13D5B" w:rsidRPr="006D17B0">
        <w:rPr>
          <w:rFonts w:ascii="Times New Roman" w:hAnsi="Times New Roman" w:cs="Times New Roman"/>
          <w:sz w:val="24"/>
          <w:szCs w:val="24"/>
        </w:rPr>
        <w:t xml:space="preserve"> чел.) к 1 </w:t>
      </w:r>
      <w:r w:rsidR="0020206A" w:rsidRPr="006D17B0">
        <w:rPr>
          <w:rFonts w:ascii="Times New Roman" w:hAnsi="Times New Roman" w:cs="Times New Roman"/>
          <w:sz w:val="24"/>
          <w:szCs w:val="24"/>
        </w:rPr>
        <w:t>октябрю</w:t>
      </w:r>
      <w:r w:rsidR="00C13D5B" w:rsidRPr="006D17B0">
        <w:rPr>
          <w:rFonts w:ascii="Times New Roman" w:hAnsi="Times New Roman" w:cs="Times New Roman"/>
          <w:sz w:val="24"/>
          <w:szCs w:val="24"/>
        </w:rPr>
        <w:t xml:space="preserve"> 2021 г. (</w:t>
      </w:r>
      <w:r w:rsidR="00605CE7" w:rsidRPr="006D17B0">
        <w:rPr>
          <w:rFonts w:ascii="Times New Roman" w:hAnsi="Times New Roman" w:cs="Times New Roman"/>
          <w:sz w:val="24"/>
          <w:szCs w:val="24"/>
        </w:rPr>
        <w:t xml:space="preserve">2021 г. - </w:t>
      </w:r>
      <w:r w:rsidR="0020206A" w:rsidRPr="006D17B0">
        <w:rPr>
          <w:rFonts w:ascii="Times New Roman" w:hAnsi="Times New Roman" w:cs="Times New Roman"/>
          <w:sz w:val="24"/>
          <w:szCs w:val="24"/>
        </w:rPr>
        <w:t>8692</w:t>
      </w:r>
      <w:r w:rsidRPr="006D17B0">
        <w:rPr>
          <w:rFonts w:ascii="Times New Roman" w:hAnsi="Times New Roman" w:cs="Times New Roman"/>
          <w:sz w:val="24"/>
          <w:szCs w:val="24"/>
        </w:rPr>
        <w:t xml:space="preserve"> чел.), к 1 </w:t>
      </w:r>
      <w:r w:rsidR="0020206A" w:rsidRPr="006D17B0">
        <w:rPr>
          <w:rFonts w:ascii="Times New Roman" w:hAnsi="Times New Roman" w:cs="Times New Roman"/>
          <w:sz w:val="24"/>
          <w:szCs w:val="24"/>
        </w:rPr>
        <w:t>октябрю</w:t>
      </w:r>
      <w:r w:rsidRPr="006D17B0">
        <w:rPr>
          <w:rFonts w:ascii="Times New Roman" w:hAnsi="Times New Roman" w:cs="Times New Roman"/>
          <w:sz w:val="24"/>
          <w:szCs w:val="24"/>
        </w:rPr>
        <w:t xml:space="preserve"> 2</w:t>
      </w:r>
      <w:r w:rsidR="00C13D5B" w:rsidRPr="006D17B0">
        <w:rPr>
          <w:rFonts w:ascii="Times New Roman" w:hAnsi="Times New Roman" w:cs="Times New Roman"/>
          <w:sz w:val="24"/>
          <w:szCs w:val="24"/>
        </w:rPr>
        <w:t>020</w:t>
      </w:r>
      <w:r w:rsidR="0020206A" w:rsidRPr="006D17B0">
        <w:rPr>
          <w:rFonts w:ascii="Times New Roman" w:hAnsi="Times New Roman" w:cs="Times New Roman"/>
          <w:sz w:val="24"/>
          <w:szCs w:val="24"/>
        </w:rPr>
        <w:t xml:space="preserve"> г. на 1,5</w:t>
      </w:r>
      <w:r w:rsidR="00C72240" w:rsidRPr="006D17B0">
        <w:rPr>
          <w:rFonts w:ascii="Times New Roman" w:hAnsi="Times New Roman" w:cs="Times New Roman"/>
          <w:sz w:val="24"/>
          <w:szCs w:val="24"/>
        </w:rPr>
        <w:t xml:space="preserve">% или на </w:t>
      </w:r>
      <w:r w:rsidR="0020206A" w:rsidRPr="006D17B0">
        <w:rPr>
          <w:rFonts w:ascii="Times New Roman" w:hAnsi="Times New Roman" w:cs="Times New Roman"/>
          <w:sz w:val="24"/>
          <w:szCs w:val="24"/>
        </w:rPr>
        <w:t>131</w:t>
      </w:r>
      <w:r w:rsidR="00C13D5B" w:rsidRPr="006D17B0">
        <w:rPr>
          <w:rFonts w:ascii="Times New Roman" w:hAnsi="Times New Roman" w:cs="Times New Roman"/>
          <w:sz w:val="24"/>
          <w:szCs w:val="24"/>
        </w:rPr>
        <w:t xml:space="preserve"> чел. (</w:t>
      </w:r>
      <w:r w:rsidR="00C72240" w:rsidRPr="006D17B0">
        <w:rPr>
          <w:rFonts w:ascii="Times New Roman" w:hAnsi="Times New Roman" w:cs="Times New Roman"/>
          <w:sz w:val="24"/>
          <w:szCs w:val="24"/>
        </w:rPr>
        <w:t xml:space="preserve">2020 г. - </w:t>
      </w:r>
      <w:r w:rsidR="0020206A" w:rsidRPr="006D17B0">
        <w:rPr>
          <w:rFonts w:ascii="Times New Roman" w:hAnsi="Times New Roman" w:cs="Times New Roman"/>
          <w:sz w:val="24"/>
          <w:szCs w:val="24"/>
        </w:rPr>
        <w:t>8714</w:t>
      </w:r>
      <w:r w:rsidRPr="006D17B0">
        <w:rPr>
          <w:rFonts w:ascii="Times New Roman" w:hAnsi="Times New Roman" w:cs="Times New Roman"/>
          <w:sz w:val="24"/>
          <w:szCs w:val="24"/>
        </w:rPr>
        <w:t xml:space="preserve"> чел.</w:t>
      </w:r>
      <w:r w:rsidR="0020206A" w:rsidRPr="006D17B0">
        <w:rPr>
          <w:rFonts w:ascii="Times New Roman" w:hAnsi="Times New Roman" w:cs="Times New Roman"/>
          <w:sz w:val="24"/>
          <w:szCs w:val="24"/>
        </w:rPr>
        <w:t>, 9 мес.2019г- 8650чел</w:t>
      </w:r>
      <w:r w:rsidRPr="006D17B0">
        <w:rPr>
          <w:rFonts w:ascii="Times New Roman" w:hAnsi="Times New Roman" w:cs="Times New Roman"/>
          <w:sz w:val="24"/>
          <w:szCs w:val="24"/>
        </w:rPr>
        <w:t>).</w:t>
      </w:r>
    </w:p>
    <w:p w:rsidR="00D51A01" w:rsidRPr="006D17B0" w:rsidRDefault="00D51A01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B461DD" wp14:editId="0F1B3966">
                <wp:simplePos x="0" y="0"/>
                <wp:positionH relativeFrom="margin">
                  <wp:posOffset>2260502</wp:posOffset>
                </wp:positionH>
                <wp:positionV relativeFrom="paragraph">
                  <wp:posOffset>2149</wp:posOffset>
                </wp:positionV>
                <wp:extent cx="1955410" cy="448408"/>
                <wp:effectExtent l="0" t="0" r="6985" b="889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410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C45" w:rsidRPr="001C14BA" w:rsidRDefault="00354C45" w:rsidP="00D51A0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14BA">
                              <w:rPr>
                                <w:rFonts w:ascii="Times New Roman" w:hAnsi="Times New Roman" w:cs="Times New Roman"/>
                              </w:rPr>
                              <w:t>Численность населения</w:t>
                            </w:r>
                            <w:r w:rsidR="007B5A22">
                              <w:rPr>
                                <w:rFonts w:ascii="Times New Roman" w:hAnsi="Times New Roman" w:cs="Times New Roman"/>
                              </w:rPr>
                              <w:t xml:space="preserve">       на 1 января 2022г.</w:t>
                            </w:r>
                            <w:r w:rsidRPr="001C14BA">
                              <w:rPr>
                                <w:rFonts w:ascii="Times New Roman" w:hAnsi="Times New Roman" w:cs="Times New Roman"/>
                              </w:rPr>
                              <w:t>,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461DD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7" type="#_x0000_t202" style="position:absolute;left:0;text-align:left;margin-left:178pt;margin-top:.15pt;width:153.95pt;height:35.3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" fillcolor="white [3201]" stroked="f" strokeweight=".5pt">
                <v:textbox>
                  <w:txbxContent>
                    <w:p w:rsidR="00354C45" w:rsidRPr="001C14BA" w:rsidRDefault="00354C45" w:rsidP="00D51A0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14BA">
                        <w:rPr>
                          <w:rFonts w:ascii="Times New Roman" w:hAnsi="Times New Roman" w:cs="Times New Roman"/>
                        </w:rPr>
                        <w:t>Численность населения</w:t>
                      </w:r>
                      <w:r w:rsidR="007B5A22">
                        <w:rPr>
                          <w:rFonts w:ascii="Times New Roman" w:hAnsi="Times New Roman" w:cs="Times New Roman"/>
                        </w:rPr>
                        <w:t xml:space="preserve">       на 1 января 2022г.</w:t>
                      </w:r>
                      <w:r w:rsidRPr="001C14BA">
                        <w:rPr>
                          <w:rFonts w:ascii="Times New Roman" w:hAnsi="Times New Roman" w:cs="Times New Roman"/>
                        </w:rPr>
                        <w:t>, чел.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A01" w:rsidRPr="006D17B0" w:rsidRDefault="00D51A01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1B23DB" wp14:editId="483B71E8">
                <wp:simplePos x="0" y="0"/>
                <wp:positionH relativeFrom="column">
                  <wp:posOffset>4923155</wp:posOffset>
                </wp:positionH>
                <wp:positionV relativeFrom="paragraph">
                  <wp:posOffset>106680</wp:posOffset>
                </wp:positionV>
                <wp:extent cx="904875" cy="2571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1C14BA" w:rsidRDefault="00BC3AFE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рост на 2,7</w:t>
                            </w:r>
                            <w:r w:rsidR="00354C45" w:rsidRPr="001C14BA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23DB" id="Прямоугольник 9" o:spid="_x0000_s1028" style="position:absolute;left:0;text-align:left;margin-left:387.65pt;margin-top:8.4pt;width:71.25pt;height:2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" fillcolor="window" strokecolor="#5b9bd5" strokeweight="1pt">
                <v:textbox>
                  <w:txbxContent>
                    <w:p w:rsidR="00354C45" w:rsidRPr="001C14BA" w:rsidRDefault="00BC3AFE" w:rsidP="008B7CB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рост на 2,7</w:t>
                      </w:r>
                      <w:r w:rsidR="00354C45" w:rsidRPr="001C14BA"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:rsidR="00D51A01" w:rsidRPr="006D17B0" w:rsidRDefault="001C14BA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8DB9F5" wp14:editId="7723BC53">
                <wp:simplePos x="0" y="0"/>
                <wp:positionH relativeFrom="margin">
                  <wp:posOffset>720521</wp:posOffset>
                </wp:positionH>
                <wp:positionV relativeFrom="paragraph">
                  <wp:posOffset>34841</wp:posOffset>
                </wp:positionV>
                <wp:extent cx="4201064" cy="301626"/>
                <wp:effectExtent l="0" t="57150" r="28575" b="222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1064" cy="301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A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6.75pt;margin-top:2.75pt;width:330.8pt;height:23.7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9313E3" w:rsidRPr="006D17B0" w:rsidRDefault="009313E3" w:rsidP="007B5A2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8032" behindDoc="1" locked="0" layoutInCell="1" allowOverlap="1" wp14:anchorId="3B5412B4" wp14:editId="235E45EE">
            <wp:simplePos x="0" y="0"/>
            <wp:positionH relativeFrom="margin">
              <wp:posOffset>8255</wp:posOffset>
            </wp:positionH>
            <wp:positionV relativeFrom="paragraph">
              <wp:posOffset>119380</wp:posOffset>
            </wp:positionV>
            <wp:extent cx="625602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508" y="21233"/>
                <wp:lineTo x="21508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B19" w:rsidRPr="006D17B0" w:rsidRDefault="008A632A" w:rsidP="001C14BA">
      <w:pPr>
        <w:pStyle w:val="a9"/>
        <w:numPr>
          <w:ilvl w:val="0"/>
          <w:numId w:val="12"/>
        </w:numPr>
        <w:tabs>
          <w:tab w:val="left" w:pos="709"/>
        </w:tabs>
        <w:ind w:left="0" w:right="-2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численность населения в трудоспособном возрасте</w:t>
      </w:r>
      <w:r w:rsidRPr="006D17B0">
        <w:rPr>
          <w:b/>
          <w:sz w:val="24"/>
          <w:szCs w:val="24"/>
        </w:rPr>
        <w:t xml:space="preserve"> </w:t>
      </w:r>
      <w:r w:rsidRPr="006D17B0">
        <w:rPr>
          <w:sz w:val="24"/>
          <w:szCs w:val="24"/>
        </w:rPr>
        <w:t xml:space="preserve">составляет </w:t>
      </w:r>
      <w:r w:rsidR="007B5A22" w:rsidRPr="006D17B0">
        <w:rPr>
          <w:b/>
          <w:sz w:val="24"/>
          <w:szCs w:val="24"/>
        </w:rPr>
        <w:t>3832</w:t>
      </w:r>
      <w:r w:rsidRPr="006D17B0">
        <w:rPr>
          <w:b/>
          <w:sz w:val="24"/>
          <w:szCs w:val="24"/>
        </w:rPr>
        <w:t xml:space="preserve"> чел. </w:t>
      </w:r>
      <w:r w:rsidRPr="006D17B0">
        <w:rPr>
          <w:sz w:val="24"/>
          <w:szCs w:val="24"/>
        </w:rPr>
        <w:t>или</w:t>
      </w:r>
      <w:r w:rsidR="007B5A22" w:rsidRPr="006D17B0">
        <w:rPr>
          <w:b/>
          <w:sz w:val="24"/>
          <w:szCs w:val="24"/>
        </w:rPr>
        <w:t xml:space="preserve"> 44,3</w:t>
      </w:r>
      <w:r w:rsidRPr="006D17B0">
        <w:rPr>
          <w:b/>
          <w:sz w:val="24"/>
          <w:szCs w:val="24"/>
        </w:rPr>
        <w:t xml:space="preserve">% </w:t>
      </w:r>
      <w:r w:rsidRPr="006D17B0">
        <w:rPr>
          <w:sz w:val="24"/>
          <w:szCs w:val="24"/>
        </w:rPr>
        <w:t>в общей численности населения;</w:t>
      </w:r>
    </w:p>
    <w:p w:rsidR="008A632A" w:rsidRPr="006D17B0" w:rsidRDefault="008A632A" w:rsidP="001C14BA">
      <w:pPr>
        <w:pStyle w:val="a9"/>
        <w:numPr>
          <w:ilvl w:val="0"/>
          <w:numId w:val="12"/>
        </w:numPr>
        <w:tabs>
          <w:tab w:val="left" w:pos="709"/>
        </w:tabs>
        <w:ind w:left="0" w:right="-2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 xml:space="preserve">моложе трудоспособного возраста – </w:t>
      </w:r>
      <w:r w:rsidR="007B5A22" w:rsidRPr="006D17B0">
        <w:rPr>
          <w:b/>
          <w:sz w:val="24"/>
          <w:szCs w:val="24"/>
        </w:rPr>
        <w:t>3805</w:t>
      </w:r>
      <w:r w:rsidRPr="006D17B0">
        <w:rPr>
          <w:b/>
          <w:sz w:val="24"/>
          <w:szCs w:val="24"/>
        </w:rPr>
        <w:t xml:space="preserve"> чел. или </w:t>
      </w:r>
      <w:r w:rsidR="007B5A22" w:rsidRPr="006D17B0">
        <w:rPr>
          <w:b/>
          <w:sz w:val="24"/>
          <w:szCs w:val="24"/>
        </w:rPr>
        <w:t>43,9</w:t>
      </w:r>
      <w:r w:rsidRPr="006D17B0">
        <w:rPr>
          <w:b/>
          <w:sz w:val="24"/>
          <w:szCs w:val="24"/>
        </w:rPr>
        <w:t>%;</w:t>
      </w:r>
    </w:p>
    <w:p w:rsidR="008A632A" w:rsidRPr="006D17B0" w:rsidRDefault="008A632A" w:rsidP="001C14BA">
      <w:pPr>
        <w:pStyle w:val="a9"/>
        <w:numPr>
          <w:ilvl w:val="0"/>
          <w:numId w:val="12"/>
        </w:numPr>
        <w:tabs>
          <w:tab w:val="left" w:pos="709"/>
        </w:tabs>
        <w:ind w:left="0" w:right="-2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 xml:space="preserve">старше трудоспособного возраста – </w:t>
      </w:r>
      <w:r w:rsidR="007B5A22" w:rsidRPr="006D17B0">
        <w:rPr>
          <w:b/>
          <w:sz w:val="24"/>
          <w:szCs w:val="24"/>
        </w:rPr>
        <w:t>1019</w:t>
      </w:r>
      <w:r w:rsidRPr="006D17B0">
        <w:rPr>
          <w:b/>
          <w:sz w:val="24"/>
          <w:szCs w:val="24"/>
        </w:rPr>
        <w:t xml:space="preserve"> чел.</w:t>
      </w:r>
      <w:r w:rsidRPr="006D17B0">
        <w:rPr>
          <w:sz w:val="24"/>
          <w:szCs w:val="24"/>
        </w:rPr>
        <w:t xml:space="preserve"> или </w:t>
      </w:r>
      <w:r w:rsidR="007B5A22" w:rsidRPr="006D17B0">
        <w:rPr>
          <w:b/>
          <w:sz w:val="24"/>
          <w:szCs w:val="24"/>
        </w:rPr>
        <w:t>11,8</w:t>
      </w:r>
      <w:r w:rsidRPr="006D17B0">
        <w:rPr>
          <w:b/>
          <w:sz w:val="24"/>
          <w:szCs w:val="24"/>
        </w:rPr>
        <w:t>%</w:t>
      </w:r>
      <w:r w:rsidRPr="006D17B0">
        <w:rPr>
          <w:sz w:val="24"/>
          <w:szCs w:val="24"/>
        </w:rPr>
        <w:t>.</w:t>
      </w:r>
    </w:p>
    <w:p w:rsidR="009313E3" w:rsidRDefault="009313E3" w:rsidP="009313E3">
      <w:pPr>
        <w:ind w:right="-2"/>
        <w:jc w:val="both"/>
        <w:rPr>
          <w:b/>
          <w:sz w:val="24"/>
          <w:szCs w:val="24"/>
        </w:rPr>
      </w:pPr>
    </w:p>
    <w:p w:rsidR="009313E3" w:rsidRPr="00F9725C" w:rsidRDefault="009313E3" w:rsidP="00F9725C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E3">
        <w:rPr>
          <w:rFonts w:ascii="Times New Roman" w:hAnsi="Times New Roman" w:cs="Times New Roman"/>
          <w:b/>
          <w:sz w:val="24"/>
          <w:szCs w:val="24"/>
        </w:rPr>
        <w:t xml:space="preserve">Возрастная структура населения </w:t>
      </w:r>
      <w:r w:rsidR="007213E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313E3">
        <w:rPr>
          <w:rFonts w:ascii="Times New Roman" w:hAnsi="Times New Roman" w:cs="Times New Roman"/>
          <w:b/>
          <w:sz w:val="24"/>
          <w:szCs w:val="24"/>
        </w:rPr>
        <w:t>2022 год:</w:t>
      </w:r>
      <w:r w:rsidR="007213EF">
        <w:rPr>
          <w:rFonts w:ascii="Times New Roman" w:hAnsi="Times New Roman" w:cs="Times New Roman"/>
          <w:b/>
          <w:sz w:val="24"/>
          <w:szCs w:val="24"/>
        </w:rPr>
        <w:t xml:space="preserve"> (по данным Росстата на 01.01.2022г)</w:t>
      </w:r>
    </w:p>
    <w:p w:rsidR="008A632A" w:rsidRPr="00AE6408" w:rsidRDefault="001C14BA" w:rsidP="00AE6408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E640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A6175C" wp14:editId="6DDAEDB3">
                <wp:simplePos x="0" y="0"/>
                <wp:positionH relativeFrom="margin">
                  <wp:posOffset>1996440</wp:posOffset>
                </wp:positionH>
                <wp:positionV relativeFrom="paragraph">
                  <wp:posOffset>128905</wp:posOffset>
                </wp:positionV>
                <wp:extent cx="2468880" cy="281940"/>
                <wp:effectExtent l="0" t="0" r="7620" b="381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BA" w:rsidRPr="001C14BA" w:rsidRDefault="001C14BA" w:rsidP="001C14B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14BA">
                              <w:rPr>
                                <w:rFonts w:ascii="Times New Roman" w:hAnsi="Times New Roman" w:cs="Times New Roman"/>
                              </w:rPr>
                              <w:t>Возрастная структура населения, 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175C" id="Надпись 30" o:spid="_x0000_s1029" type="#_x0000_t202" style="position:absolute;left:0;text-align:left;margin-left:157.2pt;margin-top:10.15pt;width:194.4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" fillcolor="white [3201]" stroked="f" strokeweight=".5pt">
                <v:textbox>
                  <w:txbxContent>
                    <w:p w:rsidR="001C14BA" w:rsidRPr="001C14BA" w:rsidRDefault="001C14BA" w:rsidP="001C14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C14BA">
                        <w:rPr>
                          <w:rFonts w:ascii="Times New Roman" w:hAnsi="Times New Roman" w:cs="Times New Roman"/>
                        </w:rPr>
                        <w:t>Возрастная структура населения, чел.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3537" w:rsidRPr="00507AF6" w:rsidRDefault="001C14BA" w:rsidP="00507AF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E6408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eastAsia="ru-RU"/>
        </w:rPr>
        <w:drawing>
          <wp:anchor distT="0" distB="0" distL="114300" distR="114300" simplePos="0" relativeHeight="251666944" behindDoc="1" locked="0" layoutInCell="1" allowOverlap="1" wp14:anchorId="74CE9AC0" wp14:editId="3513B794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629412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508" y="21477"/>
                <wp:lineTo x="21508" y="0"/>
                <wp:lineTo x="0" y="0"/>
              </wp:wrapPolygon>
            </wp:wrapTight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4BA" w:rsidRPr="006D17B0" w:rsidRDefault="001C14BA" w:rsidP="00AE640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866056" w:rsidRPr="006D17B0" w:rsidRDefault="00866056" w:rsidP="00AE64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b/>
          <w:sz w:val="24"/>
          <w:szCs w:val="24"/>
        </w:rPr>
        <w:t>СОЦИАЛЬНЫЕ ПОКАЗАТЕЛИ КОЖУУНА</w:t>
      </w:r>
    </w:p>
    <w:p w:rsidR="00866056" w:rsidRPr="006D17B0" w:rsidRDefault="00866056" w:rsidP="00AE64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EF" w:rsidRPr="006D17B0" w:rsidRDefault="00CD5670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FA1B32" wp14:editId="44F24DE4">
                <wp:simplePos x="0" y="0"/>
                <wp:positionH relativeFrom="margin">
                  <wp:posOffset>976825</wp:posOffset>
                </wp:positionH>
                <wp:positionV relativeFrom="paragraph">
                  <wp:posOffset>1294618</wp:posOffset>
                </wp:positionV>
                <wp:extent cx="2708031" cy="141166"/>
                <wp:effectExtent l="0" t="0" r="54610" b="8763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031" cy="14116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9351" id="Прямая со стрелкой 50" o:spid="_x0000_s1026" type="#_x0000_t32" style="position:absolute;margin-left:76.9pt;margin-top:101.95pt;width:213.25pt;height:11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301A96"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CDD97E" wp14:editId="231DB913">
                <wp:simplePos x="0" y="0"/>
                <wp:positionH relativeFrom="margin">
                  <wp:posOffset>3056255</wp:posOffset>
                </wp:positionH>
                <wp:positionV relativeFrom="paragraph">
                  <wp:posOffset>896620</wp:posOffset>
                </wp:positionV>
                <wp:extent cx="1219200" cy="243840"/>
                <wp:effectExtent l="0" t="0" r="19050" b="22860"/>
                <wp:wrapNone/>
                <wp:docPr id="5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4C45" w:rsidRPr="00FD3826" w:rsidRDefault="00C85E8F" w:rsidP="008B7CB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18"/>
                                <w:szCs w:val="22"/>
                              </w:rPr>
                              <w:t>снижение в 2 раза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DD97E" id="Прямоугольник 5" o:spid="_x0000_s1030" style="position:absolute;left:0;text-align:left;margin-left:240.65pt;margin-top:70.6pt;width:96pt;height:1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" fillcolor="window" strokecolor="red" strokeweight=".25pt">
                <v:textbox>
                  <w:txbxContent>
                    <w:p w:rsidR="00354C45" w:rsidRPr="00FD3826" w:rsidRDefault="00C85E8F" w:rsidP="008B7CBD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eastAsia="+mn-ea"/>
                          <w:color w:val="000000"/>
                          <w:sz w:val="18"/>
                          <w:szCs w:val="22"/>
                        </w:rPr>
                        <w:t>снижение в 2 раза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14BA"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4651E2F2" wp14:editId="4E7C3DF9">
            <wp:simplePos x="0" y="0"/>
            <wp:positionH relativeFrom="margin">
              <wp:align>center</wp:align>
            </wp:positionH>
            <wp:positionV relativeFrom="paragraph">
              <wp:posOffset>582930</wp:posOffset>
            </wp:positionV>
            <wp:extent cx="6295390" cy="1760220"/>
            <wp:effectExtent l="0" t="0" r="10160" b="11430"/>
            <wp:wrapTight wrapText="bothSides">
              <wp:wrapPolygon edited="0">
                <wp:start x="0" y="0"/>
                <wp:lineTo x="0" y="21506"/>
                <wp:lineTo x="21569" y="21506"/>
                <wp:lineTo x="21569" y="0"/>
                <wp:lineTo x="0" y="0"/>
              </wp:wrapPolygon>
            </wp:wrapTight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5C"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0F624E0E" wp14:editId="4959255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0670" cy="280670"/>
            <wp:effectExtent l="0" t="0" r="5080" b="508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8F" w:rsidRPr="006D17B0">
        <w:rPr>
          <w:rFonts w:ascii="Times New Roman" w:hAnsi="Times New Roman" w:cs="Times New Roman"/>
          <w:b/>
          <w:sz w:val="24"/>
          <w:szCs w:val="24"/>
        </w:rPr>
        <w:t>По итогам 9 мес.</w:t>
      </w:r>
      <w:r w:rsidR="005D62AD" w:rsidRPr="006D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4B7" w:rsidRPr="006D17B0">
        <w:rPr>
          <w:rFonts w:ascii="Times New Roman" w:hAnsi="Times New Roman" w:cs="Times New Roman"/>
          <w:b/>
          <w:sz w:val="24"/>
          <w:szCs w:val="24"/>
        </w:rPr>
        <w:t>202</w:t>
      </w:r>
      <w:r w:rsidR="003756CA" w:rsidRPr="006D17B0">
        <w:rPr>
          <w:rFonts w:ascii="Times New Roman" w:hAnsi="Times New Roman" w:cs="Times New Roman"/>
          <w:b/>
          <w:sz w:val="24"/>
          <w:szCs w:val="24"/>
        </w:rPr>
        <w:t>2</w:t>
      </w:r>
      <w:r w:rsidR="008B7CBD" w:rsidRPr="006D17B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72250" w:rsidRPr="006D17B0">
        <w:rPr>
          <w:rFonts w:ascii="Times New Roman" w:hAnsi="Times New Roman" w:cs="Times New Roman"/>
          <w:b/>
          <w:sz w:val="24"/>
          <w:szCs w:val="24"/>
        </w:rPr>
        <w:t xml:space="preserve"> естественный прирост населения</w:t>
      </w:r>
      <w:r w:rsidR="00372250" w:rsidRPr="006D17B0">
        <w:rPr>
          <w:rFonts w:ascii="Times New Roman" w:hAnsi="Times New Roman" w:cs="Times New Roman"/>
          <w:sz w:val="24"/>
          <w:szCs w:val="24"/>
        </w:rPr>
        <w:t xml:space="preserve"> с</w:t>
      </w:r>
      <w:r w:rsidR="00301A96" w:rsidRPr="006D17B0">
        <w:rPr>
          <w:rFonts w:ascii="Times New Roman" w:hAnsi="Times New Roman" w:cs="Times New Roman"/>
          <w:sz w:val="24"/>
          <w:szCs w:val="24"/>
        </w:rPr>
        <w:t xml:space="preserve">оставил </w:t>
      </w:r>
      <w:r w:rsidR="005E293E" w:rsidRPr="006D17B0">
        <w:rPr>
          <w:rFonts w:ascii="Times New Roman" w:hAnsi="Times New Roman" w:cs="Times New Roman"/>
          <w:sz w:val="24"/>
          <w:szCs w:val="24"/>
        </w:rPr>
        <w:t>5</w:t>
      </w:r>
      <w:r w:rsidR="00C85E8F" w:rsidRPr="006D17B0">
        <w:rPr>
          <w:rFonts w:ascii="Times New Roman" w:hAnsi="Times New Roman" w:cs="Times New Roman"/>
          <w:sz w:val="24"/>
          <w:szCs w:val="24"/>
        </w:rPr>
        <w:t>5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чел.</w:t>
      </w:r>
      <w:r w:rsidR="00B2095C" w:rsidRPr="006D17B0">
        <w:rPr>
          <w:rFonts w:ascii="Times New Roman" w:hAnsi="Times New Roman" w:cs="Times New Roman"/>
          <w:sz w:val="24"/>
          <w:szCs w:val="24"/>
        </w:rPr>
        <w:t>,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301A96" w:rsidRPr="006D17B0">
        <w:rPr>
          <w:rFonts w:ascii="Times New Roman" w:hAnsi="Times New Roman" w:cs="Times New Roman"/>
          <w:sz w:val="24"/>
          <w:szCs w:val="24"/>
        </w:rPr>
        <w:t>что ниже значения 2021</w:t>
      </w:r>
      <w:r w:rsidR="00AE460E" w:rsidRPr="006D17B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01A96" w:rsidRPr="006D17B0">
        <w:rPr>
          <w:rFonts w:ascii="Times New Roman" w:hAnsi="Times New Roman" w:cs="Times New Roman"/>
          <w:sz w:val="24"/>
          <w:szCs w:val="24"/>
        </w:rPr>
        <w:t xml:space="preserve">в </w:t>
      </w:r>
      <w:r w:rsidR="00C85E8F" w:rsidRPr="006D17B0">
        <w:rPr>
          <w:rFonts w:ascii="Times New Roman" w:hAnsi="Times New Roman" w:cs="Times New Roman"/>
          <w:sz w:val="24"/>
          <w:szCs w:val="24"/>
        </w:rPr>
        <w:t>1,5 раза (9 мес</w:t>
      </w:r>
      <w:r w:rsidR="00E5092C" w:rsidRPr="006D17B0">
        <w:rPr>
          <w:rFonts w:ascii="Times New Roman" w:hAnsi="Times New Roman" w:cs="Times New Roman"/>
          <w:sz w:val="24"/>
          <w:szCs w:val="24"/>
        </w:rPr>
        <w:t>.</w:t>
      </w:r>
      <w:r w:rsidR="00C85E8F" w:rsidRPr="006D17B0">
        <w:rPr>
          <w:rFonts w:ascii="Times New Roman" w:hAnsi="Times New Roman" w:cs="Times New Roman"/>
          <w:sz w:val="24"/>
          <w:szCs w:val="24"/>
        </w:rPr>
        <w:t xml:space="preserve"> 2021 г. прирост -82</w:t>
      </w:r>
      <w:r w:rsidR="00301A96" w:rsidRPr="006D17B0">
        <w:rPr>
          <w:rFonts w:ascii="Times New Roman" w:hAnsi="Times New Roman" w:cs="Times New Roman"/>
          <w:sz w:val="24"/>
          <w:szCs w:val="24"/>
        </w:rPr>
        <w:t xml:space="preserve"> чел., в</w:t>
      </w:r>
      <w:r w:rsidR="00C85E8F" w:rsidRPr="006D17B0">
        <w:rPr>
          <w:rFonts w:ascii="Times New Roman" w:hAnsi="Times New Roman" w:cs="Times New Roman"/>
          <w:sz w:val="24"/>
          <w:szCs w:val="24"/>
        </w:rPr>
        <w:t xml:space="preserve"> 9 мес</w:t>
      </w:r>
      <w:r w:rsidR="00E5092C" w:rsidRPr="006D17B0">
        <w:rPr>
          <w:rFonts w:ascii="Times New Roman" w:hAnsi="Times New Roman" w:cs="Times New Roman"/>
          <w:sz w:val="24"/>
          <w:szCs w:val="24"/>
        </w:rPr>
        <w:t>.</w:t>
      </w:r>
      <w:r w:rsidR="00301A96" w:rsidRPr="006D17B0">
        <w:rPr>
          <w:rFonts w:ascii="Times New Roman" w:hAnsi="Times New Roman" w:cs="Times New Roman"/>
          <w:sz w:val="24"/>
          <w:szCs w:val="24"/>
        </w:rPr>
        <w:t xml:space="preserve"> 2020</w:t>
      </w:r>
      <w:r w:rsidR="00AE460E" w:rsidRPr="006D17B0">
        <w:rPr>
          <w:rFonts w:ascii="Times New Roman" w:hAnsi="Times New Roman" w:cs="Times New Roman"/>
          <w:sz w:val="24"/>
          <w:szCs w:val="24"/>
        </w:rPr>
        <w:t xml:space="preserve"> г. прирост </w:t>
      </w:r>
      <w:r w:rsidR="00C85E8F" w:rsidRPr="006D17B0">
        <w:rPr>
          <w:rFonts w:ascii="Times New Roman" w:hAnsi="Times New Roman" w:cs="Times New Roman"/>
          <w:sz w:val="24"/>
          <w:szCs w:val="24"/>
        </w:rPr>
        <w:t>44</w:t>
      </w:r>
      <w:r w:rsidR="00AE460E" w:rsidRPr="006D17B0">
        <w:rPr>
          <w:rFonts w:ascii="Times New Roman" w:hAnsi="Times New Roman" w:cs="Times New Roman"/>
          <w:sz w:val="24"/>
          <w:szCs w:val="24"/>
        </w:rPr>
        <w:t xml:space="preserve"> чел., </w:t>
      </w:r>
      <w:r w:rsidR="002017E9" w:rsidRPr="006D17B0">
        <w:rPr>
          <w:rFonts w:ascii="Times New Roman" w:hAnsi="Times New Roman" w:cs="Times New Roman"/>
          <w:sz w:val="24"/>
          <w:szCs w:val="24"/>
        </w:rPr>
        <w:t xml:space="preserve">в </w:t>
      </w:r>
      <w:r w:rsidR="00C85E8F" w:rsidRPr="006D17B0">
        <w:rPr>
          <w:rFonts w:ascii="Times New Roman" w:hAnsi="Times New Roman" w:cs="Times New Roman"/>
          <w:sz w:val="24"/>
          <w:szCs w:val="24"/>
        </w:rPr>
        <w:t>9 мес.</w:t>
      </w:r>
      <w:r w:rsidR="00E5092C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C85E8F" w:rsidRPr="006D17B0">
        <w:rPr>
          <w:rFonts w:ascii="Times New Roman" w:hAnsi="Times New Roman" w:cs="Times New Roman"/>
          <w:sz w:val="24"/>
          <w:szCs w:val="24"/>
        </w:rPr>
        <w:t>2019 г. прирост 112</w:t>
      </w:r>
      <w:r w:rsidR="00AE460E" w:rsidRPr="006D17B0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F2103C" w:rsidRPr="006D17B0" w:rsidRDefault="00F2103C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12CDC" w:rsidRPr="006D17B0" w:rsidRDefault="00F12CDC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7B0">
        <w:rPr>
          <w:rFonts w:ascii="Times New Roman" w:hAnsi="Times New Roman" w:cs="Times New Roman"/>
          <w:b/>
          <w:sz w:val="24"/>
          <w:szCs w:val="24"/>
        </w:rPr>
        <w:t>Численность инвалидов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5620BA" w:rsidRPr="006D17B0">
        <w:rPr>
          <w:rFonts w:ascii="Times New Roman" w:hAnsi="Times New Roman" w:cs="Times New Roman"/>
          <w:sz w:val="24"/>
          <w:szCs w:val="24"/>
        </w:rPr>
        <w:t xml:space="preserve">на 1 </w:t>
      </w:r>
      <w:r w:rsidR="007213EF" w:rsidRPr="006D17B0">
        <w:rPr>
          <w:rFonts w:ascii="Times New Roman" w:hAnsi="Times New Roman" w:cs="Times New Roman"/>
          <w:sz w:val="24"/>
          <w:szCs w:val="24"/>
        </w:rPr>
        <w:t>октябр</w:t>
      </w:r>
      <w:r w:rsidR="0027361D" w:rsidRPr="006D17B0">
        <w:rPr>
          <w:rFonts w:ascii="Times New Roman" w:hAnsi="Times New Roman" w:cs="Times New Roman"/>
          <w:sz w:val="24"/>
          <w:szCs w:val="24"/>
        </w:rPr>
        <w:t>я</w:t>
      </w:r>
      <w:r w:rsidRPr="006D17B0">
        <w:rPr>
          <w:rFonts w:ascii="Times New Roman" w:hAnsi="Times New Roman" w:cs="Times New Roman"/>
          <w:sz w:val="24"/>
          <w:szCs w:val="24"/>
        </w:rPr>
        <w:t xml:space="preserve"> 202</w:t>
      </w:r>
      <w:r w:rsidR="005620BA" w:rsidRPr="006D17B0">
        <w:rPr>
          <w:rFonts w:ascii="Times New Roman" w:hAnsi="Times New Roman" w:cs="Times New Roman"/>
          <w:sz w:val="24"/>
          <w:szCs w:val="24"/>
        </w:rPr>
        <w:t>2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2B0A69" w:rsidRPr="006D17B0">
        <w:rPr>
          <w:rFonts w:ascii="Times New Roman" w:hAnsi="Times New Roman" w:cs="Times New Roman"/>
          <w:sz w:val="24"/>
          <w:szCs w:val="24"/>
        </w:rPr>
        <w:t>638</w:t>
      </w:r>
      <w:r w:rsidR="00D11E3F" w:rsidRPr="006D17B0">
        <w:rPr>
          <w:rFonts w:ascii="Times New Roman" w:hAnsi="Times New Roman" w:cs="Times New Roman"/>
          <w:sz w:val="24"/>
          <w:szCs w:val="24"/>
        </w:rPr>
        <w:t xml:space="preserve"> чел. (</w:t>
      </w:r>
      <w:r w:rsidR="008E43E0" w:rsidRPr="006D17B0">
        <w:rPr>
          <w:rFonts w:ascii="Times New Roman" w:hAnsi="Times New Roman" w:cs="Times New Roman"/>
          <w:sz w:val="24"/>
          <w:szCs w:val="24"/>
        </w:rPr>
        <w:t xml:space="preserve">АППГ </w:t>
      </w:r>
      <w:r w:rsidR="005620BA" w:rsidRPr="006D17B0">
        <w:rPr>
          <w:rFonts w:ascii="Times New Roman" w:hAnsi="Times New Roman" w:cs="Times New Roman"/>
          <w:sz w:val="24"/>
          <w:szCs w:val="24"/>
        </w:rPr>
        <w:t xml:space="preserve">2021 г. – 416; </w:t>
      </w:r>
      <w:r w:rsidR="008E43E0" w:rsidRPr="006D17B0">
        <w:rPr>
          <w:rFonts w:ascii="Times New Roman" w:hAnsi="Times New Roman" w:cs="Times New Roman"/>
          <w:sz w:val="24"/>
          <w:szCs w:val="24"/>
        </w:rPr>
        <w:t xml:space="preserve">АППГ </w:t>
      </w:r>
      <w:r w:rsidR="00D11E3F" w:rsidRPr="006D17B0">
        <w:rPr>
          <w:rFonts w:ascii="Times New Roman" w:hAnsi="Times New Roman" w:cs="Times New Roman"/>
          <w:sz w:val="24"/>
          <w:szCs w:val="24"/>
        </w:rPr>
        <w:t xml:space="preserve">2020 г. – 631; </w:t>
      </w:r>
      <w:r w:rsidR="008E43E0" w:rsidRPr="006D17B0">
        <w:rPr>
          <w:rFonts w:ascii="Times New Roman" w:hAnsi="Times New Roman" w:cs="Times New Roman"/>
          <w:sz w:val="24"/>
          <w:szCs w:val="24"/>
        </w:rPr>
        <w:t xml:space="preserve">АППГ </w:t>
      </w:r>
      <w:r w:rsidR="00D11E3F" w:rsidRPr="006D17B0">
        <w:rPr>
          <w:rFonts w:ascii="Times New Roman" w:hAnsi="Times New Roman" w:cs="Times New Roman"/>
          <w:sz w:val="24"/>
          <w:szCs w:val="24"/>
        </w:rPr>
        <w:t>2019 г. - 634),</w:t>
      </w:r>
      <w:r w:rsidRPr="006D17B0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6D17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группы – </w:t>
      </w:r>
      <w:r w:rsidR="002B0A69" w:rsidRPr="006D17B0">
        <w:rPr>
          <w:rFonts w:ascii="Times New Roman" w:hAnsi="Times New Roman" w:cs="Times New Roman"/>
          <w:sz w:val="24"/>
          <w:szCs w:val="24"/>
        </w:rPr>
        <w:t>76</w:t>
      </w:r>
      <w:r w:rsidRPr="006D17B0">
        <w:rPr>
          <w:rFonts w:ascii="Times New Roman" w:hAnsi="Times New Roman" w:cs="Times New Roman"/>
          <w:sz w:val="24"/>
          <w:szCs w:val="24"/>
        </w:rPr>
        <w:t xml:space="preserve">, </w:t>
      </w:r>
      <w:r w:rsidRPr="006D17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группы – </w:t>
      </w:r>
      <w:r w:rsidR="002B0A69" w:rsidRPr="006D17B0">
        <w:rPr>
          <w:rFonts w:ascii="Times New Roman" w:hAnsi="Times New Roman" w:cs="Times New Roman"/>
          <w:sz w:val="24"/>
          <w:szCs w:val="24"/>
        </w:rPr>
        <w:t>216</w:t>
      </w:r>
      <w:r w:rsidRPr="006D17B0">
        <w:rPr>
          <w:rFonts w:ascii="Times New Roman" w:hAnsi="Times New Roman" w:cs="Times New Roman"/>
          <w:sz w:val="24"/>
          <w:szCs w:val="24"/>
        </w:rPr>
        <w:t xml:space="preserve">, </w:t>
      </w:r>
      <w:r w:rsidRPr="006D17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группы – </w:t>
      </w:r>
      <w:r w:rsidR="002B0A69" w:rsidRPr="006D17B0">
        <w:rPr>
          <w:rFonts w:ascii="Times New Roman" w:hAnsi="Times New Roman" w:cs="Times New Roman"/>
          <w:sz w:val="24"/>
          <w:szCs w:val="24"/>
        </w:rPr>
        <w:t>273</w:t>
      </w:r>
      <w:r w:rsidRPr="006D17B0">
        <w:rPr>
          <w:rFonts w:ascii="Times New Roman" w:hAnsi="Times New Roman" w:cs="Times New Roman"/>
          <w:sz w:val="24"/>
          <w:szCs w:val="24"/>
        </w:rPr>
        <w:t xml:space="preserve">, детей-инвалидов – </w:t>
      </w:r>
      <w:r w:rsidR="002B0A69" w:rsidRPr="006D17B0">
        <w:rPr>
          <w:rFonts w:ascii="Times New Roman" w:hAnsi="Times New Roman" w:cs="Times New Roman"/>
          <w:sz w:val="24"/>
          <w:szCs w:val="24"/>
        </w:rPr>
        <w:t>73</w:t>
      </w:r>
      <w:r w:rsidR="00B86F79" w:rsidRPr="006D17B0">
        <w:rPr>
          <w:rFonts w:ascii="Times New Roman" w:hAnsi="Times New Roman" w:cs="Times New Roman"/>
          <w:sz w:val="24"/>
          <w:szCs w:val="24"/>
        </w:rPr>
        <w:t>чел.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CDC" w:rsidRPr="006D17B0" w:rsidRDefault="0054222A" w:rsidP="00AE6408">
      <w:pPr>
        <w:spacing w:after="0" w:line="240" w:lineRule="auto"/>
        <w:ind w:right="-2"/>
        <w:rPr>
          <w:rFonts w:ascii="Times New Roman" w:hAnsi="Times New Roman" w:cs="Times New Roman"/>
          <w:sz w:val="16"/>
          <w:szCs w:val="16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328" behindDoc="1" locked="0" layoutInCell="1" allowOverlap="0" wp14:anchorId="07C489E2" wp14:editId="19EA46FF">
            <wp:simplePos x="0" y="0"/>
            <wp:positionH relativeFrom="margin">
              <wp:posOffset>0</wp:posOffset>
            </wp:positionH>
            <wp:positionV relativeFrom="paragraph">
              <wp:posOffset>122555</wp:posOffset>
            </wp:positionV>
            <wp:extent cx="278130" cy="278130"/>
            <wp:effectExtent l="0" t="0" r="7620" b="762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8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056" w:rsidRPr="006D17B0" w:rsidRDefault="0054222A" w:rsidP="00AE640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12CDC"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Доля</w:t>
      </w:r>
      <w:r w:rsidR="00F12CDC" w:rsidRPr="006D17B0">
        <w:rPr>
          <w:rFonts w:ascii="Times New Roman" w:hAnsi="Times New Roman" w:cs="Times New Roman"/>
          <w:b/>
          <w:sz w:val="24"/>
          <w:szCs w:val="24"/>
        </w:rPr>
        <w:t xml:space="preserve"> получателей мер социальной поддержки</w:t>
      </w:r>
      <w:r w:rsidR="00F12CDC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F12CDC" w:rsidRPr="006D17B0">
        <w:rPr>
          <w:rFonts w:ascii="Times New Roman" w:hAnsi="Times New Roman" w:cs="Times New Roman"/>
          <w:i/>
          <w:sz w:val="24"/>
          <w:szCs w:val="24"/>
        </w:rPr>
        <w:t>(малоимущие граждане)</w:t>
      </w:r>
      <w:r w:rsidR="00F12CDC" w:rsidRPr="006D17B0">
        <w:rPr>
          <w:rFonts w:ascii="Times New Roman" w:hAnsi="Times New Roman" w:cs="Times New Roman"/>
          <w:sz w:val="24"/>
          <w:szCs w:val="24"/>
        </w:rPr>
        <w:t xml:space="preserve"> п</w:t>
      </w:r>
      <w:r w:rsidR="00F12CDC" w:rsidRPr="006D17B0">
        <w:rPr>
          <w:rFonts w:ascii="Times New Roman" w:eastAsia="Calibri" w:hAnsi="Times New Roman" w:cs="Times New Roman"/>
          <w:sz w:val="24"/>
          <w:szCs w:val="24"/>
        </w:rPr>
        <w:t>о итогам</w:t>
      </w:r>
      <w:r w:rsidR="00CC625B" w:rsidRPr="006D17B0">
        <w:rPr>
          <w:rFonts w:ascii="Times New Roman" w:eastAsia="Calibri" w:hAnsi="Times New Roman" w:cs="Times New Roman"/>
          <w:sz w:val="24"/>
          <w:szCs w:val="24"/>
        </w:rPr>
        <w:t xml:space="preserve"> 9 месяцев</w:t>
      </w:r>
      <w:r w:rsidR="00F12CDC" w:rsidRPr="006D17B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A6099" w:rsidRPr="006D17B0">
        <w:rPr>
          <w:rFonts w:ascii="Times New Roman" w:eastAsia="Calibri" w:hAnsi="Times New Roman" w:cs="Times New Roman"/>
          <w:sz w:val="24"/>
          <w:szCs w:val="24"/>
        </w:rPr>
        <w:t>2</w:t>
      </w:r>
      <w:r w:rsidR="00F12CDC" w:rsidRPr="006D17B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F12CDC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2CDC" w:rsidRPr="006D17B0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CC625B" w:rsidRPr="006D17B0">
        <w:rPr>
          <w:rFonts w:ascii="Times New Roman" w:hAnsi="Times New Roman" w:cs="Times New Roman"/>
          <w:sz w:val="24"/>
          <w:szCs w:val="24"/>
        </w:rPr>
        <w:t>26,3</w:t>
      </w:r>
      <w:r w:rsidR="00866056" w:rsidRPr="006D17B0">
        <w:rPr>
          <w:rFonts w:ascii="Times New Roman" w:hAnsi="Times New Roman" w:cs="Times New Roman"/>
          <w:sz w:val="24"/>
          <w:szCs w:val="24"/>
        </w:rPr>
        <w:t>%</w:t>
      </w:r>
      <w:r w:rsidR="00CC625B" w:rsidRPr="006D17B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C625B" w:rsidRPr="006D17B0">
        <w:rPr>
          <w:rFonts w:ascii="Times New Roman" w:hAnsi="Times New Roman" w:cs="Times New Roman"/>
          <w:sz w:val="24"/>
          <w:szCs w:val="24"/>
        </w:rPr>
        <w:t>2275 чел.)</w:t>
      </w:r>
      <w:r w:rsidR="00866056" w:rsidRPr="006D17B0">
        <w:rPr>
          <w:rFonts w:ascii="Times New Roman" w:hAnsi="Times New Roman" w:cs="Times New Roman"/>
          <w:sz w:val="24"/>
          <w:szCs w:val="24"/>
        </w:rPr>
        <w:t>, что по сравнению с 20</w:t>
      </w:r>
      <w:r w:rsidR="00CC625B" w:rsidRPr="006D17B0">
        <w:rPr>
          <w:rFonts w:ascii="Times New Roman" w:hAnsi="Times New Roman" w:cs="Times New Roman"/>
          <w:sz w:val="24"/>
          <w:szCs w:val="24"/>
        </w:rPr>
        <w:t>21 г. ниж</w:t>
      </w:r>
      <w:r w:rsidR="00866056" w:rsidRPr="006D17B0">
        <w:rPr>
          <w:rFonts w:ascii="Times New Roman" w:hAnsi="Times New Roman" w:cs="Times New Roman"/>
          <w:sz w:val="24"/>
          <w:szCs w:val="24"/>
        </w:rPr>
        <w:t xml:space="preserve">е </w:t>
      </w:r>
      <w:r w:rsidR="00C87BA2" w:rsidRPr="006D17B0">
        <w:rPr>
          <w:rFonts w:ascii="Times New Roman" w:hAnsi="Times New Roman" w:cs="Times New Roman"/>
          <w:sz w:val="24"/>
          <w:szCs w:val="24"/>
        </w:rPr>
        <w:t xml:space="preserve">в 1,6 раза </w:t>
      </w:r>
      <w:r w:rsidR="00CC625B" w:rsidRPr="006D17B0">
        <w:rPr>
          <w:rFonts w:ascii="Times New Roman" w:hAnsi="Times New Roman" w:cs="Times New Roman"/>
          <w:sz w:val="24"/>
          <w:szCs w:val="24"/>
        </w:rPr>
        <w:t>(9 мес.2021г-3802 чел. или 43,7%)</w:t>
      </w:r>
    </w:p>
    <w:p w:rsidR="00866056" w:rsidRPr="006D17B0" w:rsidRDefault="00866056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866056" w:rsidRPr="006D17B0" w:rsidRDefault="00A33921" w:rsidP="00AE640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416" behindDoc="1" locked="0" layoutInCell="1" allowOverlap="0" wp14:anchorId="7A765D4B" wp14:editId="29E5FB1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78130" cy="278130"/>
            <wp:effectExtent l="0" t="0" r="7620" b="762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305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056" w:rsidRPr="006D17B0">
        <w:rPr>
          <w:rFonts w:ascii="Times New Roman" w:hAnsi="Times New Roman" w:cs="Times New Roman"/>
          <w:b/>
          <w:sz w:val="24"/>
          <w:szCs w:val="24"/>
        </w:rPr>
        <w:t>Среднемесячная заработная плата</w:t>
      </w:r>
      <w:r w:rsidR="007262B4" w:rsidRPr="006D17B0">
        <w:rPr>
          <w:rFonts w:ascii="Times New Roman" w:hAnsi="Times New Roman" w:cs="Times New Roman"/>
          <w:sz w:val="24"/>
          <w:szCs w:val="24"/>
        </w:rPr>
        <w:t xml:space="preserve"> по итогам 9 мес</w:t>
      </w:r>
      <w:r w:rsidR="004057CC" w:rsidRPr="006D17B0">
        <w:rPr>
          <w:rFonts w:ascii="Times New Roman" w:hAnsi="Times New Roman" w:cs="Times New Roman"/>
          <w:sz w:val="24"/>
          <w:szCs w:val="24"/>
        </w:rPr>
        <w:t>.</w:t>
      </w:r>
      <w:r w:rsidR="00744024" w:rsidRPr="006D17B0">
        <w:rPr>
          <w:rFonts w:ascii="Times New Roman" w:hAnsi="Times New Roman" w:cs="Times New Roman"/>
          <w:sz w:val="24"/>
          <w:szCs w:val="24"/>
        </w:rPr>
        <w:t xml:space="preserve"> 2022</w:t>
      </w:r>
      <w:r w:rsidR="007262B4" w:rsidRPr="006D17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7F555B" w:rsidRPr="006D17B0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4604CE" w:rsidRPr="006D17B0">
        <w:rPr>
          <w:rFonts w:ascii="Times New Roman" w:hAnsi="Times New Roman" w:cs="Times New Roman"/>
          <w:sz w:val="24"/>
          <w:szCs w:val="24"/>
        </w:rPr>
        <w:t>3</w:t>
      </w:r>
      <w:r w:rsidR="00E55A52" w:rsidRPr="006D17B0">
        <w:rPr>
          <w:rFonts w:ascii="Times New Roman" w:hAnsi="Times New Roman" w:cs="Times New Roman"/>
          <w:sz w:val="24"/>
          <w:szCs w:val="24"/>
        </w:rPr>
        <w:t>6551</w:t>
      </w:r>
      <w:r w:rsidR="00866056" w:rsidRPr="006D17B0">
        <w:rPr>
          <w:rFonts w:ascii="Times New Roman" w:hAnsi="Times New Roman" w:cs="Times New Roman"/>
          <w:sz w:val="24"/>
          <w:szCs w:val="24"/>
        </w:rPr>
        <w:t xml:space="preserve"> руб.</w:t>
      </w:r>
      <w:r w:rsidR="004604CE" w:rsidRPr="006D17B0">
        <w:rPr>
          <w:rFonts w:ascii="Times New Roman" w:hAnsi="Times New Roman" w:cs="Times New Roman"/>
          <w:b/>
          <w:sz w:val="24"/>
          <w:szCs w:val="24"/>
        </w:rPr>
        <w:t xml:space="preserve"> (оценочные данные)</w:t>
      </w:r>
      <w:r w:rsidR="00BC5B0F" w:rsidRPr="006D17B0">
        <w:rPr>
          <w:rFonts w:ascii="Times New Roman" w:hAnsi="Times New Roman" w:cs="Times New Roman"/>
          <w:sz w:val="24"/>
          <w:szCs w:val="24"/>
        </w:rPr>
        <w:t xml:space="preserve"> и к </w:t>
      </w:r>
      <w:r w:rsidR="00E55A52" w:rsidRPr="006D17B0">
        <w:rPr>
          <w:rFonts w:ascii="Times New Roman" w:hAnsi="Times New Roman" w:cs="Times New Roman"/>
          <w:sz w:val="24"/>
          <w:szCs w:val="24"/>
        </w:rPr>
        <w:t>9 мес</w:t>
      </w:r>
      <w:r w:rsidR="00744024" w:rsidRPr="006D17B0">
        <w:rPr>
          <w:rFonts w:ascii="Times New Roman" w:hAnsi="Times New Roman" w:cs="Times New Roman"/>
          <w:sz w:val="24"/>
          <w:szCs w:val="24"/>
        </w:rPr>
        <w:t xml:space="preserve">. </w:t>
      </w:r>
      <w:r w:rsidR="00BC5B0F" w:rsidRPr="006D17B0">
        <w:rPr>
          <w:rFonts w:ascii="Times New Roman" w:hAnsi="Times New Roman" w:cs="Times New Roman"/>
          <w:sz w:val="24"/>
          <w:szCs w:val="24"/>
        </w:rPr>
        <w:t>202</w:t>
      </w:r>
      <w:r w:rsidR="00744024" w:rsidRPr="006D17B0">
        <w:rPr>
          <w:rFonts w:ascii="Times New Roman" w:hAnsi="Times New Roman" w:cs="Times New Roman"/>
          <w:sz w:val="24"/>
          <w:szCs w:val="24"/>
        </w:rPr>
        <w:t>1</w:t>
      </w:r>
      <w:r w:rsidR="00E55A52" w:rsidRPr="006D17B0">
        <w:rPr>
          <w:rFonts w:ascii="Times New Roman" w:hAnsi="Times New Roman" w:cs="Times New Roman"/>
          <w:sz w:val="24"/>
          <w:szCs w:val="24"/>
        </w:rPr>
        <w:t xml:space="preserve"> года возросла на 17</w:t>
      </w:r>
      <w:r w:rsidR="007F555B" w:rsidRPr="006D17B0">
        <w:rPr>
          <w:rFonts w:ascii="Times New Roman" w:hAnsi="Times New Roman" w:cs="Times New Roman"/>
          <w:sz w:val="24"/>
          <w:szCs w:val="24"/>
        </w:rPr>
        <w:t>% (</w:t>
      </w:r>
      <w:r w:rsidR="00E55A52" w:rsidRPr="006D17B0">
        <w:rPr>
          <w:rFonts w:ascii="Times New Roman" w:hAnsi="Times New Roman" w:cs="Times New Roman"/>
          <w:sz w:val="24"/>
          <w:szCs w:val="24"/>
        </w:rPr>
        <w:t>9 мес</w:t>
      </w:r>
      <w:r w:rsidR="00744024" w:rsidRPr="006D17B0">
        <w:rPr>
          <w:rFonts w:ascii="Times New Roman" w:hAnsi="Times New Roman" w:cs="Times New Roman"/>
          <w:sz w:val="24"/>
          <w:szCs w:val="24"/>
        </w:rPr>
        <w:t xml:space="preserve"> 2021</w:t>
      </w:r>
      <w:r w:rsidR="00E35201" w:rsidRPr="006D17B0">
        <w:rPr>
          <w:rFonts w:ascii="Times New Roman" w:hAnsi="Times New Roman" w:cs="Times New Roman"/>
          <w:sz w:val="24"/>
          <w:szCs w:val="24"/>
        </w:rPr>
        <w:t xml:space="preserve"> г. </w:t>
      </w:r>
      <w:r w:rsidR="00BC5B0F" w:rsidRPr="006D17B0">
        <w:rPr>
          <w:rFonts w:ascii="Times New Roman" w:hAnsi="Times New Roman" w:cs="Times New Roman"/>
          <w:sz w:val="24"/>
          <w:szCs w:val="24"/>
        </w:rPr>
        <w:t>–</w:t>
      </w:r>
      <w:r w:rsidR="00E35201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55A52" w:rsidRPr="006D17B0">
        <w:rPr>
          <w:rFonts w:ascii="Times New Roman" w:hAnsi="Times New Roman" w:cs="Times New Roman"/>
          <w:sz w:val="24"/>
          <w:szCs w:val="24"/>
        </w:rPr>
        <w:t>31007</w:t>
      </w:r>
      <w:r w:rsidR="007F555B" w:rsidRPr="006D17B0">
        <w:rPr>
          <w:rFonts w:ascii="Times New Roman" w:hAnsi="Times New Roman" w:cs="Times New Roman"/>
          <w:sz w:val="24"/>
          <w:szCs w:val="24"/>
        </w:rPr>
        <w:t xml:space="preserve"> руб</w:t>
      </w:r>
      <w:r w:rsidR="00E55A52" w:rsidRPr="006D17B0">
        <w:rPr>
          <w:rFonts w:ascii="Times New Roman" w:hAnsi="Times New Roman" w:cs="Times New Roman"/>
          <w:sz w:val="24"/>
          <w:szCs w:val="24"/>
        </w:rPr>
        <w:t>.), к 9 мес</w:t>
      </w:r>
      <w:r w:rsidR="00744024" w:rsidRPr="006D17B0">
        <w:rPr>
          <w:rFonts w:ascii="Times New Roman" w:hAnsi="Times New Roman" w:cs="Times New Roman"/>
          <w:sz w:val="24"/>
          <w:szCs w:val="24"/>
        </w:rPr>
        <w:t>. 2020</w:t>
      </w:r>
      <w:r w:rsidR="00E55A52" w:rsidRPr="006D17B0">
        <w:rPr>
          <w:rFonts w:ascii="Times New Roman" w:hAnsi="Times New Roman" w:cs="Times New Roman"/>
          <w:sz w:val="24"/>
          <w:szCs w:val="24"/>
        </w:rPr>
        <w:t xml:space="preserve"> г.- на 23</w:t>
      </w:r>
      <w:r w:rsidR="00866056" w:rsidRPr="006D17B0">
        <w:rPr>
          <w:rFonts w:ascii="Times New Roman" w:hAnsi="Times New Roman" w:cs="Times New Roman"/>
          <w:sz w:val="24"/>
          <w:szCs w:val="24"/>
        </w:rPr>
        <w:t>% (</w:t>
      </w:r>
      <w:r w:rsidR="00E55A52" w:rsidRPr="006D17B0">
        <w:rPr>
          <w:rFonts w:ascii="Times New Roman" w:hAnsi="Times New Roman" w:cs="Times New Roman"/>
          <w:sz w:val="24"/>
          <w:szCs w:val="24"/>
        </w:rPr>
        <w:t>9 мес</w:t>
      </w:r>
      <w:r w:rsidR="00744024" w:rsidRPr="006D17B0">
        <w:rPr>
          <w:rFonts w:ascii="Times New Roman" w:hAnsi="Times New Roman" w:cs="Times New Roman"/>
          <w:sz w:val="24"/>
          <w:szCs w:val="24"/>
        </w:rPr>
        <w:t xml:space="preserve">. </w:t>
      </w:r>
      <w:r w:rsidR="00E35201" w:rsidRPr="006D17B0">
        <w:rPr>
          <w:rFonts w:ascii="Times New Roman" w:hAnsi="Times New Roman" w:cs="Times New Roman"/>
          <w:sz w:val="24"/>
          <w:szCs w:val="24"/>
        </w:rPr>
        <w:t>20</w:t>
      </w:r>
      <w:r w:rsidR="00744024" w:rsidRPr="006D17B0">
        <w:rPr>
          <w:rFonts w:ascii="Times New Roman" w:hAnsi="Times New Roman" w:cs="Times New Roman"/>
          <w:sz w:val="24"/>
          <w:szCs w:val="24"/>
        </w:rPr>
        <w:t>20</w:t>
      </w:r>
      <w:r w:rsidR="00E35201" w:rsidRPr="006D17B0">
        <w:rPr>
          <w:rFonts w:ascii="Times New Roman" w:hAnsi="Times New Roman" w:cs="Times New Roman"/>
          <w:sz w:val="24"/>
          <w:szCs w:val="24"/>
        </w:rPr>
        <w:t xml:space="preserve"> г. </w:t>
      </w:r>
      <w:r w:rsidR="00744024" w:rsidRPr="006D17B0">
        <w:rPr>
          <w:rFonts w:ascii="Times New Roman" w:hAnsi="Times New Roman" w:cs="Times New Roman"/>
          <w:sz w:val="24"/>
          <w:szCs w:val="24"/>
        </w:rPr>
        <w:t>–</w:t>
      </w:r>
      <w:r w:rsidR="00E35201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55A52" w:rsidRPr="006D17B0">
        <w:rPr>
          <w:rFonts w:ascii="Times New Roman" w:hAnsi="Times New Roman" w:cs="Times New Roman"/>
          <w:sz w:val="24"/>
          <w:szCs w:val="24"/>
        </w:rPr>
        <w:t>29620</w:t>
      </w:r>
      <w:r w:rsidR="007F555B" w:rsidRPr="006D17B0">
        <w:rPr>
          <w:rFonts w:ascii="Times New Roman" w:hAnsi="Times New Roman" w:cs="Times New Roman"/>
          <w:sz w:val="24"/>
          <w:szCs w:val="24"/>
        </w:rPr>
        <w:t xml:space="preserve"> руб.), к 201</w:t>
      </w:r>
      <w:r w:rsidR="00744024" w:rsidRPr="006D17B0">
        <w:rPr>
          <w:rFonts w:ascii="Times New Roman" w:hAnsi="Times New Roman" w:cs="Times New Roman"/>
          <w:sz w:val="24"/>
          <w:szCs w:val="24"/>
        </w:rPr>
        <w:t>9</w:t>
      </w:r>
      <w:r w:rsidR="00E55A52" w:rsidRPr="006D17B0">
        <w:rPr>
          <w:rFonts w:ascii="Times New Roman" w:hAnsi="Times New Roman" w:cs="Times New Roman"/>
          <w:sz w:val="24"/>
          <w:szCs w:val="24"/>
        </w:rPr>
        <w:t xml:space="preserve"> г. - на 28</w:t>
      </w:r>
      <w:r w:rsidR="00BC5B0F" w:rsidRPr="006D17B0">
        <w:rPr>
          <w:rFonts w:ascii="Times New Roman" w:hAnsi="Times New Roman" w:cs="Times New Roman"/>
          <w:sz w:val="24"/>
          <w:szCs w:val="24"/>
        </w:rPr>
        <w:t>%</w:t>
      </w:r>
      <w:r w:rsidR="00866056" w:rsidRPr="006D17B0">
        <w:rPr>
          <w:rFonts w:ascii="Times New Roman" w:hAnsi="Times New Roman" w:cs="Times New Roman"/>
          <w:sz w:val="24"/>
          <w:szCs w:val="24"/>
        </w:rPr>
        <w:t xml:space="preserve"> (</w:t>
      </w:r>
      <w:r w:rsidR="00E55A52" w:rsidRPr="006D17B0">
        <w:rPr>
          <w:rFonts w:ascii="Times New Roman" w:hAnsi="Times New Roman" w:cs="Times New Roman"/>
          <w:sz w:val="24"/>
          <w:szCs w:val="24"/>
        </w:rPr>
        <w:t>9 мес</w:t>
      </w:r>
      <w:r w:rsidR="00744024" w:rsidRPr="006D17B0">
        <w:rPr>
          <w:rFonts w:ascii="Times New Roman" w:hAnsi="Times New Roman" w:cs="Times New Roman"/>
          <w:sz w:val="24"/>
          <w:szCs w:val="24"/>
        </w:rPr>
        <w:t xml:space="preserve">. </w:t>
      </w:r>
      <w:r w:rsidR="00E35201" w:rsidRPr="006D17B0">
        <w:rPr>
          <w:rFonts w:ascii="Times New Roman" w:hAnsi="Times New Roman" w:cs="Times New Roman"/>
          <w:sz w:val="24"/>
          <w:szCs w:val="24"/>
        </w:rPr>
        <w:t>201</w:t>
      </w:r>
      <w:r w:rsidR="00744024" w:rsidRPr="006D17B0">
        <w:rPr>
          <w:rFonts w:ascii="Times New Roman" w:hAnsi="Times New Roman" w:cs="Times New Roman"/>
          <w:sz w:val="24"/>
          <w:szCs w:val="24"/>
        </w:rPr>
        <w:t>9</w:t>
      </w:r>
      <w:r w:rsidR="00E35201" w:rsidRPr="006D17B0">
        <w:rPr>
          <w:rFonts w:ascii="Times New Roman" w:hAnsi="Times New Roman" w:cs="Times New Roman"/>
          <w:sz w:val="24"/>
          <w:szCs w:val="24"/>
        </w:rPr>
        <w:t xml:space="preserve"> г. </w:t>
      </w:r>
      <w:r w:rsidR="00744024" w:rsidRPr="006D17B0">
        <w:rPr>
          <w:rFonts w:ascii="Times New Roman" w:hAnsi="Times New Roman" w:cs="Times New Roman"/>
          <w:sz w:val="24"/>
          <w:szCs w:val="24"/>
        </w:rPr>
        <w:t>–</w:t>
      </w:r>
      <w:r w:rsidR="00E35201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55A52" w:rsidRPr="006D17B0">
        <w:rPr>
          <w:rFonts w:ascii="Times New Roman" w:hAnsi="Times New Roman" w:cs="Times New Roman"/>
          <w:sz w:val="24"/>
          <w:szCs w:val="24"/>
        </w:rPr>
        <w:t>28447</w:t>
      </w:r>
      <w:r w:rsidR="00866056" w:rsidRPr="006D17B0">
        <w:rPr>
          <w:rFonts w:ascii="Times New Roman" w:hAnsi="Times New Roman" w:cs="Times New Roman"/>
          <w:sz w:val="24"/>
          <w:szCs w:val="24"/>
        </w:rPr>
        <w:t xml:space="preserve"> руб.).</w:t>
      </w:r>
    </w:p>
    <w:p w:rsidR="001F0D92" w:rsidRPr="00AE6408" w:rsidRDefault="001F0D92" w:rsidP="00AE6408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28EB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007FB" wp14:editId="11EEF49D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956560" cy="281940"/>
                <wp:effectExtent l="0" t="0" r="0" b="381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C45" w:rsidRPr="00C72240" w:rsidRDefault="00354C45" w:rsidP="001F0D9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2240">
                              <w:rPr>
                                <w:rFonts w:ascii="Times New Roman" w:hAnsi="Times New Roman" w:cs="Times New Roman"/>
                              </w:rPr>
                              <w:t>Среднемесячная заработная плата,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07FB" id="Надпись 32" o:spid="_x0000_s1031" type="#_x0000_t202" style="position:absolute;left:0;text-align:left;margin-left:0;margin-top:5.35pt;width:232.8pt;height:22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" fillcolor="white [3201]" stroked="f" strokeweight=".5pt">
                <v:textbox>
                  <w:txbxContent>
                    <w:p w:rsidR="00354C45" w:rsidRPr="00C72240" w:rsidRDefault="00354C45" w:rsidP="001F0D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2240">
                        <w:rPr>
                          <w:rFonts w:ascii="Times New Roman" w:hAnsi="Times New Roman" w:cs="Times New Roman"/>
                        </w:rPr>
                        <w:t>Среднемесячная заработная плата, руб.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58D" w:rsidRDefault="006D3280" w:rsidP="00AE6408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640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D78300" wp14:editId="35C94648">
                <wp:simplePos x="0" y="0"/>
                <wp:positionH relativeFrom="margin">
                  <wp:posOffset>2322048</wp:posOffset>
                </wp:positionH>
                <wp:positionV relativeFrom="paragraph">
                  <wp:posOffset>250239</wp:posOffset>
                </wp:positionV>
                <wp:extent cx="1143000" cy="237392"/>
                <wp:effectExtent l="0" t="0" r="19050" b="10795"/>
                <wp:wrapSquare wrapText="bothSides"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237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8BC" w:rsidRDefault="006D3280" w:rsidP="00617D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рост на 28</w:t>
                            </w:r>
                            <w:r w:rsidR="006678BC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</w:p>
                          <w:p w:rsidR="00354C45" w:rsidRPr="00C72240" w:rsidRDefault="006678BC" w:rsidP="00617DE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</w:t>
                            </w:r>
                            <w:r w:rsidR="00354C45" w:rsidRPr="00C72240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8300" id="Прямоугольник 55" o:spid="_x0000_s1032" style="position:absolute;left:0;text-align:left;margin-left:182.85pt;margin-top:19.7pt;width:90pt;height:18.7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" fillcolor="window" strokecolor="#5b9bd5" strokeweight="1pt">
                <v:textbox>
                  <w:txbxContent>
                    <w:p w:rsidR="006678BC" w:rsidRDefault="006D3280" w:rsidP="00617D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рост на 28</w:t>
                      </w:r>
                      <w:r w:rsidR="006678BC"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</w:p>
                    <w:p w:rsidR="00354C45" w:rsidRPr="00C72240" w:rsidRDefault="006678BC" w:rsidP="00617DE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</w:t>
                      </w:r>
                      <w:r w:rsidR="00354C45" w:rsidRPr="00C72240">
                        <w:rPr>
                          <w:rFonts w:ascii="Times New Roman" w:hAnsi="Times New Roman" w:cs="Times New Roman"/>
                          <w:sz w:val="20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%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E640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E978FD" wp14:editId="16D33A42">
                <wp:simplePos x="0" y="0"/>
                <wp:positionH relativeFrom="page">
                  <wp:posOffset>2092570</wp:posOffset>
                </wp:positionH>
                <wp:positionV relativeFrom="paragraph">
                  <wp:posOffset>355747</wp:posOffset>
                </wp:positionV>
                <wp:extent cx="4176346" cy="342900"/>
                <wp:effectExtent l="0" t="57150" r="15240" b="190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6346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7F968" id="Прямая со стрелкой 59" o:spid="_x0000_s1026" type="#_x0000_t32" style="position:absolute;margin-left:164.75pt;margin-top:28pt;width:328.85pt;height:27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" strokecolor="#5b9bd5" strokeweight=".5pt">
                <v:stroke endarrow="block" joinstyle="miter"/>
                <w10:wrap anchorx="page"/>
              </v:shape>
            </w:pict>
          </mc:Fallback>
        </mc:AlternateContent>
      </w:r>
      <w:r w:rsidRPr="00AE64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 wp14:anchorId="406EC03B" wp14:editId="73D1717F">
            <wp:simplePos x="0" y="0"/>
            <wp:positionH relativeFrom="margin">
              <wp:posOffset>635</wp:posOffset>
            </wp:positionH>
            <wp:positionV relativeFrom="paragraph">
              <wp:posOffset>346710</wp:posOffset>
            </wp:positionV>
            <wp:extent cx="629539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504" y="21333"/>
                <wp:lineTo x="21504" y="0"/>
                <wp:lineTo x="0" y="0"/>
              </wp:wrapPolygon>
            </wp:wrapTight>
            <wp:docPr id="306" name="Диаграмма 3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2ED" w:rsidRDefault="003832ED" w:rsidP="003832ED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32ED" w:rsidRDefault="003832ED" w:rsidP="003832ED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832ED" w:rsidRDefault="003832ED" w:rsidP="003832ED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27CA9" w:rsidRPr="005B3AAD" w:rsidRDefault="00C27CA9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C27CA9" w:rsidRPr="006D17B0" w:rsidRDefault="000546BC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3152" behindDoc="1" locked="0" layoutInCell="1" allowOverlap="0" wp14:anchorId="4519ADCF" wp14:editId="052DAD7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78130" cy="278130"/>
            <wp:effectExtent l="0" t="0" r="7620" b="762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20" name="Рисунок 4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AAD" w:rsidRPr="006D17B0">
        <w:rPr>
          <w:rFonts w:ascii="Times New Roman" w:hAnsi="Times New Roman" w:cs="Times New Roman"/>
          <w:b/>
          <w:sz w:val="24"/>
          <w:szCs w:val="24"/>
        </w:rPr>
        <w:t>Рынок труда.</w:t>
      </w:r>
      <w:r w:rsidR="005B3AAD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C27CA9" w:rsidRPr="006D17B0">
        <w:rPr>
          <w:rFonts w:ascii="Times New Roman" w:hAnsi="Times New Roman" w:cs="Times New Roman"/>
          <w:sz w:val="24"/>
          <w:szCs w:val="24"/>
        </w:rPr>
        <w:t xml:space="preserve">На регистрируемом рынке труда кожууна отмечена следующая динамика: </w:t>
      </w:r>
    </w:p>
    <w:p w:rsidR="00EC0E08" w:rsidRPr="006D17B0" w:rsidRDefault="00C27CA9" w:rsidP="005B3AAD">
      <w:pPr>
        <w:pStyle w:val="a9"/>
        <w:numPr>
          <w:ilvl w:val="0"/>
          <w:numId w:val="13"/>
        </w:numPr>
        <w:tabs>
          <w:tab w:val="left" w:pos="284"/>
          <w:tab w:val="left" w:pos="709"/>
        </w:tabs>
        <w:ind w:left="0" w:right="-2" w:firstLine="567"/>
        <w:jc w:val="both"/>
        <w:rPr>
          <w:rFonts w:eastAsia="Calibri"/>
          <w:sz w:val="24"/>
          <w:szCs w:val="24"/>
        </w:rPr>
      </w:pPr>
      <w:r w:rsidRPr="006D17B0">
        <w:rPr>
          <w:b/>
          <w:sz w:val="24"/>
          <w:szCs w:val="24"/>
        </w:rPr>
        <w:t>численность безработных</w:t>
      </w:r>
      <w:r w:rsidR="001F0D92" w:rsidRPr="006D17B0">
        <w:rPr>
          <w:b/>
          <w:sz w:val="24"/>
          <w:szCs w:val="24"/>
        </w:rPr>
        <w:t xml:space="preserve"> граждан</w:t>
      </w:r>
      <w:r w:rsidRPr="006D17B0">
        <w:rPr>
          <w:sz w:val="24"/>
          <w:szCs w:val="24"/>
        </w:rPr>
        <w:t>, зарегистрированных на учете в центре занятости на</w:t>
      </w:r>
      <w:r w:rsidR="00374A98" w:rsidRPr="006D17B0">
        <w:rPr>
          <w:sz w:val="24"/>
          <w:szCs w:val="24"/>
        </w:rPr>
        <w:t>селения, за 9</w:t>
      </w:r>
      <w:r w:rsidR="00AD7804" w:rsidRPr="006D17B0">
        <w:rPr>
          <w:sz w:val="24"/>
          <w:szCs w:val="24"/>
        </w:rPr>
        <w:t xml:space="preserve"> месяцев </w:t>
      </w:r>
      <w:r w:rsidR="00147FA9" w:rsidRPr="006D17B0">
        <w:rPr>
          <w:sz w:val="24"/>
          <w:szCs w:val="24"/>
        </w:rPr>
        <w:t>202</w:t>
      </w:r>
      <w:r w:rsidR="00077978" w:rsidRPr="006D17B0">
        <w:rPr>
          <w:sz w:val="24"/>
          <w:szCs w:val="24"/>
        </w:rPr>
        <w:t>2</w:t>
      </w:r>
      <w:r w:rsidR="00147FA9" w:rsidRPr="006D17B0">
        <w:rPr>
          <w:sz w:val="24"/>
          <w:szCs w:val="24"/>
        </w:rPr>
        <w:t xml:space="preserve"> г. составила </w:t>
      </w:r>
      <w:r w:rsidR="00374A98" w:rsidRPr="006D17B0">
        <w:rPr>
          <w:sz w:val="24"/>
          <w:szCs w:val="24"/>
        </w:rPr>
        <w:t>245</w:t>
      </w:r>
      <w:r w:rsidRPr="006D17B0">
        <w:rPr>
          <w:b/>
          <w:sz w:val="24"/>
          <w:szCs w:val="24"/>
        </w:rPr>
        <w:t xml:space="preserve"> </w:t>
      </w:r>
      <w:r w:rsidRPr="006D17B0">
        <w:rPr>
          <w:sz w:val="24"/>
          <w:szCs w:val="24"/>
        </w:rPr>
        <w:t xml:space="preserve">чел., </w:t>
      </w:r>
      <w:r w:rsidR="00826401" w:rsidRPr="006D17B0">
        <w:rPr>
          <w:sz w:val="24"/>
          <w:szCs w:val="24"/>
        </w:rPr>
        <w:t xml:space="preserve">что </w:t>
      </w:r>
      <w:r w:rsidR="00374A98" w:rsidRPr="006D17B0">
        <w:rPr>
          <w:sz w:val="24"/>
          <w:szCs w:val="24"/>
        </w:rPr>
        <w:t>на 268</w:t>
      </w:r>
      <w:r w:rsidR="00147FA9" w:rsidRPr="006D17B0">
        <w:rPr>
          <w:sz w:val="24"/>
          <w:szCs w:val="24"/>
        </w:rPr>
        <w:t xml:space="preserve"> чел. </w:t>
      </w:r>
      <w:r w:rsidR="00374A98" w:rsidRPr="006D17B0">
        <w:rPr>
          <w:sz w:val="24"/>
          <w:szCs w:val="24"/>
        </w:rPr>
        <w:t>сниз</w:t>
      </w:r>
      <w:r w:rsidR="00826401" w:rsidRPr="006D17B0">
        <w:rPr>
          <w:sz w:val="24"/>
          <w:szCs w:val="24"/>
        </w:rPr>
        <w:t xml:space="preserve">илась </w:t>
      </w:r>
      <w:r w:rsidR="00147FA9" w:rsidRPr="006D17B0">
        <w:rPr>
          <w:sz w:val="24"/>
          <w:szCs w:val="24"/>
        </w:rPr>
        <w:t xml:space="preserve">к уровню </w:t>
      </w:r>
      <w:r w:rsidR="00EC1759" w:rsidRPr="006D17B0">
        <w:rPr>
          <w:sz w:val="24"/>
          <w:szCs w:val="24"/>
        </w:rPr>
        <w:t xml:space="preserve">АППГ </w:t>
      </w:r>
      <w:r w:rsidR="00147FA9" w:rsidRPr="006D17B0">
        <w:rPr>
          <w:sz w:val="24"/>
          <w:szCs w:val="24"/>
        </w:rPr>
        <w:t>202</w:t>
      </w:r>
      <w:r w:rsidR="00077978" w:rsidRPr="006D17B0">
        <w:rPr>
          <w:sz w:val="24"/>
          <w:szCs w:val="24"/>
        </w:rPr>
        <w:t>1</w:t>
      </w:r>
      <w:r w:rsidR="00147FA9" w:rsidRPr="006D17B0">
        <w:rPr>
          <w:sz w:val="24"/>
          <w:szCs w:val="24"/>
        </w:rPr>
        <w:t xml:space="preserve"> г. (</w:t>
      </w:r>
      <w:r w:rsidR="00374A98" w:rsidRPr="006D17B0">
        <w:rPr>
          <w:sz w:val="24"/>
          <w:szCs w:val="24"/>
        </w:rPr>
        <w:t>9 мес</w:t>
      </w:r>
      <w:r w:rsidR="00077978" w:rsidRPr="006D17B0">
        <w:rPr>
          <w:sz w:val="24"/>
          <w:szCs w:val="24"/>
        </w:rPr>
        <w:t xml:space="preserve">. </w:t>
      </w:r>
      <w:r w:rsidR="006A5FE2" w:rsidRPr="006D17B0">
        <w:rPr>
          <w:sz w:val="24"/>
          <w:szCs w:val="24"/>
        </w:rPr>
        <w:t>202</w:t>
      </w:r>
      <w:r w:rsidR="00077978" w:rsidRPr="006D17B0">
        <w:rPr>
          <w:sz w:val="24"/>
          <w:szCs w:val="24"/>
        </w:rPr>
        <w:t>1</w:t>
      </w:r>
      <w:r w:rsidR="006A5FE2" w:rsidRPr="006D17B0">
        <w:rPr>
          <w:sz w:val="24"/>
          <w:szCs w:val="24"/>
        </w:rPr>
        <w:t xml:space="preserve"> г. - </w:t>
      </w:r>
      <w:r w:rsidR="00374A98" w:rsidRPr="006D17B0">
        <w:rPr>
          <w:sz w:val="24"/>
          <w:szCs w:val="24"/>
        </w:rPr>
        <w:t>513</w:t>
      </w:r>
      <w:r w:rsidRPr="006D17B0">
        <w:rPr>
          <w:sz w:val="24"/>
          <w:szCs w:val="24"/>
        </w:rPr>
        <w:t xml:space="preserve"> чел.</w:t>
      </w:r>
      <w:r w:rsidR="00374A98" w:rsidRPr="006D17B0">
        <w:rPr>
          <w:sz w:val="24"/>
          <w:szCs w:val="24"/>
        </w:rPr>
        <w:t>), снижение на 168</w:t>
      </w:r>
      <w:r w:rsidR="00147FA9" w:rsidRPr="006D17B0">
        <w:rPr>
          <w:sz w:val="24"/>
          <w:szCs w:val="24"/>
        </w:rPr>
        <w:t xml:space="preserve"> чел. к </w:t>
      </w:r>
      <w:r w:rsidR="00D47945" w:rsidRPr="006D17B0">
        <w:rPr>
          <w:sz w:val="24"/>
          <w:szCs w:val="24"/>
        </w:rPr>
        <w:t>1 пол</w:t>
      </w:r>
      <w:r w:rsidR="00374A98" w:rsidRPr="006D17B0">
        <w:rPr>
          <w:sz w:val="24"/>
          <w:szCs w:val="24"/>
        </w:rPr>
        <w:t>. 2022</w:t>
      </w:r>
      <w:r w:rsidR="00147FA9" w:rsidRPr="006D17B0">
        <w:rPr>
          <w:sz w:val="24"/>
          <w:szCs w:val="24"/>
        </w:rPr>
        <w:t xml:space="preserve"> г. (</w:t>
      </w:r>
      <w:r w:rsidR="00D47945" w:rsidRPr="006D17B0">
        <w:rPr>
          <w:sz w:val="24"/>
          <w:szCs w:val="24"/>
        </w:rPr>
        <w:t>1 пол</w:t>
      </w:r>
      <w:r w:rsidR="00077978" w:rsidRPr="006D17B0">
        <w:rPr>
          <w:sz w:val="24"/>
          <w:szCs w:val="24"/>
        </w:rPr>
        <w:t xml:space="preserve">. </w:t>
      </w:r>
      <w:r w:rsidR="006A5FE2" w:rsidRPr="006D17B0">
        <w:rPr>
          <w:sz w:val="24"/>
          <w:szCs w:val="24"/>
        </w:rPr>
        <w:t>20</w:t>
      </w:r>
      <w:r w:rsidR="00374A98" w:rsidRPr="006D17B0">
        <w:rPr>
          <w:sz w:val="24"/>
          <w:szCs w:val="24"/>
        </w:rPr>
        <w:t>22</w:t>
      </w:r>
      <w:r w:rsidR="006A5FE2" w:rsidRPr="006D17B0">
        <w:rPr>
          <w:sz w:val="24"/>
          <w:szCs w:val="24"/>
        </w:rPr>
        <w:t xml:space="preserve"> г. - </w:t>
      </w:r>
      <w:r w:rsidR="00374A98" w:rsidRPr="006D17B0">
        <w:rPr>
          <w:sz w:val="24"/>
          <w:szCs w:val="24"/>
        </w:rPr>
        <w:t>413</w:t>
      </w:r>
      <w:r w:rsidRPr="006D17B0">
        <w:rPr>
          <w:sz w:val="24"/>
          <w:szCs w:val="24"/>
        </w:rPr>
        <w:t xml:space="preserve"> чел.). </w:t>
      </w:r>
    </w:p>
    <w:p w:rsidR="00C27CA9" w:rsidRPr="006D17B0" w:rsidRDefault="00EC0E08" w:rsidP="00EC0E08">
      <w:pPr>
        <w:tabs>
          <w:tab w:val="left" w:pos="6752"/>
        </w:tabs>
        <w:rPr>
          <w:lang w:eastAsia="ru-RU"/>
        </w:rPr>
      </w:pPr>
      <w:r w:rsidRPr="006D17B0">
        <w:rPr>
          <w:lang w:eastAsia="ru-RU"/>
        </w:rPr>
        <w:tab/>
      </w:r>
    </w:p>
    <w:p w:rsidR="009E0638" w:rsidRPr="006D17B0" w:rsidRDefault="005B3AAD" w:rsidP="009E0638">
      <w:pPr>
        <w:pStyle w:val="a9"/>
        <w:numPr>
          <w:ilvl w:val="0"/>
          <w:numId w:val="13"/>
        </w:numPr>
        <w:tabs>
          <w:tab w:val="left" w:pos="709"/>
          <w:tab w:val="left" w:pos="993"/>
        </w:tabs>
        <w:ind w:left="0" w:right="-2" w:firstLine="426"/>
        <w:jc w:val="both"/>
        <w:rPr>
          <w:rFonts w:eastAsia="Calibri"/>
          <w:sz w:val="24"/>
          <w:szCs w:val="24"/>
        </w:rPr>
      </w:pPr>
      <w:r w:rsidRPr="006D17B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12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627380</wp:posOffset>
            </wp:positionV>
            <wp:extent cx="6263640" cy="1866900"/>
            <wp:effectExtent l="0" t="0" r="3810" b="0"/>
            <wp:wrapTight wrapText="bothSides">
              <wp:wrapPolygon edited="0">
                <wp:start x="0" y="0"/>
                <wp:lineTo x="0" y="21380"/>
                <wp:lineTo x="21547" y="21380"/>
                <wp:lineTo x="21547" y="0"/>
                <wp:lineTo x="0" y="0"/>
              </wp:wrapPolygon>
            </wp:wrapTight>
            <wp:docPr id="307" name="Диаграмма 3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CA9" w:rsidRPr="006D17B0">
        <w:rPr>
          <w:b/>
          <w:sz w:val="24"/>
          <w:szCs w:val="24"/>
        </w:rPr>
        <w:t>уровень регистрируемой безработицы</w:t>
      </w:r>
      <w:r w:rsidR="00374A98" w:rsidRPr="006D17B0">
        <w:rPr>
          <w:sz w:val="24"/>
          <w:szCs w:val="24"/>
        </w:rPr>
        <w:t xml:space="preserve"> по итогам 9 месяцев</w:t>
      </w:r>
      <w:r w:rsidR="00D57158" w:rsidRPr="006D17B0">
        <w:rPr>
          <w:sz w:val="24"/>
          <w:szCs w:val="24"/>
        </w:rPr>
        <w:t xml:space="preserve"> 2022</w:t>
      </w:r>
      <w:r w:rsidR="00374A98" w:rsidRPr="006D17B0">
        <w:rPr>
          <w:sz w:val="24"/>
          <w:szCs w:val="24"/>
        </w:rPr>
        <w:t xml:space="preserve"> г. составил 6,3</w:t>
      </w:r>
      <w:r w:rsidR="00E04C36" w:rsidRPr="006D17B0">
        <w:rPr>
          <w:sz w:val="24"/>
          <w:szCs w:val="24"/>
        </w:rPr>
        <w:t>% или снижение на 2,6</w:t>
      </w:r>
      <w:r w:rsidR="00D57158" w:rsidRPr="006D17B0">
        <w:rPr>
          <w:sz w:val="24"/>
          <w:szCs w:val="24"/>
        </w:rPr>
        <w:t xml:space="preserve"> процентных пункта к уровню </w:t>
      </w:r>
      <w:r w:rsidR="009C5FC3" w:rsidRPr="006D17B0">
        <w:rPr>
          <w:sz w:val="24"/>
          <w:szCs w:val="24"/>
        </w:rPr>
        <w:t>полугодия 2022г,</w:t>
      </w:r>
      <w:r w:rsidR="00052D88" w:rsidRPr="006D17B0">
        <w:rPr>
          <w:sz w:val="24"/>
          <w:szCs w:val="24"/>
        </w:rPr>
        <w:t xml:space="preserve"> </w:t>
      </w:r>
      <w:r w:rsidR="009C5FC3" w:rsidRPr="006D17B0">
        <w:rPr>
          <w:sz w:val="24"/>
          <w:szCs w:val="24"/>
        </w:rPr>
        <w:t>снижение на 6,6 процентных пункта к аналогичному периоду</w:t>
      </w:r>
      <w:r w:rsidR="00E04C36" w:rsidRPr="006D17B0">
        <w:rPr>
          <w:sz w:val="24"/>
          <w:szCs w:val="24"/>
        </w:rPr>
        <w:t xml:space="preserve"> 2021 г.</w:t>
      </w:r>
    </w:p>
    <w:p w:rsidR="005B3AAD" w:rsidRPr="005B3AAD" w:rsidRDefault="005B3AAD" w:rsidP="00AE6408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07AF6" w:rsidRDefault="00507AF6" w:rsidP="001A280C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66F8" w:rsidRPr="006D17B0" w:rsidRDefault="00B566F8" w:rsidP="005B3AAD">
      <w:pPr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Ежемесячные денежные выплаты на детей в возрасте от 3 до 7 лет включительно</w:t>
      </w:r>
      <w:r w:rsidR="005B3AAD" w:rsidRPr="006D1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D7948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</w:t>
      </w:r>
      <w:r w:rsidR="00340DAE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запланировано в </w:t>
      </w:r>
      <w:r w:rsidR="005C085D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1D7948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340DAE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– 116,2</w:t>
      </w:r>
      <w:r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D84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r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03D84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Израсходовано</w:t>
      </w:r>
      <w:r w:rsidR="00C25936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DBE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отчетный период </w:t>
      </w:r>
      <w:r w:rsidR="001A280C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95,8</w:t>
      </w:r>
      <w:r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D84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r w:rsidR="001A280C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. рублей, т.е. 82,4</w:t>
      </w:r>
      <w:r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803D84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F8" w:rsidRPr="006D17B0" w:rsidRDefault="00D7469E" w:rsidP="005B3AAD">
      <w:pPr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семей, которым произведена выплата за</w:t>
      </w:r>
      <w:r w:rsidR="001A280C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5D1DBE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</w:t>
      </w:r>
      <w:r w:rsidR="001A280C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 – 689</w:t>
      </w:r>
      <w:r w:rsidR="003A033F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</w:t>
      </w:r>
      <w:r w:rsidR="007213EF" w:rsidRPr="006D17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280C" w:rsidRPr="006D17B0" w:rsidRDefault="007213EF" w:rsidP="001A280C">
      <w:pPr>
        <w:tabs>
          <w:tab w:val="left" w:pos="709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sz w:val="24"/>
          <w:szCs w:val="24"/>
        </w:rPr>
        <w:t>З</w:t>
      </w:r>
      <w:r w:rsidR="001A280C" w:rsidRPr="006D17B0">
        <w:rPr>
          <w:rFonts w:ascii="Times New Roman" w:hAnsi="Times New Roman" w:cs="Times New Roman"/>
          <w:sz w:val="24"/>
          <w:szCs w:val="24"/>
        </w:rPr>
        <w:t>а аналогический период 2021 года выплачено 694 получателям в сумме 87271,0 тыс. рублей или на 8522,4 тыс. рублей больше (109,7%) в связи с увеличением размера МРОТ.</w:t>
      </w:r>
    </w:p>
    <w:p w:rsidR="00866056" w:rsidRPr="006D17B0" w:rsidRDefault="00866056" w:rsidP="00AE6408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7CBD" w:rsidRPr="006D17B0" w:rsidRDefault="00D42B38" w:rsidP="00AE6408">
      <w:pPr>
        <w:tabs>
          <w:tab w:val="left" w:pos="993"/>
        </w:tabs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 wp14:anchorId="088F6D2C" wp14:editId="015BD6D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76225" cy="252730"/>
            <wp:effectExtent l="0" t="0" r="9525" b="0"/>
            <wp:wrapTight wrapText="bothSides">
              <wp:wrapPolygon edited="0">
                <wp:start x="0" y="0"/>
                <wp:lineTo x="0" y="19538"/>
                <wp:lineTo x="20855" y="19538"/>
                <wp:lineTo x="20855" y="0"/>
                <wp:lineTo x="0" y="0"/>
              </wp:wrapPolygon>
            </wp:wrapTight>
            <wp:docPr id="13" name="Рисунок 13" descr="set-check-mark-cross-circle-260nw-128946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-check-mark-cross-circle-260nw-12894644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D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Миграция. </w:t>
      </w:r>
      <w:r w:rsidR="008B7CBD" w:rsidRPr="006D17B0">
        <w:rPr>
          <w:rFonts w:ascii="Times New Roman" w:eastAsia="Calibri" w:hAnsi="Times New Roman" w:cs="Times New Roman"/>
          <w:sz w:val="24"/>
          <w:szCs w:val="24"/>
        </w:rPr>
        <w:t xml:space="preserve">Миграционный поток имеет </w:t>
      </w:r>
      <w:r w:rsidR="008C5915" w:rsidRPr="006D17B0">
        <w:rPr>
          <w:rFonts w:ascii="Times New Roman" w:eastAsia="Calibri" w:hAnsi="Times New Roman" w:cs="Times New Roman"/>
          <w:sz w:val="24"/>
          <w:szCs w:val="24"/>
        </w:rPr>
        <w:t>положительную</w:t>
      </w:r>
      <w:r w:rsidRPr="006D17B0">
        <w:rPr>
          <w:rFonts w:ascii="Times New Roman" w:eastAsia="Calibri" w:hAnsi="Times New Roman" w:cs="Times New Roman"/>
          <w:sz w:val="24"/>
          <w:szCs w:val="24"/>
        </w:rPr>
        <w:t xml:space="preserve"> динамику. З</w:t>
      </w:r>
      <w:r w:rsidR="00BC3724" w:rsidRPr="006D17B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828EB" w:rsidRPr="006D17B0">
        <w:rPr>
          <w:rFonts w:ascii="Times New Roman" w:eastAsia="Calibri" w:hAnsi="Times New Roman" w:cs="Times New Roman"/>
          <w:sz w:val="24"/>
          <w:szCs w:val="24"/>
        </w:rPr>
        <w:t>9 мес.</w:t>
      </w:r>
      <w:r w:rsidR="008C5915" w:rsidRPr="006D17B0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8B7CBD" w:rsidRPr="006D17B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C5915" w:rsidRPr="006D17B0">
        <w:rPr>
          <w:rFonts w:ascii="Times New Roman" w:eastAsia="Calibri" w:hAnsi="Times New Roman" w:cs="Times New Roman"/>
          <w:sz w:val="24"/>
          <w:szCs w:val="24"/>
        </w:rPr>
        <w:t>а</w:t>
      </w:r>
      <w:r w:rsidR="008B7CBD" w:rsidRPr="006D17B0">
        <w:rPr>
          <w:rFonts w:ascii="Times New Roman" w:eastAsia="Calibri" w:hAnsi="Times New Roman" w:cs="Times New Roman"/>
          <w:sz w:val="24"/>
          <w:szCs w:val="24"/>
        </w:rPr>
        <w:t xml:space="preserve"> в кожууне наблюдается</w:t>
      </w:r>
      <w:r w:rsidR="008B7CBD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5915" w:rsidRPr="007A62D2">
        <w:rPr>
          <w:rFonts w:ascii="Times New Roman" w:eastAsia="Calibri" w:hAnsi="Times New Roman" w:cs="Times New Roman"/>
          <w:sz w:val="24"/>
          <w:szCs w:val="24"/>
        </w:rPr>
        <w:t>приток</w:t>
      </w:r>
      <w:r w:rsidR="00BC3724" w:rsidRPr="007A62D2">
        <w:rPr>
          <w:rFonts w:ascii="Times New Roman" w:eastAsia="Calibri" w:hAnsi="Times New Roman" w:cs="Times New Roman"/>
          <w:sz w:val="24"/>
          <w:szCs w:val="24"/>
        </w:rPr>
        <w:t xml:space="preserve"> населения в </w:t>
      </w:r>
      <w:r w:rsidR="008C5915" w:rsidRPr="007A62D2">
        <w:rPr>
          <w:rFonts w:ascii="Times New Roman" w:eastAsia="Calibri" w:hAnsi="Times New Roman" w:cs="Times New Roman"/>
          <w:sz w:val="24"/>
          <w:szCs w:val="24"/>
        </w:rPr>
        <w:t>134</w:t>
      </w:r>
      <w:r w:rsidR="008B7CBD" w:rsidRPr="007A62D2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  <w:r w:rsidR="005D1DBE" w:rsidRPr="007A62D2">
        <w:rPr>
          <w:rFonts w:ascii="Times New Roman" w:eastAsia="Calibri" w:hAnsi="Times New Roman" w:cs="Times New Roman"/>
          <w:sz w:val="24"/>
          <w:szCs w:val="24"/>
        </w:rPr>
        <w:t xml:space="preserve"> (по данным миграционного пункта Тес-Хемского района)</w:t>
      </w:r>
      <w:r w:rsidR="008B7CBD" w:rsidRPr="007A62D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84738" w:rsidRPr="007A62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8EB" w:rsidRPr="007A62D2">
        <w:rPr>
          <w:rFonts w:ascii="Times New Roman" w:eastAsia="Calibri" w:hAnsi="Times New Roman" w:cs="Times New Roman"/>
          <w:sz w:val="24"/>
          <w:szCs w:val="24"/>
        </w:rPr>
        <w:t>В</w:t>
      </w:r>
      <w:r w:rsidR="008B7CBD" w:rsidRPr="007A62D2">
        <w:rPr>
          <w:rFonts w:ascii="Times New Roman" w:eastAsia="Calibri" w:hAnsi="Times New Roman" w:cs="Times New Roman"/>
          <w:sz w:val="24"/>
          <w:szCs w:val="24"/>
        </w:rPr>
        <w:t xml:space="preserve"> кожуун прибыло </w:t>
      </w:r>
      <w:r w:rsidR="008C5915" w:rsidRPr="007A62D2">
        <w:rPr>
          <w:rFonts w:ascii="Times New Roman" w:eastAsia="Calibri" w:hAnsi="Times New Roman" w:cs="Times New Roman"/>
          <w:sz w:val="24"/>
          <w:szCs w:val="24"/>
        </w:rPr>
        <w:t>185</w:t>
      </w:r>
      <w:r w:rsidR="008B7CBD" w:rsidRPr="007A62D2">
        <w:rPr>
          <w:rFonts w:ascii="Times New Roman" w:eastAsia="Calibri" w:hAnsi="Times New Roman" w:cs="Times New Roman"/>
          <w:sz w:val="24"/>
          <w:szCs w:val="24"/>
        </w:rPr>
        <w:t xml:space="preserve"> чел., выбыло </w:t>
      </w:r>
      <w:r w:rsidR="008C5915" w:rsidRPr="007A62D2">
        <w:rPr>
          <w:rFonts w:ascii="Times New Roman" w:eastAsia="Calibri" w:hAnsi="Times New Roman" w:cs="Times New Roman"/>
          <w:sz w:val="24"/>
          <w:szCs w:val="24"/>
        </w:rPr>
        <w:t>51</w:t>
      </w:r>
      <w:r w:rsidR="008B7CBD" w:rsidRPr="007A62D2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9C50C5" w:rsidRPr="005B3AAD" w:rsidRDefault="009C50C5" w:rsidP="00AE6408">
      <w:pPr>
        <w:tabs>
          <w:tab w:val="left" w:pos="993"/>
        </w:tabs>
        <w:spacing w:after="0" w:line="240" w:lineRule="auto"/>
        <w:ind w:right="-2"/>
        <w:jc w:val="both"/>
        <w:outlineLvl w:val="0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031EE1" w:rsidRDefault="00662D5E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56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0" wp14:anchorId="2475E878" wp14:editId="5A63FC1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7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19" name="Рисунок 19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E1" w:rsidRPr="003756CA">
        <w:rPr>
          <w:rFonts w:ascii="Times New Roman" w:eastAsia="Calibri" w:hAnsi="Times New Roman" w:cs="Times New Roman"/>
          <w:b/>
          <w:sz w:val="24"/>
          <w:szCs w:val="24"/>
        </w:rPr>
        <w:t>Образование.</w:t>
      </w:r>
      <w:r w:rsidR="00031EE1" w:rsidRPr="00AE64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A86" w:rsidRDefault="00914A86" w:rsidP="00914A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A86">
        <w:rPr>
          <w:rFonts w:ascii="Times New Roman" w:hAnsi="Times New Roman" w:cs="Times New Roman"/>
          <w:sz w:val="24"/>
          <w:szCs w:val="24"/>
        </w:rPr>
        <w:t>В Тес-Хемском кожууне всего 17 объектов образования: 8 школ, 9 детских садов.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4A86">
        <w:rPr>
          <w:rFonts w:ascii="Times New Roman" w:hAnsi="Times New Roman" w:cs="Times New Roman"/>
          <w:sz w:val="24"/>
          <w:szCs w:val="24"/>
        </w:rPr>
        <w:t>Общее количество учащихся на начало нового 2022-2023 учебного года составило 1811 чел. (АППГ 1843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A86">
        <w:rPr>
          <w:rFonts w:ascii="Times New Roman" w:hAnsi="Times New Roman" w:cs="Times New Roman"/>
          <w:sz w:val="24"/>
          <w:szCs w:val="24"/>
        </w:rPr>
        <w:t>) снижение на 32 чел</w:t>
      </w:r>
      <w:r w:rsidR="007A62D2">
        <w:rPr>
          <w:rFonts w:ascii="Times New Roman" w:hAnsi="Times New Roman" w:cs="Times New Roman"/>
          <w:sz w:val="24"/>
          <w:szCs w:val="24"/>
        </w:rPr>
        <w:t>.</w:t>
      </w:r>
      <w:r w:rsidRPr="00914A86">
        <w:rPr>
          <w:rFonts w:ascii="Times New Roman" w:hAnsi="Times New Roman" w:cs="Times New Roman"/>
          <w:sz w:val="24"/>
          <w:szCs w:val="24"/>
        </w:rPr>
        <w:t xml:space="preserve"> или на 1,7% по сравнению с прошлым годом, из них учащихся первых классов 142 чел. (АППГ 169 чел.), снижение на 15,9 % с аналогичным периодом прошлого года. Средняя наполняемость классов 16,4 чел. (АППГ 16,6 чел.). Нагрузка на 1 учителя составляет 9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A86">
        <w:rPr>
          <w:rFonts w:ascii="Times New Roman" w:hAnsi="Times New Roman" w:cs="Times New Roman"/>
          <w:sz w:val="24"/>
          <w:szCs w:val="24"/>
        </w:rPr>
        <w:t xml:space="preserve"> (АППГ-8,3 чел). </w:t>
      </w:r>
    </w:p>
    <w:p w:rsidR="00914A86" w:rsidRDefault="00914A86" w:rsidP="00914A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A86">
        <w:rPr>
          <w:rFonts w:ascii="Times New Roman" w:hAnsi="Times New Roman" w:cs="Times New Roman"/>
          <w:sz w:val="24"/>
          <w:szCs w:val="24"/>
        </w:rPr>
        <w:t>Количество учеников, сдававших ЕГЭ в 2022г. 47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4A86">
        <w:rPr>
          <w:rFonts w:ascii="Times New Roman" w:hAnsi="Times New Roman" w:cs="Times New Roman"/>
          <w:sz w:val="24"/>
          <w:szCs w:val="24"/>
        </w:rPr>
        <w:t xml:space="preserve"> (АППГ 58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914A86">
        <w:rPr>
          <w:rFonts w:ascii="Times New Roman" w:hAnsi="Times New Roman" w:cs="Times New Roman"/>
          <w:sz w:val="24"/>
          <w:szCs w:val="24"/>
        </w:rPr>
        <w:t>не получил аттестат 1 чел</w:t>
      </w:r>
      <w:r w:rsidR="007A62D2">
        <w:rPr>
          <w:rFonts w:ascii="Times New Roman" w:hAnsi="Times New Roman" w:cs="Times New Roman"/>
          <w:sz w:val="24"/>
          <w:szCs w:val="24"/>
        </w:rPr>
        <w:t>.</w:t>
      </w:r>
      <w:r w:rsidRPr="00914A86">
        <w:rPr>
          <w:rFonts w:ascii="Times New Roman" w:hAnsi="Times New Roman" w:cs="Times New Roman"/>
          <w:sz w:val="24"/>
          <w:szCs w:val="24"/>
        </w:rPr>
        <w:t xml:space="preserve"> (2,1%),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A86">
        <w:rPr>
          <w:rFonts w:ascii="Times New Roman" w:hAnsi="Times New Roman" w:cs="Times New Roman"/>
          <w:sz w:val="24"/>
          <w:szCs w:val="24"/>
        </w:rPr>
        <w:t xml:space="preserve">(АППГ 1). Количество учеников, сдававших ОГЭ 168 (АППГ 162 чел.), все 100% получили аттестаты основного общего образования (АППГ-86,4 %). </w:t>
      </w:r>
    </w:p>
    <w:p w:rsidR="00914A86" w:rsidRPr="00914A86" w:rsidRDefault="00914A86" w:rsidP="00914A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A86">
        <w:rPr>
          <w:rFonts w:ascii="Times New Roman" w:hAnsi="Times New Roman" w:cs="Times New Roman"/>
          <w:sz w:val="24"/>
          <w:szCs w:val="24"/>
        </w:rPr>
        <w:t xml:space="preserve">Из общего количества выпускников 11 классов 45% поступили в высшие учебные заведения (АППГ-26%) увеличение на 19% и 50% в средние специальные учебные заведения (АППГ-68%). Из выпускников 9-х классов 56 % продолжили обучение в 10 классе, 44% поступили в средне-специальные учебные заведения. </w:t>
      </w:r>
    </w:p>
    <w:p w:rsidR="00914A86" w:rsidRPr="00914A86" w:rsidRDefault="00914A86" w:rsidP="00914A8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4A8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Количество работников в системе образования 807 чел. </w:t>
      </w:r>
      <w:r w:rsidRPr="00914A86">
        <w:rPr>
          <w:rFonts w:ascii="Times New Roman" w:hAnsi="Times New Roman" w:cs="Times New Roman"/>
          <w:sz w:val="24"/>
          <w:szCs w:val="24"/>
        </w:rPr>
        <w:t>педагогических работников 356 чел.,</w:t>
      </w:r>
      <w:r w:rsidRPr="00914A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A86">
        <w:rPr>
          <w:rFonts w:ascii="Times New Roman" w:hAnsi="Times New Roman" w:cs="Times New Roman"/>
          <w:sz w:val="24"/>
          <w:szCs w:val="24"/>
        </w:rPr>
        <w:t>из них имеют высшую квалификационную категорию 53 чел. (15%), первую 161 чел. (45%),</w:t>
      </w:r>
      <w:r w:rsidRPr="00914A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A86">
        <w:rPr>
          <w:rFonts w:ascii="Times New Roman" w:hAnsi="Times New Roman" w:cs="Times New Roman"/>
          <w:sz w:val="24"/>
          <w:szCs w:val="24"/>
        </w:rPr>
        <w:t>СЗД 48 чел. (13,4%),</w:t>
      </w:r>
      <w:r w:rsidRPr="00914A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4A86">
        <w:rPr>
          <w:rFonts w:ascii="Times New Roman" w:hAnsi="Times New Roman" w:cs="Times New Roman"/>
          <w:sz w:val="24"/>
          <w:szCs w:val="24"/>
        </w:rPr>
        <w:t>без категории 94 чел. (26,4%).</w:t>
      </w:r>
      <w:r w:rsidRPr="00914A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31EE1" w:rsidRDefault="00031EE1" w:rsidP="00AE640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A86">
        <w:rPr>
          <w:rFonts w:ascii="Times New Roman" w:eastAsia="Calibri" w:hAnsi="Times New Roman" w:cs="Times New Roman"/>
          <w:sz w:val="24"/>
          <w:szCs w:val="24"/>
        </w:rPr>
        <w:t>Дошкольное образование.</w:t>
      </w:r>
      <w:r w:rsidRPr="00AE64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A86" w:rsidRPr="00914A86">
        <w:rPr>
          <w:rFonts w:ascii="Times New Roman" w:hAnsi="Times New Roman" w:cs="Times New Roman"/>
          <w:sz w:val="24"/>
          <w:szCs w:val="24"/>
        </w:rPr>
        <w:t>Количество детей, посещающих дошкольные образовательные учреждения</w:t>
      </w:r>
      <w:r w:rsidRPr="00914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6408">
        <w:rPr>
          <w:rFonts w:ascii="Times New Roman" w:eastAsia="Calibri" w:hAnsi="Times New Roman" w:cs="Times New Roman"/>
          <w:sz w:val="24"/>
          <w:szCs w:val="24"/>
        </w:rPr>
        <w:t>–</w:t>
      </w:r>
      <w:r w:rsidRPr="00CF02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ACF" w:rsidRPr="00CF0270">
        <w:rPr>
          <w:rFonts w:ascii="Times New Roman" w:eastAsia="Calibri" w:hAnsi="Times New Roman" w:cs="Times New Roman"/>
          <w:sz w:val="24"/>
          <w:szCs w:val="24"/>
        </w:rPr>
        <w:t>7</w:t>
      </w:r>
      <w:r w:rsidR="003C1646" w:rsidRPr="00CF0270">
        <w:rPr>
          <w:rFonts w:ascii="Times New Roman" w:eastAsia="Calibri" w:hAnsi="Times New Roman" w:cs="Times New Roman"/>
          <w:sz w:val="24"/>
          <w:szCs w:val="24"/>
        </w:rPr>
        <w:t>17</w:t>
      </w:r>
      <w:r w:rsidRPr="00AE6408">
        <w:rPr>
          <w:rFonts w:ascii="Times New Roman" w:eastAsia="Calibri" w:hAnsi="Times New Roman" w:cs="Times New Roman"/>
          <w:sz w:val="24"/>
          <w:szCs w:val="24"/>
        </w:rPr>
        <w:t xml:space="preserve"> воспитанников (</w:t>
      </w:r>
      <w:r w:rsidR="00D3085B">
        <w:rPr>
          <w:rFonts w:ascii="Times New Roman" w:eastAsia="Calibri" w:hAnsi="Times New Roman" w:cs="Times New Roman"/>
          <w:sz w:val="24"/>
          <w:szCs w:val="24"/>
        </w:rPr>
        <w:t>на 2021 г. – 728</w:t>
      </w:r>
      <w:r w:rsidR="003C1646" w:rsidRPr="00AE6408">
        <w:rPr>
          <w:rFonts w:ascii="Times New Roman" w:eastAsia="Calibri" w:hAnsi="Times New Roman" w:cs="Times New Roman"/>
          <w:sz w:val="24"/>
          <w:szCs w:val="24"/>
        </w:rPr>
        <w:t xml:space="preserve"> чел., </w:t>
      </w:r>
      <w:r w:rsidR="00D3085B">
        <w:rPr>
          <w:rFonts w:ascii="Times New Roman" w:eastAsia="Calibri" w:hAnsi="Times New Roman" w:cs="Times New Roman"/>
          <w:sz w:val="24"/>
          <w:szCs w:val="24"/>
        </w:rPr>
        <w:t>на 2020 г. – 717 чел., 2019 г. – 750</w:t>
      </w:r>
      <w:r w:rsidRPr="00AE6408">
        <w:rPr>
          <w:rFonts w:ascii="Times New Roman" w:eastAsia="Calibri" w:hAnsi="Times New Roman" w:cs="Times New Roman"/>
          <w:sz w:val="24"/>
          <w:szCs w:val="24"/>
        </w:rPr>
        <w:t xml:space="preserve"> чел.),</w:t>
      </w:r>
      <w:r w:rsidRPr="00914A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A86" w:rsidRPr="00914A86">
        <w:rPr>
          <w:rFonts w:ascii="Times New Roman" w:hAnsi="Times New Roman" w:cs="Times New Roman"/>
          <w:sz w:val="24"/>
          <w:szCs w:val="24"/>
        </w:rPr>
        <w:t>что составляет 61.6 % от общего числа детей дошкольного возраста в кожууне.</w:t>
      </w:r>
      <w:r w:rsidR="00914A86">
        <w:rPr>
          <w:sz w:val="28"/>
          <w:szCs w:val="28"/>
        </w:rPr>
        <w:t xml:space="preserve"> </w:t>
      </w:r>
      <w:r w:rsidR="00914A86" w:rsidRPr="00914A86">
        <w:rPr>
          <w:rFonts w:ascii="Times New Roman" w:hAnsi="Times New Roman" w:cs="Times New Roman"/>
          <w:sz w:val="24"/>
          <w:szCs w:val="24"/>
        </w:rPr>
        <w:t>64 детей поставлены на учет для предоставления места в ДОУ, в том числе 9 детей льготной категории.</w:t>
      </w:r>
      <w:r w:rsidR="00914A86">
        <w:rPr>
          <w:sz w:val="28"/>
          <w:szCs w:val="28"/>
        </w:rPr>
        <w:t xml:space="preserve"> </w:t>
      </w:r>
      <w:r w:rsidR="00914A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A86" w:rsidRDefault="00914A86" w:rsidP="00AE640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A86" w:rsidRPr="00914A86" w:rsidRDefault="00914A86" w:rsidP="00914A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A86">
        <w:rPr>
          <w:rFonts w:ascii="Times New Roman" w:hAnsi="Times New Roman" w:cs="Times New Roman"/>
          <w:sz w:val="24"/>
          <w:szCs w:val="24"/>
        </w:rPr>
        <w:lastRenderedPageBreak/>
        <w:t>По дополнительному образованию Тес-Хемского кожууна в 8 общеобразовательных организациях в 12 кружках посещают 1639 детей (АППГ 1457 детей) или 88% учащихся. В ДЮСШ и ДШИ занимаются 739 детей (АППГ 737 детей), 515 и 224 соответственно.</w:t>
      </w:r>
    </w:p>
    <w:p w:rsidR="00914A86" w:rsidRPr="00914A86" w:rsidRDefault="00914A86" w:rsidP="00914A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4A86">
        <w:rPr>
          <w:rFonts w:ascii="Times New Roman" w:hAnsi="Times New Roman" w:cs="Times New Roman"/>
          <w:sz w:val="24"/>
          <w:szCs w:val="24"/>
        </w:rPr>
        <w:t>Численность учащихся во второй смене всего 290 чел., что составляет 16% от общего числа обучающихся (1811 учащихся в кожууне). АППГ-20,2% и 374 чел, снижение на 4,2%.</w:t>
      </w:r>
    </w:p>
    <w:p w:rsidR="00914A86" w:rsidRDefault="00914A86" w:rsidP="00A02C3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0C5" w:rsidRPr="005B3AAD" w:rsidRDefault="009C50C5" w:rsidP="00AE6408">
      <w:pPr>
        <w:tabs>
          <w:tab w:val="left" w:pos="993"/>
        </w:tabs>
        <w:spacing w:after="0" w:line="240" w:lineRule="auto"/>
        <w:ind w:right="-2"/>
        <w:jc w:val="both"/>
        <w:outlineLvl w:val="0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20800" w:rsidRPr="006D17B0" w:rsidRDefault="00F86942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2128" behindDoc="1" locked="0" layoutInCell="1" allowOverlap="0" wp14:anchorId="0CE09CFB" wp14:editId="1FF3067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92100" cy="292100"/>
            <wp:effectExtent l="0" t="0" r="0" b="0"/>
            <wp:wrapTight wrapText="bothSides">
              <wp:wrapPolygon edited="0">
                <wp:start x="0" y="0"/>
                <wp:lineTo x="0" y="19722"/>
                <wp:lineTo x="19722" y="19722"/>
                <wp:lineTo x="19722" y="0"/>
                <wp:lineTo x="0" y="0"/>
              </wp:wrapPolygon>
            </wp:wrapTight>
            <wp:docPr id="2" name="Рисунок 2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EF" w:rsidRPr="006D17B0">
        <w:rPr>
          <w:rFonts w:ascii="Times New Roman" w:hAnsi="Times New Roman" w:cs="Times New Roman"/>
          <w:b/>
          <w:sz w:val="24"/>
          <w:szCs w:val="24"/>
        </w:rPr>
        <w:t>Доля населения, систематически занимающегося физической культурой и спортом</w:t>
      </w:r>
      <w:r w:rsidR="00ED769A" w:rsidRPr="006D17B0">
        <w:rPr>
          <w:rFonts w:ascii="Times New Roman" w:hAnsi="Times New Roman" w:cs="Times New Roman"/>
          <w:sz w:val="24"/>
          <w:szCs w:val="24"/>
        </w:rPr>
        <w:t xml:space="preserve"> на 1 </w:t>
      </w:r>
      <w:r w:rsidR="004366EF" w:rsidRPr="006D17B0">
        <w:rPr>
          <w:rFonts w:ascii="Times New Roman" w:hAnsi="Times New Roman" w:cs="Times New Roman"/>
          <w:sz w:val="24"/>
          <w:szCs w:val="24"/>
        </w:rPr>
        <w:t>октября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 202</w:t>
      </w:r>
      <w:r w:rsidR="003C1646" w:rsidRPr="006D17B0">
        <w:rPr>
          <w:rFonts w:ascii="Times New Roman" w:hAnsi="Times New Roman" w:cs="Times New Roman"/>
          <w:sz w:val="24"/>
          <w:szCs w:val="24"/>
        </w:rPr>
        <w:t>2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 г.</w:t>
      </w:r>
      <w:r w:rsidR="005D1CE4" w:rsidRPr="006D17B0">
        <w:rPr>
          <w:rFonts w:ascii="Times New Roman" w:hAnsi="Times New Roman" w:cs="Times New Roman"/>
          <w:sz w:val="24"/>
          <w:szCs w:val="24"/>
        </w:rPr>
        <w:t xml:space="preserve"> по предварительным данным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D579EF" w:rsidRPr="006D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995" w:rsidRPr="006D17B0">
        <w:rPr>
          <w:rFonts w:ascii="Times New Roman" w:hAnsi="Times New Roman" w:cs="Times New Roman"/>
          <w:sz w:val="24"/>
          <w:szCs w:val="24"/>
        </w:rPr>
        <w:t>50,2</w:t>
      </w:r>
      <w:r w:rsidR="00D579EF" w:rsidRPr="006D17B0">
        <w:rPr>
          <w:rFonts w:ascii="Times New Roman" w:hAnsi="Times New Roman" w:cs="Times New Roman"/>
          <w:sz w:val="24"/>
          <w:szCs w:val="24"/>
        </w:rPr>
        <w:t>% от общего количества жителей кожууна</w:t>
      </w:r>
      <w:r w:rsidRPr="006D17B0">
        <w:rPr>
          <w:rFonts w:ascii="Times New Roman" w:hAnsi="Times New Roman" w:cs="Times New Roman"/>
          <w:sz w:val="24"/>
          <w:szCs w:val="24"/>
        </w:rPr>
        <w:t>.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sz w:val="24"/>
          <w:szCs w:val="24"/>
        </w:rPr>
        <w:t>В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сего – </w:t>
      </w:r>
      <w:r w:rsidR="00AF252A" w:rsidRPr="006D17B0">
        <w:rPr>
          <w:rFonts w:ascii="Times New Roman" w:hAnsi="Times New Roman" w:cs="Times New Roman"/>
          <w:sz w:val="24"/>
          <w:szCs w:val="24"/>
        </w:rPr>
        <w:t>4436</w:t>
      </w:r>
      <w:r w:rsidR="003C1646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4366EF" w:rsidRPr="006D17B0">
        <w:rPr>
          <w:rFonts w:ascii="Times New Roman" w:hAnsi="Times New Roman" w:cs="Times New Roman"/>
          <w:sz w:val="24"/>
          <w:szCs w:val="24"/>
        </w:rPr>
        <w:t>чел., из них до 15 л. – 1219, с 16-18 лет – 563, с 19-29 лет – 905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, с 30-79 лет </w:t>
      </w:r>
      <w:r w:rsidRPr="006D17B0">
        <w:rPr>
          <w:rFonts w:ascii="Times New Roman" w:hAnsi="Times New Roman" w:cs="Times New Roman"/>
          <w:sz w:val="24"/>
          <w:szCs w:val="24"/>
        </w:rPr>
        <w:t>–</w:t>
      </w:r>
      <w:r w:rsidR="00474995" w:rsidRPr="006D17B0">
        <w:rPr>
          <w:rFonts w:ascii="Times New Roman" w:hAnsi="Times New Roman" w:cs="Times New Roman"/>
          <w:sz w:val="24"/>
          <w:szCs w:val="24"/>
        </w:rPr>
        <w:t xml:space="preserve"> 1749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D579EF" w:rsidRPr="006D17B0">
        <w:rPr>
          <w:rFonts w:ascii="Times New Roman" w:hAnsi="Times New Roman" w:cs="Times New Roman"/>
          <w:sz w:val="24"/>
          <w:szCs w:val="24"/>
        </w:rPr>
        <w:t>чел</w:t>
      </w:r>
      <w:r w:rsidRPr="006D17B0">
        <w:rPr>
          <w:rFonts w:ascii="Times New Roman" w:hAnsi="Times New Roman" w:cs="Times New Roman"/>
          <w:sz w:val="24"/>
          <w:szCs w:val="24"/>
        </w:rPr>
        <w:t>.</w:t>
      </w:r>
      <w:r w:rsidR="00092ECF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sz w:val="24"/>
          <w:szCs w:val="24"/>
        </w:rPr>
        <w:t>(</w:t>
      </w:r>
      <w:r w:rsidR="003C1646" w:rsidRPr="006D17B0">
        <w:rPr>
          <w:rFonts w:ascii="Times New Roman" w:hAnsi="Times New Roman" w:cs="Times New Roman"/>
          <w:sz w:val="24"/>
          <w:szCs w:val="24"/>
        </w:rPr>
        <w:t xml:space="preserve">2020 г. </w:t>
      </w:r>
      <w:r w:rsidR="00AF252A" w:rsidRPr="006D17B0">
        <w:rPr>
          <w:rFonts w:ascii="Times New Roman" w:hAnsi="Times New Roman" w:cs="Times New Roman"/>
          <w:sz w:val="24"/>
          <w:szCs w:val="24"/>
        </w:rPr>
        <w:t>–</w:t>
      </w:r>
      <w:r w:rsidR="003C1646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AF252A" w:rsidRPr="006D17B0">
        <w:rPr>
          <w:rFonts w:ascii="Times New Roman" w:hAnsi="Times New Roman" w:cs="Times New Roman"/>
          <w:sz w:val="24"/>
          <w:szCs w:val="24"/>
        </w:rPr>
        <w:t>5226</w:t>
      </w:r>
      <w:r w:rsidRPr="006D17B0">
        <w:rPr>
          <w:rFonts w:ascii="Times New Roman" w:hAnsi="Times New Roman" w:cs="Times New Roman"/>
          <w:sz w:val="24"/>
          <w:szCs w:val="24"/>
        </w:rPr>
        <w:t xml:space="preserve"> чел.</w:t>
      </w:r>
      <w:r w:rsidR="00AF252A" w:rsidRPr="006D17B0">
        <w:rPr>
          <w:rFonts w:ascii="Times New Roman" w:hAnsi="Times New Roman" w:cs="Times New Roman"/>
          <w:sz w:val="24"/>
          <w:szCs w:val="24"/>
        </w:rPr>
        <w:t xml:space="preserve"> или 86%</w:t>
      </w:r>
      <w:r w:rsidRPr="006D17B0">
        <w:rPr>
          <w:rFonts w:ascii="Times New Roman" w:hAnsi="Times New Roman" w:cs="Times New Roman"/>
          <w:sz w:val="24"/>
          <w:szCs w:val="24"/>
        </w:rPr>
        <w:t>,</w:t>
      </w:r>
      <w:r w:rsidR="003C1646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D579EF" w:rsidRPr="006D17B0">
        <w:rPr>
          <w:rFonts w:ascii="Times New Roman" w:hAnsi="Times New Roman" w:cs="Times New Roman"/>
          <w:sz w:val="24"/>
          <w:szCs w:val="24"/>
        </w:rPr>
        <w:t xml:space="preserve">2019 г. – </w:t>
      </w:r>
      <w:r w:rsidRPr="006D17B0">
        <w:rPr>
          <w:rFonts w:ascii="Times New Roman" w:hAnsi="Times New Roman" w:cs="Times New Roman"/>
          <w:sz w:val="24"/>
          <w:szCs w:val="24"/>
        </w:rPr>
        <w:t xml:space="preserve">5600 чел. или </w:t>
      </w:r>
      <w:r w:rsidR="00D579EF" w:rsidRPr="006D17B0">
        <w:rPr>
          <w:rFonts w:ascii="Times New Roman" w:hAnsi="Times New Roman" w:cs="Times New Roman"/>
          <w:sz w:val="24"/>
          <w:szCs w:val="24"/>
        </w:rPr>
        <w:t>71,6%</w:t>
      </w:r>
      <w:r w:rsidRPr="006D17B0">
        <w:rPr>
          <w:rFonts w:ascii="Times New Roman" w:hAnsi="Times New Roman" w:cs="Times New Roman"/>
          <w:sz w:val="24"/>
          <w:szCs w:val="24"/>
        </w:rPr>
        <w:t>).</w:t>
      </w:r>
    </w:p>
    <w:p w:rsidR="00C20800" w:rsidRPr="006D17B0" w:rsidRDefault="00C20800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2E796A" w:rsidRPr="006D17B0" w:rsidRDefault="008A7AE1" w:rsidP="00AE640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5440" behindDoc="1" locked="0" layoutInCell="1" allowOverlap="0" wp14:anchorId="62226DD7" wp14:editId="5DDCB762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92100" cy="292100"/>
            <wp:effectExtent l="0" t="0" r="0" b="0"/>
            <wp:wrapTight wrapText="bothSides">
              <wp:wrapPolygon edited="0">
                <wp:start x="0" y="0"/>
                <wp:lineTo x="0" y="19722"/>
                <wp:lineTo x="19722" y="19722"/>
                <wp:lineTo x="19722" y="0"/>
                <wp:lineTo x="0" y="0"/>
              </wp:wrapPolygon>
            </wp:wrapTight>
            <wp:docPr id="14" name="Рисунок 14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96A" w:rsidRPr="006D17B0">
        <w:rPr>
          <w:rFonts w:ascii="Times New Roman" w:hAnsi="Times New Roman" w:cs="Times New Roman"/>
          <w:b/>
          <w:sz w:val="24"/>
          <w:szCs w:val="24"/>
        </w:rPr>
        <w:t xml:space="preserve">Культура. </w:t>
      </w:r>
      <w:r w:rsidR="002E796A" w:rsidRPr="006D17B0">
        <w:rPr>
          <w:rFonts w:ascii="Times New Roman" w:eastAsia="Calibri" w:hAnsi="Times New Roman" w:cs="Times New Roman"/>
          <w:sz w:val="24"/>
          <w:szCs w:val="24"/>
        </w:rPr>
        <w:t>Всего в Тес-Хемском кожууне функционирует 16 учреждений культуры:</w:t>
      </w:r>
      <w:r w:rsidR="00A8261F" w:rsidRPr="006D1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96A" w:rsidRPr="006D17B0">
        <w:rPr>
          <w:rFonts w:ascii="Times New Roman" w:eastAsia="Calibri" w:hAnsi="Times New Roman" w:cs="Times New Roman"/>
          <w:sz w:val="24"/>
          <w:szCs w:val="24"/>
        </w:rPr>
        <w:t>7 культурно-досуговых, 8 библиотечных, 1 детская школа искусств.</w:t>
      </w:r>
      <w:r w:rsidR="00C20800" w:rsidRPr="006D17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3525" w:rsidRPr="006D17B0" w:rsidRDefault="00553525" w:rsidP="00AE640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7E58" w:rsidRPr="006D17B0" w:rsidRDefault="00E47E58" w:rsidP="00E47E58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17B0">
        <w:rPr>
          <w:rFonts w:ascii="Times New Roman" w:hAnsi="Times New Roman"/>
          <w:sz w:val="24"/>
          <w:szCs w:val="24"/>
        </w:rPr>
        <w:t>За 9 месяцев 2022 г</w:t>
      </w:r>
      <w:r w:rsidRPr="006D17B0">
        <w:rPr>
          <w:rFonts w:ascii="Times New Roman" w:hAnsi="Times New Roman"/>
          <w:i/>
          <w:sz w:val="24"/>
          <w:szCs w:val="24"/>
        </w:rPr>
        <w:t>.</w:t>
      </w:r>
      <w:r w:rsidRPr="006D17B0">
        <w:rPr>
          <w:rFonts w:ascii="Times New Roman" w:hAnsi="Times New Roman"/>
          <w:sz w:val="24"/>
          <w:szCs w:val="24"/>
        </w:rPr>
        <w:t xml:space="preserve"> в «МБУК ЦКС Тес-Хемского кожууна» всего проведено 1705 культурно-массовых мероприятия, из них 1029 в офлайн, 676 в онлайн форматах (за 9 мес. 2021 г. – 1494). </w:t>
      </w:r>
    </w:p>
    <w:p w:rsidR="00E47E58" w:rsidRPr="006D17B0" w:rsidRDefault="00E47E58" w:rsidP="00E47E58">
      <w:pPr>
        <w:pStyle w:val="a7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17B0">
        <w:rPr>
          <w:rFonts w:ascii="Times New Roman" w:hAnsi="Times New Roman"/>
          <w:sz w:val="24"/>
          <w:szCs w:val="24"/>
        </w:rPr>
        <w:t xml:space="preserve">Общий охват посетителей составило 205089 человек, из них офлайн мероприятий – 59378, онлайн-мероприятий – 145711 человек, число участников составило 25076 человек (за 9 мес. 2021 г. -  202360 человек). </w:t>
      </w:r>
    </w:p>
    <w:p w:rsidR="00E47E58" w:rsidRPr="006D17B0" w:rsidRDefault="00E47E58" w:rsidP="00E47E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sz w:val="24"/>
          <w:szCs w:val="24"/>
        </w:rPr>
        <w:t>Количество культурно-досуговых формирований не изменилось, а число участников увеличилось на 20 человек.</w:t>
      </w:r>
    </w:p>
    <w:p w:rsidR="00E47E58" w:rsidRPr="006D17B0" w:rsidRDefault="00E47E58" w:rsidP="00E47E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7E58" w:rsidRPr="006D17B0" w:rsidRDefault="00E47E58" w:rsidP="00E47E5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19090" cy="2381885"/>
            <wp:effectExtent l="38100" t="0" r="10160" b="1841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7E58" w:rsidRPr="006D17B0" w:rsidRDefault="00E47E58" w:rsidP="0049714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123" w:rsidRPr="006D17B0" w:rsidRDefault="00BE0123" w:rsidP="00AE64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E58" w:rsidRPr="006D17B0" w:rsidRDefault="00E47E58" w:rsidP="00AE64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56" w:rsidRPr="006D17B0" w:rsidRDefault="00866056" w:rsidP="00AE64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b/>
          <w:sz w:val="24"/>
          <w:szCs w:val="24"/>
        </w:rPr>
        <w:t>ПОКАЗАТЕЛИ РЕАЛЬНОГО СЕКТОРА ЭКОНОМИКИ</w:t>
      </w:r>
    </w:p>
    <w:p w:rsidR="00866056" w:rsidRPr="006D17B0" w:rsidRDefault="00866056" w:rsidP="00AE6408">
      <w:pPr>
        <w:spacing w:after="0" w:line="240" w:lineRule="auto"/>
        <w:ind w:right="-2"/>
        <w:rPr>
          <w:rFonts w:ascii="Times New Roman" w:hAnsi="Times New Roman" w:cs="Times New Roman"/>
          <w:b/>
          <w:sz w:val="16"/>
          <w:szCs w:val="16"/>
        </w:rPr>
      </w:pPr>
    </w:p>
    <w:p w:rsidR="008B7CBD" w:rsidRPr="006D17B0" w:rsidRDefault="00841BF6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0080" behindDoc="1" locked="0" layoutInCell="1" allowOverlap="1" wp14:anchorId="1633C332" wp14:editId="5AD40B1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76225" cy="252730"/>
            <wp:effectExtent l="0" t="0" r="9525" b="0"/>
            <wp:wrapTight wrapText="bothSides">
              <wp:wrapPolygon edited="0">
                <wp:start x="0" y="0"/>
                <wp:lineTo x="0" y="19538"/>
                <wp:lineTo x="20855" y="19538"/>
                <wp:lineTo x="20855" y="0"/>
                <wp:lineTo x="0" y="0"/>
              </wp:wrapPolygon>
            </wp:wrapTight>
            <wp:docPr id="310" name="Рисунок 310" descr="set-check-mark-cross-circle-260nw-128946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-check-mark-cross-circle-260nw-12894644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D" w:rsidRPr="006D17B0">
        <w:rPr>
          <w:rFonts w:ascii="Times New Roman" w:hAnsi="Times New Roman" w:cs="Times New Roman"/>
          <w:b/>
          <w:sz w:val="24"/>
          <w:szCs w:val="24"/>
        </w:rPr>
        <w:t>Объем инвестиций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в основной капитал (без учета бюдже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тных средств) </w:t>
      </w:r>
      <w:r w:rsidR="003F1684" w:rsidRPr="006D17B0">
        <w:rPr>
          <w:rFonts w:ascii="Times New Roman" w:hAnsi="Times New Roman" w:cs="Times New Roman"/>
          <w:sz w:val="24"/>
          <w:szCs w:val="24"/>
        </w:rPr>
        <w:t>за 6 месяцев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202</w:t>
      </w:r>
      <w:r w:rsidR="003F1684" w:rsidRPr="006D17B0">
        <w:rPr>
          <w:rFonts w:ascii="Times New Roman" w:hAnsi="Times New Roman" w:cs="Times New Roman"/>
          <w:sz w:val="24"/>
          <w:szCs w:val="24"/>
        </w:rPr>
        <w:t>2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году</w:t>
      </w:r>
      <w:r w:rsidR="003F1684" w:rsidRPr="006D17B0">
        <w:rPr>
          <w:rFonts w:ascii="Times New Roman" w:hAnsi="Times New Roman" w:cs="Times New Roman"/>
          <w:sz w:val="24"/>
          <w:szCs w:val="24"/>
        </w:rPr>
        <w:t xml:space="preserve"> (оценочные данные)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составил 0,</w:t>
      </w:r>
      <w:r w:rsidR="003F1684" w:rsidRPr="006D17B0">
        <w:rPr>
          <w:rFonts w:ascii="Times New Roman" w:hAnsi="Times New Roman" w:cs="Times New Roman"/>
          <w:sz w:val="24"/>
          <w:szCs w:val="24"/>
        </w:rPr>
        <w:t>3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млн.</w:t>
      </w:r>
      <w:r w:rsidRPr="006D17B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F1684" w:rsidRPr="006D17B0">
        <w:rPr>
          <w:rFonts w:ascii="Times New Roman" w:hAnsi="Times New Roman" w:cs="Times New Roman"/>
          <w:sz w:val="24"/>
          <w:szCs w:val="24"/>
        </w:rPr>
        <w:t>АППГ 2021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г.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3F1684" w:rsidRPr="006D17B0">
        <w:rPr>
          <w:rFonts w:ascii="Times New Roman" w:hAnsi="Times New Roman" w:cs="Times New Roman"/>
          <w:sz w:val="24"/>
          <w:szCs w:val="24"/>
        </w:rPr>
        <w:t>–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3F1684" w:rsidRPr="006D17B0">
        <w:rPr>
          <w:rFonts w:ascii="Times New Roman" w:hAnsi="Times New Roman" w:cs="Times New Roman"/>
          <w:sz w:val="24"/>
          <w:szCs w:val="24"/>
        </w:rPr>
        <w:t>0,2</w:t>
      </w:r>
      <w:r w:rsidRPr="006D17B0">
        <w:rPr>
          <w:rFonts w:ascii="Times New Roman" w:hAnsi="Times New Roman" w:cs="Times New Roman"/>
          <w:sz w:val="24"/>
          <w:szCs w:val="24"/>
        </w:rPr>
        <w:t xml:space="preserve"> млн. руб.,</w:t>
      </w:r>
      <w:r w:rsidR="003F1684" w:rsidRPr="006D17B0">
        <w:rPr>
          <w:rFonts w:ascii="Times New Roman" w:hAnsi="Times New Roman" w:cs="Times New Roman"/>
          <w:sz w:val="24"/>
          <w:szCs w:val="24"/>
        </w:rPr>
        <w:t xml:space="preserve"> 2020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г.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3F1684" w:rsidRPr="006D17B0">
        <w:rPr>
          <w:rFonts w:ascii="Times New Roman" w:hAnsi="Times New Roman" w:cs="Times New Roman"/>
          <w:sz w:val="24"/>
          <w:szCs w:val="24"/>
        </w:rPr>
        <w:t>–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3F1684" w:rsidRPr="006D17B0">
        <w:rPr>
          <w:rFonts w:ascii="Times New Roman" w:hAnsi="Times New Roman" w:cs="Times New Roman"/>
          <w:sz w:val="24"/>
          <w:szCs w:val="24"/>
        </w:rPr>
        <w:t>0,07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Pr="006D17B0">
        <w:rPr>
          <w:rFonts w:ascii="Times New Roman" w:hAnsi="Times New Roman" w:cs="Times New Roman"/>
          <w:sz w:val="24"/>
          <w:szCs w:val="24"/>
        </w:rPr>
        <w:t>.,</w:t>
      </w:r>
      <w:r w:rsidR="003F1684" w:rsidRPr="006D17B0">
        <w:rPr>
          <w:rFonts w:ascii="Times New Roman" w:hAnsi="Times New Roman" w:cs="Times New Roman"/>
          <w:sz w:val="24"/>
          <w:szCs w:val="24"/>
        </w:rPr>
        <w:t xml:space="preserve"> 2019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г. </w:t>
      </w:r>
      <w:r w:rsidR="003F1684" w:rsidRPr="006D17B0">
        <w:rPr>
          <w:rFonts w:ascii="Times New Roman" w:hAnsi="Times New Roman" w:cs="Times New Roman"/>
          <w:sz w:val="24"/>
          <w:szCs w:val="24"/>
        </w:rPr>
        <w:t>–</w:t>
      </w:r>
      <w:r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3F1684" w:rsidRPr="006D17B0">
        <w:rPr>
          <w:rFonts w:ascii="Times New Roman" w:hAnsi="Times New Roman" w:cs="Times New Roman"/>
          <w:sz w:val="24"/>
          <w:szCs w:val="24"/>
        </w:rPr>
        <w:t>0,14</w:t>
      </w:r>
      <w:r w:rsidR="007F1194" w:rsidRPr="006D17B0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8B7CBD" w:rsidRPr="006D17B0">
        <w:rPr>
          <w:rFonts w:ascii="Times New Roman" w:hAnsi="Times New Roman" w:cs="Times New Roman"/>
          <w:sz w:val="24"/>
          <w:szCs w:val="24"/>
        </w:rPr>
        <w:t>.</w:t>
      </w:r>
      <w:r w:rsidRPr="006D17B0">
        <w:rPr>
          <w:rFonts w:ascii="Times New Roman" w:hAnsi="Times New Roman" w:cs="Times New Roman"/>
          <w:sz w:val="24"/>
          <w:szCs w:val="24"/>
        </w:rPr>
        <w:t>)</w:t>
      </w:r>
    </w:p>
    <w:p w:rsidR="00C75124" w:rsidRPr="006D17B0" w:rsidRDefault="00C75124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75124" w:rsidRPr="006D17B0" w:rsidRDefault="00C75124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352" behindDoc="1" locked="0" layoutInCell="1" allowOverlap="1" wp14:anchorId="2BD6B2E7" wp14:editId="669A0FB2">
            <wp:simplePos x="0" y="0"/>
            <wp:positionH relativeFrom="margin">
              <wp:posOffset>-45720</wp:posOffset>
            </wp:positionH>
            <wp:positionV relativeFrom="paragraph">
              <wp:posOffset>156210</wp:posOffset>
            </wp:positionV>
            <wp:extent cx="6301740" cy="1592580"/>
            <wp:effectExtent l="0" t="0" r="0" b="0"/>
            <wp:wrapTight wrapText="bothSides">
              <wp:wrapPolygon edited="0">
                <wp:start x="3918" y="1292"/>
                <wp:lineTo x="3918" y="3100"/>
                <wp:lineTo x="8815" y="5943"/>
                <wp:lineTo x="10774" y="5943"/>
                <wp:lineTo x="12667" y="10077"/>
                <wp:lineTo x="2808" y="11110"/>
                <wp:lineTo x="2808" y="13952"/>
                <wp:lineTo x="10774" y="14211"/>
                <wp:lineTo x="2416" y="17569"/>
                <wp:lineTo x="2416" y="19378"/>
                <wp:lineTo x="19262" y="19378"/>
                <wp:lineTo x="19262" y="18086"/>
                <wp:lineTo x="17108" y="16794"/>
                <wp:lineTo x="10774" y="14211"/>
                <wp:lineTo x="18544" y="10335"/>
                <wp:lineTo x="18936" y="9560"/>
                <wp:lineTo x="18609" y="8526"/>
                <wp:lineTo x="10774" y="5943"/>
                <wp:lineTo x="20111" y="4909"/>
                <wp:lineTo x="20568" y="1809"/>
                <wp:lineTo x="19393" y="1292"/>
                <wp:lineTo x="3918" y="1292"/>
              </wp:wrapPolygon>
            </wp:wrapTight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124" w:rsidRPr="006D17B0" w:rsidRDefault="00C75124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34C4B" w:rsidRPr="006D17B0" w:rsidRDefault="00B34C4B" w:rsidP="00A03E6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CBD" w:rsidRPr="006D17B0" w:rsidRDefault="008B7CBD" w:rsidP="00A03E6F">
      <w:pPr>
        <w:widowControl w:val="0"/>
        <w:tabs>
          <w:tab w:val="left" w:pos="993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E10" w:rsidRPr="006D17B0" w:rsidRDefault="00A11E10" w:rsidP="00A03E6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CBD" w:rsidRPr="006D17B0" w:rsidRDefault="00354C45" w:rsidP="00A03E6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208" behindDoc="1" locked="0" layoutInCell="1" allowOverlap="0" wp14:anchorId="7E2E31FB" wp14:editId="4D4056F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571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26" name="Рисунок 26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D" w:rsidRPr="006D17B0">
        <w:rPr>
          <w:rFonts w:ascii="Times New Roman" w:hAnsi="Times New Roman" w:cs="Times New Roman"/>
          <w:b/>
          <w:sz w:val="24"/>
          <w:szCs w:val="24"/>
        </w:rPr>
        <w:t xml:space="preserve">Количество субъектов малого и среднего предпринимательства, 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сведения о которых содержатся в Едином </w:t>
      </w:r>
      <w:r w:rsidRPr="006D17B0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="008B7CBD" w:rsidRPr="006D17B0">
        <w:rPr>
          <w:rFonts w:ascii="Times New Roman" w:hAnsi="Times New Roman" w:cs="Times New Roman"/>
          <w:sz w:val="24"/>
          <w:szCs w:val="24"/>
        </w:rPr>
        <w:t>реестре</w:t>
      </w:r>
      <w:r w:rsidRPr="006D17B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на </w:t>
      </w:r>
      <w:r w:rsidR="006245D4" w:rsidRPr="006D17B0">
        <w:rPr>
          <w:rFonts w:ascii="Times New Roman" w:hAnsi="Times New Roman" w:cs="Times New Roman"/>
          <w:sz w:val="24"/>
          <w:szCs w:val="24"/>
        </w:rPr>
        <w:t>01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A04D74" w:rsidRPr="006D17B0">
        <w:rPr>
          <w:rFonts w:ascii="Times New Roman" w:hAnsi="Times New Roman" w:cs="Times New Roman"/>
          <w:sz w:val="24"/>
          <w:szCs w:val="24"/>
        </w:rPr>
        <w:t>октябр</w:t>
      </w:r>
      <w:r w:rsidR="00BC240D" w:rsidRPr="006D17B0">
        <w:rPr>
          <w:rFonts w:ascii="Times New Roman" w:hAnsi="Times New Roman" w:cs="Times New Roman"/>
          <w:sz w:val="24"/>
          <w:szCs w:val="24"/>
        </w:rPr>
        <w:t>я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202</w:t>
      </w:r>
      <w:r w:rsidR="006245D4" w:rsidRPr="006D17B0">
        <w:rPr>
          <w:rFonts w:ascii="Times New Roman" w:hAnsi="Times New Roman" w:cs="Times New Roman"/>
          <w:sz w:val="24"/>
          <w:szCs w:val="24"/>
        </w:rPr>
        <w:t>2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г. составило </w:t>
      </w:r>
      <w:r w:rsidR="00743D6B" w:rsidRPr="006D17B0">
        <w:rPr>
          <w:rFonts w:ascii="Times New Roman" w:hAnsi="Times New Roman" w:cs="Times New Roman"/>
          <w:sz w:val="24"/>
          <w:szCs w:val="24"/>
        </w:rPr>
        <w:t>162</w:t>
      </w:r>
      <w:r w:rsidR="008B7CBD" w:rsidRPr="006D1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CBD" w:rsidRPr="006D17B0">
        <w:rPr>
          <w:rFonts w:ascii="Times New Roman" w:hAnsi="Times New Roman" w:cs="Times New Roman"/>
          <w:sz w:val="24"/>
          <w:szCs w:val="24"/>
        </w:rPr>
        <w:t>ед.,</w:t>
      </w:r>
      <w:r w:rsidR="00884D48" w:rsidRPr="006D17B0">
        <w:rPr>
          <w:rFonts w:ascii="Times New Roman" w:hAnsi="Times New Roman" w:cs="Times New Roman"/>
          <w:sz w:val="24"/>
          <w:szCs w:val="24"/>
        </w:rPr>
        <w:t xml:space="preserve"> что выше уровня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на </w:t>
      </w:r>
      <w:r w:rsidR="006245D4" w:rsidRPr="006D17B0">
        <w:rPr>
          <w:rFonts w:ascii="Times New Roman" w:hAnsi="Times New Roman" w:cs="Times New Roman"/>
          <w:sz w:val="24"/>
          <w:szCs w:val="24"/>
        </w:rPr>
        <w:t>1</w:t>
      </w:r>
      <w:r w:rsidR="00743D6B" w:rsidRPr="006D17B0">
        <w:rPr>
          <w:rFonts w:ascii="Times New Roman" w:hAnsi="Times New Roman" w:cs="Times New Roman"/>
          <w:sz w:val="24"/>
          <w:szCs w:val="24"/>
        </w:rPr>
        <w:t>7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ед. (</w:t>
      </w:r>
      <w:r w:rsidR="00743D6B" w:rsidRPr="006D17B0">
        <w:rPr>
          <w:rFonts w:ascii="Times New Roman" w:hAnsi="Times New Roman" w:cs="Times New Roman"/>
          <w:sz w:val="24"/>
          <w:szCs w:val="24"/>
        </w:rPr>
        <w:t>9 мес</w:t>
      </w:r>
      <w:r w:rsidR="00D47945" w:rsidRPr="006D17B0">
        <w:rPr>
          <w:rFonts w:ascii="Times New Roman" w:hAnsi="Times New Roman" w:cs="Times New Roman"/>
          <w:sz w:val="24"/>
          <w:szCs w:val="24"/>
        </w:rPr>
        <w:t xml:space="preserve">. </w:t>
      </w:r>
      <w:r w:rsidRPr="006D17B0">
        <w:rPr>
          <w:rFonts w:ascii="Times New Roman" w:hAnsi="Times New Roman" w:cs="Times New Roman"/>
          <w:sz w:val="24"/>
          <w:szCs w:val="24"/>
        </w:rPr>
        <w:t>202</w:t>
      </w:r>
      <w:r w:rsidR="00493E0F" w:rsidRPr="006D17B0">
        <w:rPr>
          <w:rFonts w:ascii="Times New Roman" w:hAnsi="Times New Roman" w:cs="Times New Roman"/>
          <w:sz w:val="24"/>
          <w:szCs w:val="24"/>
        </w:rPr>
        <w:t>1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г. - </w:t>
      </w:r>
      <w:r w:rsidR="008B7CBD" w:rsidRPr="006D17B0">
        <w:rPr>
          <w:rFonts w:ascii="Times New Roman" w:hAnsi="Times New Roman" w:cs="Times New Roman"/>
          <w:sz w:val="24"/>
          <w:szCs w:val="24"/>
        </w:rPr>
        <w:t>1</w:t>
      </w:r>
      <w:r w:rsidR="00743D6B" w:rsidRPr="006D17B0">
        <w:rPr>
          <w:rFonts w:ascii="Times New Roman" w:hAnsi="Times New Roman" w:cs="Times New Roman"/>
          <w:sz w:val="24"/>
          <w:szCs w:val="24"/>
        </w:rPr>
        <w:t>45</w:t>
      </w:r>
      <w:r w:rsidRPr="006D17B0">
        <w:rPr>
          <w:rFonts w:ascii="Times New Roman" w:hAnsi="Times New Roman" w:cs="Times New Roman"/>
          <w:sz w:val="24"/>
          <w:szCs w:val="24"/>
        </w:rPr>
        <w:t xml:space="preserve"> ед.). </w:t>
      </w: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8B7CBD" w:rsidRPr="006D17B0" w:rsidRDefault="00A03E6F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B18172" wp14:editId="30BFB70D">
                <wp:simplePos x="0" y="0"/>
                <wp:positionH relativeFrom="column">
                  <wp:posOffset>3188970</wp:posOffset>
                </wp:positionH>
                <wp:positionV relativeFrom="paragraph">
                  <wp:posOffset>20320</wp:posOffset>
                </wp:positionV>
                <wp:extent cx="1638300" cy="857250"/>
                <wp:effectExtent l="0" t="19050" r="38100" b="38100"/>
                <wp:wrapNone/>
                <wp:docPr id="61" name="Стрелка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8572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C056A7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Снижение. на 114,3</w:t>
                            </w:r>
                            <w:r w:rsidR="00354C45" w:rsidRPr="00A03E6F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181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1" o:spid="_x0000_s1033" type="#_x0000_t13" style="position:absolute;left:0;text-align:left;margin-left:251.1pt;margin-top:1.6pt;width:129pt;height:6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" adj="15949" fillcolor="#5b9bd5" strokecolor="#41719c" strokeweight="1pt">
                <v:textbox>
                  <w:txbxContent>
                    <w:p w:rsidR="00354C45" w:rsidRPr="00A03E6F" w:rsidRDefault="00C056A7" w:rsidP="008B7C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Снижение. на 114,3</w:t>
                      </w:r>
                      <w:r w:rsidR="00354C45" w:rsidRPr="00A03E6F">
                        <w:rPr>
                          <w:rFonts w:ascii="Times New Roman" w:hAnsi="Times New Roman" w:cs="Times New Roman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     </w:t>
      </w:r>
      <w:r w:rsidR="00C056A7" w:rsidRPr="006D1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643C" w:rsidRPr="006D17B0">
        <w:rPr>
          <w:rFonts w:ascii="Times New Roman" w:hAnsi="Times New Roman" w:cs="Times New Roman"/>
          <w:sz w:val="24"/>
          <w:szCs w:val="24"/>
        </w:rPr>
        <w:t xml:space="preserve">  </w:t>
      </w:r>
      <w:r w:rsidR="00C056A7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15643C" w:rsidRPr="006D17B0">
        <w:rPr>
          <w:rFonts w:ascii="Times New Roman" w:hAnsi="Times New Roman" w:cs="Times New Roman"/>
          <w:sz w:val="24"/>
          <w:szCs w:val="24"/>
        </w:rPr>
        <w:t>9 мес</w:t>
      </w:r>
      <w:r w:rsidR="00C056A7" w:rsidRPr="006D17B0">
        <w:rPr>
          <w:rFonts w:ascii="Times New Roman" w:hAnsi="Times New Roman" w:cs="Times New Roman"/>
          <w:sz w:val="24"/>
          <w:szCs w:val="24"/>
        </w:rPr>
        <w:t>. 2019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C056A7" w:rsidRPr="006D17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5643C" w:rsidRPr="006D17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8296E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15643C" w:rsidRPr="006D17B0">
        <w:rPr>
          <w:rFonts w:ascii="Times New Roman" w:hAnsi="Times New Roman" w:cs="Times New Roman"/>
          <w:sz w:val="24"/>
          <w:szCs w:val="24"/>
        </w:rPr>
        <w:t>9 мес</w:t>
      </w:r>
      <w:r w:rsidR="00C056A7" w:rsidRPr="006D17B0">
        <w:rPr>
          <w:rFonts w:ascii="Times New Roman" w:hAnsi="Times New Roman" w:cs="Times New Roman"/>
          <w:sz w:val="24"/>
          <w:szCs w:val="24"/>
        </w:rPr>
        <w:t xml:space="preserve">. </w:t>
      </w:r>
      <w:r w:rsidR="008B7CBD" w:rsidRPr="006D17B0">
        <w:rPr>
          <w:rFonts w:ascii="Times New Roman" w:hAnsi="Times New Roman" w:cs="Times New Roman"/>
          <w:sz w:val="24"/>
          <w:szCs w:val="24"/>
        </w:rPr>
        <w:t>202</w:t>
      </w:r>
      <w:r w:rsidR="00C056A7" w:rsidRPr="006D17B0">
        <w:rPr>
          <w:rFonts w:ascii="Times New Roman" w:hAnsi="Times New Roman" w:cs="Times New Roman"/>
          <w:sz w:val="24"/>
          <w:szCs w:val="24"/>
        </w:rPr>
        <w:t>2</w:t>
      </w:r>
      <w:r w:rsidR="008B7CBD" w:rsidRPr="006D17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7CBD" w:rsidRPr="006D17B0" w:rsidRDefault="00A03E6F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B5577C" wp14:editId="04EA216B">
                <wp:simplePos x="0" y="0"/>
                <wp:positionH relativeFrom="margin">
                  <wp:posOffset>4852035</wp:posOffset>
                </wp:positionH>
                <wp:positionV relativeFrom="paragraph">
                  <wp:posOffset>5080</wp:posOffset>
                </wp:positionV>
                <wp:extent cx="1321435" cy="487680"/>
                <wp:effectExtent l="0" t="0" r="12065" b="2667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487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C056A7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0,3</w:t>
                            </w:r>
                            <w:r w:rsidR="00354C45" w:rsidRPr="00A03E6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млн. </w:t>
                            </w:r>
                          </w:p>
                          <w:p w:rsidR="00354C45" w:rsidRPr="00A03E6F" w:rsidRDefault="00354C45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A03E6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577C" id="Скругленный прямоугольник 63" o:spid="_x0000_s1034" style="position:absolute;left:0;text-align:left;margin-left:382.05pt;margin-top:.4pt;width:104.05pt;height:38.4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" fillcolor="window" strokecolor="#4472c4" strokeweight="1pt">
                <v:stroke joinstyle="miter"/>
                <v:textbox>
                  <w:txbxContent>
                    <w:p w:rsidR="00354C45" w:rsidRPr="00A03E6F" w:rsidRDefault="00C056A7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0,3</w:t>
                      </w:r>
                      <w:r w:rsidR="00354C45" w:rsidRPr="00A03E6F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млн. </w:t>
                      </w:r>
                    </w:p>
                    <w:p w:rsidR="00354C45" w:rsidRPr="00A03E6F" w:rsidRDefault="00354C45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A03E6F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руб.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F375E3" wp14:editId="30FE73E9">
                <wp:simplePos x="0" y="0"/>
                <wp:positionH relativeFrom="page">
                  <wp:posOffset>2811780</wp:posOffset>
                </wp:positionH>
                <wp:positionV relativeFrom="paragraph">
                  <wp:posOffset>5080</wp:posOffset>
                </wp:positionV>
                <wp:extent cx="1005840" cy="579120"/>
                <wp:effectExtent l="0" t="0" r="22860" b="11430"/>
                <wp:wrapNone/>
                <wp:docPr id="292" name="Скругленный 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79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Default="00C056A7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0,14</w:t>
                            </w:r>
                            <w:r w:rsidR="00354C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млн. </w:t>
                            </w:r>
                          </w:p>
                          <w:p w:rsidR="00354C45" w:rsidRDefault="00354C45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375E3" id="Скругленный прямоугольник 292" o:spid="_x0000_s1035" style="position:absolute;left:0;text-align:left;margin-left:221.4pt;margin-top:.4pt;width:79.2pt;height:45.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" fillcolor="window" strokecolor="#70ad47" strokeweight="1pt">
                <v:stroke joinstyle="miter"/>
                <v:textbox>
                  <w:txbxContent>
                    <w:p w:rsidR="00354C45" w:rsidRDefault="00C056A7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0,14</w:t>
                      </w:r>
                      <w:r w:rsidR="00354C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млн. </w:t>
                      </w:r>
                    </w:p>
                    <w:p w:rsidR="00354C45" w:rsidRDefault="00354C45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руб.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DE2FE2" wp14:editId="77DFD9D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03120" cy="594360"/>
                <wp:effectExtent l="0" t="0" r="11430" b="1524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94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354C45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A03E6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Объем </w:t>
                            </w:r>
                            <w:r w:rsidRPr="00A03E6F">
                              <w:rPr>
                                <w:rFonts w:ascii="Times New Roman" w:hAnsi="Times New Roman" w:cs="Times New Roman"/>
                                <w:szCs w:val="20"/>
                                <w:lang w:eastAsia="zh-CN"/>
                              </w:rPr>
                              <w:t xml:space="preserve">инвестиций в основной капитал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E2FE2" id="Скругленный прямоугольник 62" o:spid="_x0000_s1036" style="position:absolute;left:0;text-align:left;margin-left:0;margin-top:.4pt;width:165.6pt;height:46.8pt;z-index: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54C45" w:rsidRPr="00A03E6F" w:rsidRDefault="00354C45" w:rsidP="008B7CB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A03E6F">
                        <w:rPr>
                          <w:rFonts w:ascii="Times New Roman" w:hAnsi="Times New Roman" w:cs="Times New Roman"/>
                          <w:szCs w:val="20"/>
                        </w:rPr>
                        <w:t xml:space="preserve">Объем </w:t>
                      </w:r>
                      <w:r w:rsidRPr="00A03E6F">
                        <w:rPr>
                          <w:rFonts w:ascii="Times New Roman" w:hAnsi="Times New Roman" w:cs="Times New Roman"/>
                          <w:szCs w:val="20"/>
                          <w:lang w:eastAsia="zh-CN"/>
                        </w:rPr>
                        <w:t xml:space="preserve">инвестиций в основной капитал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716A8" w:rsidRPr="006D17B0" w:rsidRDefault="00F716A8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B7CBD" w:rsidRPr="006D17B0" w:rsidRDefault="00A03E6F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02F5C" wp14:editId="4825CB64">
                <wp:simplePos x="0" y="0"/>
                <wp:positionH relativeFrom="column">
                  <wp:posOffset>3204210</wp:posOffset>
                </wp:positionH>
                <wp:positionV relativeFrom="paragraph">
                  <wp:posOffset>111760</wp:posOffset>
                </wp:positionV>
                <wp:extent cx="1615440" cy="845820"/>
                <wp:effectExtent l="0" t="19050" r="41910" b="30480"/>
                <wp:wrapNone/>
                <wp:docPr id="293" name="Стрелка вправо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84582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743D6B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  <w:t>Рост на 17</w:t>
                            </w:r>
                            <w:r w:rsidR="00493E0F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2F5C" id="Стрелка вправо 293" o:spid="_x0000_s1037" type="#_x0000_t13" style="position:absolute;left:0;text-align:left;margin-left:252.3pt;margin-top:8.8pt;width:127.2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" adj="15945" fillcolor="#5b9bd5" strokecolor="#41719c" strokeweight="1pt">
                <v:textbox>
                  <w:txbxContent>
                    <w:p w:rsidR="00354C45" w:rsidRPr="00A03E6F" w:rsidRDefault="00743D6B" w:rsidP="008B7C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  <w:t>Рост на 17</w:t>
                      </w:r>
                      <w:r w:rsidR="00493E0F"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  <w:t xml:space="preserve"> ед.</w:t>
                      </w:r>
                    </w:p>
                  </w:txbxContent>
                </v:textbox>
              </v:shape>
            </w:pict>
          </mc:Fallback>
        </mc:AlternateContent>
      </w:r>
      <w:r w:rsidR="00F716A8" w:rsidRPr="006D17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3D6B" w:rsidRPr="006D17B0">
        <w:rPr>
          <w:rFonts w:ascii="Times New Roman" w:hAnsi="Times New Roman" w:cs="Times New Roman"/>
          <w:sz w:val="24"/>
          <w:szCs w:val="24"/>
        </w:rPr>
        <w:t>9 мес</w:t>
      </w:r>
      <w:r w:rsidR="00F716A8" w:rsidRPr="006D17B0">
        <w:rPr>
          <w:rFonts w:ascii="Times New Roman" w:hAnsi="Times New Roman" w:cs="Times New Roman"/>
          <w:sz w:val="24"/>
          <w:szCs w:val="24"/>
        </w:rPr>
        <w:t xml:space="preserve">. 2021 г.           </w:t>
      </w:r>
      <w:r w:rsidR="00EE2E54" w:rsidRPr="006D17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43D6B" w:rsidRPr="006D17B0">
        <w:rPr>
          <w:rFonts w:ascii="Times New Roman" w:hAnsi="Times New Roman" w:cs="Times New Roman"/>
          <w:sz w:val="24"/>
          <w:szCs w:val="24"/>
        </w:rPr>
        <w:t xml:space="preserve">   </w:t>
      </w:r>
      <w:r w:rsidR="0015643C" w:rsidRPr="006D17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43D6B" w:rsidRPr="006D17B0">
        <w:rPr>
          <w:rFonts w:ascii="Times New Roman" w:hAnsi="Times New Roman" w:cs="Times New Roman"/>
          <w:sz w:val="24"/>
          <w:szCs w:val="24"/>
        </w:rPr>
        <w:t>9 мес</w:t>
      </w:r>
      <w:r w:rsidR="00F716A8" w:rsidRPr="006D17B0">
        <w:rPr>
          <w:rFonts w:ascii="Times New Roman" w:hAnsi="Times New Roman" w:cs="Times New Roman"/>
          <w:sz w:val="24"/>
          <w:szCs w:val="24"/>
        </w:rPr>
        <w:t>. 2022 г.</w:t>
      </w:r>
    </w:p>
    <w:p w:rsidR="008B7CBD" w:rsidRPr="006D17B0" w:rsidRDefault="00743D6B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9E59E8" wp14:editId="4DEBFCB6">
                <wp:simplePos x="0" y="0"/>
                <wp:positionH relativeFrom="margin">
                  <wp:posOffset>8206</wp:posOffset>
                </wp:positionH>
                <wp:positionV relativeFrom="paragraph">
                  <wp:posOffset>16803</wp:posOffset>
                </wp:positionV>
                <wp:extent cx="2110740" cy="556260"/>
                <wp:effectExtent l="0" t="0" r="22860" b="15240"/>
                <wp:wrapNone/>
                <wp:docPr id="297" name="Скругленный 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5562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354C45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A03E6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Количество субъектов МСП</w:t>
                            </w:r>
                            <w:r w:rsidRPr="00A03E6F">
                              <w:rPr>
                                <w:rFonts w:ascii="Times New Roman" w:hAnsi="Times New Roman" w:cs="Times New Roman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E59E8" id="Скругленный прямоугольник 297" o:spid="_x0000_s1038" style="position:absolute;left:0;text-align:left;margin-left:.65pt;margin-top:1.3pt;width:166.2pt;height:43.8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54C45" w:rsidRPr="00A03E6F" w:rsidRDefault="00354C45" w:rsidP="008B7CB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A03E6F">
                        <w:rPr>
                          <w:rFonts w:ascii="Times New Roman" w:hAnsi="Times New Roman" w:cs="Times New Roman"/>
                          <w:szCs w:val="20"/>
                        </w:rPr>
                        <w:t>Количество субъектов МСП</w:t>
                      </w:r>
                      <w:r w:rsidRPr="00A03E6F">
                        <w:rPr>
                          <w:rFonts w:ascii="Times New Roman" w:hAnsi="Times New Roman" w:cs="Times New Roman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3E6F"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0E5A73" wp14:editId="07B0FB2C">
                <wp:simplePos x="0" y="0"/>
                <wp:positionH relativeFrom="margin">
                  <wp:posOffset>4865370</wp:posOffset>
                </wp:positionH>
                <wp:positionV relativeFrom="paragraph">
                  <wp:posOffset>96520</wp:posOffset>
                </wp:positionV>
                <wp:extent cx="1306195" cy="502920"/>
                <wp:effectExtent l="0" t="0" r="27305" b="1143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502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95241E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1</w:t>
                            </w:r>
                            <w:r w:rsidR="00743D6B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45</w:t>
                            </w:r>
                            <w:r w:rsidR="00354C45" w:rsidRPr="00A03E6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E5A73" id="Скругленный прямоугольник 40" o:spid="_x0000_s1039" style="position:absolute;left:0;text-align:left;margin-left:383.1pt;margin-top:7.6pt;width:102.85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" fillcolor="window" strokecolor="#4472c4" strokeweight="1pt">
                <v:stroke joinstyle="miter"/>
                <v:textbox>
                  <w:txbxContent>
                    <w:p w:rsidR="00354C45" w:rsidRPr="00A03E6F" w:rsidRDefault="0095241E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1</w:t>
                      </w:r>
                      <w:r w:rsidR="00743D6B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45</w:t>
                      </w:r>
                      <w:r w:rsidR="00354C45" w:rsidRPr="00A03E6F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3E6F"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A0712C" wp14:editId="45226293">
                <wp:simplePos x="0" y="0"/>
                <wp:positionH relativeFrom="page">
                  <wp:posOffset>2842260</wp:posOffset>
                </wp:positionH>
                <wp:positionV relativeFrom="paragraph">
                  <wp:posOffset>50800</wp:posOffset>
                </wp:positionV>
                <wp:extent cx="982980" cy="548640"/>
                <wp:effectExtent l="0" t="0" r="26670" b="22860"/>
                <wp:wrapNone/>
                <wp:docPr id="294" name="Скругленный 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48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Default="00743D6B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162</w:t>
                            </w:r>
                            <w:r w:rsidR="00354C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0712C" id="Скругленный прямоугольник 294" o:spid="_x0000_s1040" style="position:absolute;left:0;text-align:left;margin-left:223.8pt;margin-top:4pt;width:77.4pt;height:43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" fillcolor="window" strokecolor="#70ad47" strokeweight="1pt">
                <v:stroke joinstyle="miter"/>
                <v:textbox>
                  <w:txbxContent>
                    <w:p w:rsidR="00354C45" w:rsidRDefault="00743D6B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162</w:t>
                      </w:r>
                      <w:r w:rsidR="00354C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ед.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B7CBD" w:rsidRPr="006D17B0" w:rsidRDefault="00A03E6F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A6FF27" wp14:editId="28974340">
                <wp:simplePos x="0" y="0"/>
                <wp:positionH relativeFrom="column">
                  <wp:posOffset>3196590</wp:posOffset>
                </wp:positionH>
                <wp:positionV relativeFrom="paragraph">
                  <wp:posOffset>135255</wp:posOffset>
                </wp:positionV>
                <wp:extent cx="1607820" cy="838200"/>
                <wp:effectExtent l="0" t="19050" r="30480" b="38100"/>
                <wp:wrapNone/>
                <wp:docPr id="295" name="Стрелка вправо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838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306E52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  <w:t>Снижение</w:t>
                            </w:r>
                            <w:r w:rsidR="007116E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  <w:t xml:space="preserve"> на 35</w:t>
                            </w:r>
                            <w:r w:rsidR="00CB2A9E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  <w:t xml:space="preserve"> </w:t>
                            </w:r>
                            <w:r w:rsidR="00354C45" w:rsidRPr="00A03E6F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FF27" id="Стрелка вправо 295" o:spid="_x0000_s1041" type="#_x0000_t13" style="position:absolute;left:0;text-align:left;margin-left:251.7pt;margin-top:10.65pt;width:126.6pt;height:6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" adj="15970" fillcolor="#5b9bd5" strokecolor="#41719c" strokeweight="1pt">
                <v:textbox>
                  <w:txbxContent>
                    <w:p w:rsidR="00354C45" w:rsidRPr="00A03E6F" w:rsidRDefault="00306E52" w:rsidP="008B7C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  <w:t>Снижение</w:t>
                      </w:r>
                      <w:r w:rsidR="007116E4"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  <w:t xml:space="preserve"> на 35</w:t>
                      </w:r>
                      <w:r w:rsidR="00CB2A9E"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  <w:t xml:space="preserve"> </w:t>
                      </w:r>
                      <w:r w:rsidR="00354C45" w:rsidRPr="00A03E6F">
                        <w:rPr>
                          <w:rFonts w:ascii="Times New Roman" w:hAnsi="Times New Roman" w:cs="Times New Roman"/>
                          <w:color w:val="000000" w:themeColor="text1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15643C" w:rsidRPr="006D17B0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</w:t>
      </w:r>
    </w:p>
    <w:p w:rsidR="0015643C" w:rsidRPr="006D17B0" w:rsidRDefault="0015643C" w:rsidP="0015643C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17B0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9 мес.2021г.                                                                                          9 мес.2022г</w:t>
      </w:r>
    </w:p>
    <w:p w:rsidR="008B7CBD" w:rsidRPr="006D17B0" w:rsidRDefault="00A03E6F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497C6D" wp14:editId="0A3742C9">
                <wp:simplePos x="0" y="0"/>
                <wp:positionH relativeFrom="margin">
                  <wp:posOffset>4865370</wp:posOffset>
                </wp:positionH>
                <wp:positionV relativeFrom="paragraph">
                  <wp:posOffset>120015</wp:posOffset>
                </wp:positionV>
                <wp:extent cx="1280160" cy="495300"/>
                <wp:effectExtent l="0" t="0" r="15240" b="19050"/>
                <wp:wrapNone/>
                <wp:docPr id="302" name="Скругленный 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15643C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34,3</w:t>
                            </w:r>
                            <w:r w:rsidR="00354C45" w:rsidRPr="00A03E6F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млн.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97C6D" id="Скругленный прямоугольник 302" o:spid="_x0000_s1042" style="position:absolute;left:0;text-align:left;margin-left:383.1pt;margin-top:9.45pt;width:100.8pt;height:3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" fillcolor="window" strokecolor="#4472c4" strokeweight="1pt">
                <v:stroke joinstyle="miter"/>
                <v:textbox>
                  <w:txbxContent>
                    <w:p w:rsidR="00354C45" w:rsidRPr="00A03E6F" w:rsidRDefault="0015643C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34,3</w:t>
                      </w:r>
                      <w:r w:rsidR="00354C45" w:rsidRPr="00A03E6F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млн. руб.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09BCB0" wp14:editId="61987118">
                <wp:simplePos x="0" y="0"/>
                <wp:positionH relativeFrom="page">
                  <wp:posOffset>2872740</wp:posOffset>
                </wp:positionH>
                <wp:positionV relativeFrom="paragraph">
                  <wp:posOffset>89535</wp:posOffset>
                </wp:positionV>
                <wp:extent cx="960120" cy="594360"/>
                <wp:effectExtent l="0" t="0" r="11430" b="15240"/>
                <wp:wrapNone/>
                <wp:docPr id="300" name="Скругленный 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94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Default="0015643C" w:rsidP="008B7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52,3</w:t>
                            </w:r>
                            <w:r w:rsidR="00354C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млн.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9BCB0" id="Скругленный прямоугольник 300" o:spid="_x0000_s1043" style="position:absolute;left:0;text-align:left;margin-left:226.2pt;margin-top:7.05pt;width:75.6pt;height:46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" fillcolor="window" strokecolor="#70ad47" strokeweight="1pt">
                <v:stroke joinstyle="miter"/>
                <v:textbox>
                  <w:txbxContent>
                    <w:p w:rsidR="00354C45" w:rsidRDefault="0015643C" w:rsidP="008B7C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52,3</w:t>
                      </w:r>
                      <w:r w:rsidR="00354C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млн. руб.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3798A9" wp14:editId="5FE8574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141220" cy="655320"/>
                <wp:effectExtent l="0" t="0" r="11430" b="11430"/>
                <wp:wrapNone/>
                <wp:docPr id="296" name="Скругленный прямоугольник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6553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C45" w:rsidRPr="00A03E6F" w:rsidRDefault="00354C45" w:rsidP="008B7C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A03E6F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Объем промышленного производства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798A9" id="Скругленный прямоугольник 296" o:spid="_x0000_s1044" style="position:absolute;left:0;text-align:left;margin-left:0;margin-top:4.65pt;width:168.6pt;height:51.6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54C45" w:rsidRPr="00A03E6F" w:rsidRDefault="00354C45" w:rsidP="008B7CBD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A03E6F">
                        <w:rPr>
                          <w:rFonts w:ascii="Times New Roman" w:hAnsi="Times New Roman" w:cs="Times New Roman"/>
                          <w:szCs w:val="20"/>
                        </w:rPr>
                        <w:t>Объем промышленного производства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C45" w:rsidRPr="006D17B0" w:rsidRDefault="00354C45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C45" w:rsidRPr="006D17B0" w:rsidRDefault="00354C45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E6F" w:rsidRPr="006D17B0" w:rsidRDefault="001B5697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7184" behindDoc="1" locked="0" layoutInCell="1" allowOverlap="0" wp14:anchorId="529C7D75" wp14:editId="5885CB31">
            <wp:simplePos x="0" y="0"/>
            <wp:positionH relativeFrom="margin">
              <wp:posOffset>68580</wp:posOffset>
            </wp:positionH>
            <wp:positionV relativeFrom="paragraph">
              <wp:posOffset>114300</wp:posOffset>
            </wp:positionV>
            <wp:extent cx="292100" cy="292100"/>
            <wp:effectExtent l="0" t="0" r="0" b="0"/>
            <wp:wrapTight wrapText="bothSides">
              <wp:wrapPolygon edited="0">
                <wp:start x="0" y="0"/>
                <wp:lineTo x="0" y="19722"/>
                <wp:lineTo x="19722" y="19722"/>
                <wp:lineTo x="19722" y="0"/>
                <wp:lineTo x="0" y="0"/>
              </wp:wrapPolygon>
            </wp:wrapTight>
            <wp:docPr id="28" name="Рисунок 28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CBD" w:rsidRPr="006D17B0" w:rsidRDefault="008B7CBD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sz w:val="24"/>
          <w:szCs w:val="24"/>
        </w:rPr>
        <w:t>Объем произведенной промышленной продукции</w:t>
      </w:r>
      <w:r w:rsidR="00956DE5" w:rsidRPr="006D17B0">
        <w:rPr>
          <w:rFonts w:ascii="Times New Roman" w:hAnsi="Times New Roman" w:cs="Times New Roman"/>
          <w:sz w:val="24"/>
          <w:szCs w:val="24"/>
        </w:rPr>
        <w:t xml:space="preserve"> за 9 мес</w:t>
      </w:r>
      <w:r w:rsidR="00852E7C" w:rsidRPr="006D17B0">
        <w:rPr>
          <w:rFonts w:ascii="Times New Roman" w:hAnsi="Times New Roman" w:cs="Times New Roman"/>
          <w:sz w:val="24"/>
          <w:szCs w:val="24"/>
        </w:rPr>
        <w:t>. 2022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956DE5" w:rsidRPr="006D17B0">
        <w:rPr>
          <w:rFonts w:ascii="Times New Roman" w:hAnsi="Times New Roman" w:cs="Times New Roman"/>
          <w:sz w:val="24"/>
          <w:szCs w:val="24"/>
        </w:rPr>
        <w:t>34,3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3E41DE" w:rsidRPr="006D17B0">
        <w:rPr>
          <w:rFonts w:ascii="Times New Roman" w:hAnsi="Times New Roman" w:cs="Times New Roman"/>
          <w:sz w:val="24"/>
          <w:szCs w:val="24"/>
        </w:rPr>
        <w:t xml:space="preserve"> со снижением </w:t>
      </w:r>
      <w:r w:rsidRPr="006D17B0">
        <w:rPr>
          <w:rFonts w:ascii="Times New Roman" w:hAnsi="Times New Roman" w:cs="Times New Roman"/>
          <w:sz w:val="24"/>
          <w:szCs w:val="24"/>
        </w:rPr>
        <w:t xml:space="preserve">на </w:t>
      </w:r>
      <w:r w:rsidR="00956DE5" w:rsidRPr="006D17B0">
        <w:rPr>
          <w:rFonts w:ascii="Times New Roman" w:hAnsi="Times New Roman" w:cs="Times New Roman"/>
          <w:sz w:val="24"/>
          <w:szCs w:val="24"/>
        </w:rPr>
        <w:t>35%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sz w:val="24"/>
          <w:szCs w:val="24"/>
        </w:rPr>
        <w:t>к уровню 20</w:t>
      </w:r>
      <w:r w:rsidR="006245D4" w:rsidRPr="006D17B0">
        <w:rPr>
          <w:rFonts w:ascii="Times New Roman" w:hAnsi="Times New Roman" w:cs="Times New Roman"/>
          <w:sz w:val="24"/>
          <w:szCs w:val="24"/>
        </w:rPr>
        <w:t>2</w:t>
      </w:r>
      <w:r w:rsidR="00852E7C" w:rsidRPr="006D17B0">
        <w:rPr>
          <w:rFonts w:ascii="Times New Roman" w:hAnsi="Times New Roman" w:cs="Times New Roman"/>
          <w:sz w:val="24"/>
          <w:szCs w:val="24"/>
        </w:rPr>
        <w:t>1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г. (</w:t>
      </w:r>
      <w:r w:rsidR="00956DE5" w:rsidRPr="006D17B0">
        <w:rPr>
          <w:rFonts w:ascii="Times New Roman" w:hAnsi="Times New Roman" w:cs="Times New Roman"/>
          <w:sz w:val="24"/>
          <w:szCs w:val="24"/>
        </w:rPr>
        <w:t>9 мес</w:t>
      </w:r>
      <w:r w:rsidR="00D47945" w:rsidRPr="006D17B0">
        <w:rPr>
          <w:rFonts w:ascii="Times New Roman" w:hAnsi="Times New Roman" w:cs="Times New Roman"/>
          <w:sz w:val="24"/>
          <w:szCs w:val="24"/>
        </w:rPr>
        <w:t xml:space="preserve">. </w:t>
      </w:r>
      <w:r w:rsidR="006245D4" w:rsidRPr="006D17B0">
        <w:rPr>
          <w:rFonts w:ascii="Times New Roman" w:hAnsi="Times New Roman" w:cs="Times New Roman"/>
          <w:sz w:val="24"/>
          <w:szCs w:val="24"/>
        </w:rPr>
        <w:t>202</w:t>
      </w:r>
      <w:r w:rsidR="00956DE5" w:rsidRPr="006D17B0">
        <w:rPr>
          <w:rFonts w:ascii="Times New Roman" w:hAnsi="Times New Roman" w:cs="Times New Roman"/>
          <w:sz w:val="24"/>
          <w:szCs w:val="24"/>
        </w:rPr>
        <w:t>1 г. – 52,3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 млн. руб.,</w:t>
      </w:r>
      <w:r w:rsidR="00956DE5" w:rsidRPr="006D17B0">
        <w:rPr>
          <w:rFonts w:ascii="Times New Roman" w:hAnsi="Times New Roman" w:cs="Times New Roman"/>
          <w:sz w:val="24"/>
          <w:szCs w:val="24"/>
        </w:rPr>
        <w:t>9 мес</w:t>
      </w:r>
      <w:r w:rsidR="00D47945" w:rsidRPr="006D17B0">
        <w:rPr>
          <w:rFonts w:ascii="Times New Roman" w:hAnsi="Times New Roman" w:cs="Times New Roman"/>
          <w:sz w:val="24"/>
          <w:szCs w:val="24"/>
        </w:rPr>
        <w:t>.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852E7C" w:rsidRPr="006D17B0">
        <w:rPr>
          <w:rFonts w:ascii="Times New Roman" w:hAnsi="Times New Roman" w:cs="Times New Roman"/>
          <w:sz w:val="24"/>
          <w:szCs w:val="24"/>
        </w:rPr>
        <w:t>2020</w:t>
      </w:r>
      <w:r w:rsidRPr="006D17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956DE5" w:rsidRPr="006D17B0">
        <w:rPr>
          <w:rFonts w:ascii="Times New Roman" w:hAnsi="Times New Roman" w:cs="Times New Roman"/>
          <w:sz w:val="24"/>
          <w:szCs w:val="24"/>
        </w:rPr>
        <w:t>21</w:t>
      </w:r>
      <w:r w:rsidRPr="006D17B0">
        <w:rPr>
          <w:rFonts w:ascii="Times New Roman" w:hAnsi="Times New Roman" w:cs="Times New Roman"/>
          <w:sz w:val="24"/>
          <w:szCs w:val="24"/>
        </w:rPr>
        <w:t xml:space="preserve"> млн. руб.).</w:t>
      </w:r>
    </w:p>
    <w:p w:rsidR="002E2348" w:rsidRPr="006D17B0" w:rsidRDefault="002E2348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7634B" w:rsidRPr="006D17B0" w:rsidRDefault="0097634B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6A2F93" w:rsidRPr="006D17B0" w:rsidRDefault="00E85210" w:rsidP="00E85210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shd w:val="clear" w:color="auto" w:fill="595959" w:themeFill="text1" w:themeFillTint="A6"/>
          <w:lang w:eastAsia="ru-RU"/>
        </w:rPr>
        <w:drawing>
          <wp:anchor distT="0" distB="0" distL="114300" distR="114300" simplePos="0" relativeHeight="251686400" behindDoc="1" locked="0" layoutInCell="1" allowOverlap="1" wp14:anchorId="4DC5BC89" wp14:editId="35DEBC5F">
            <wp:simplePos x="0" y="0"/>
            <wp:positionH relativeFrom="margin">
              <wp:posOffset>-7620</wp:posOffset>
            </wp:positionH>
            <wp:positionV relativeFrom="paragraph">
              <wp:posOffset>704850</wp:posOffset>
            </wp:positionV>
            <wp:extent cx="6298565" cy="2057400"/>
            <wp:effectExtent l="0" t="0" r="26035" b="19050"/>
            <wp:wrapTight wrapText="bothSides">
              <wp:wrapPolygon edited="0">
                <wp:start x="0" y="0"/>
                <wp:lineTo x="0" y="21600"/>
                <wp:lineTo x="21624" y="21600"/>
                <wp:lineTo x="21624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CF"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1104" behindDoc="1" locked="0" layoutInCell="1" allowOverlap="0" wp14:anchorId="3CED51DE" wp14:editId="776A84D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92100" cy="292100"/>
            <wp:effectExtent l="0" t="0" r="0" b="0"/>
            <wp:wrapTight wrapText="bothSides">
              <wp:wrapPolygon edited="0">
                <wp:start x="5635" y="0"/>
                <wp:lineTo x="0" y="2817"/>
                <wp:lineTo x="0" y="14087"/>
                <wp:lineTo x="5635" y="19722"/>
                <wp:lineTo x="14087" y="19722"/>
                <wp:lineTo x="19722" y="14087"/>
                <wp:lineTo x="19722" y="0"/>
                <wp:lineTo x="5635" y="0"/>
              </wp:wrapPolygon>
            </wp:wrapTight>
            <wp:docPr id="314" name="Рисунок 314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CF" w:rsidRPr="006D17B0">
        <w:rPr>
          <w:rFonts w:ascii="Times New Roman" w:hAnsi="Times New Roman" w:cs="Times New Roman"/>
          <w:b/>
          <w:sz w:val="24"/>
          <w:szCs w:val="24"/>
        </w:rPr>
        <w:t>Объём ввода жилищного строительства.</w:t>
      </w:r>
      <w:r w:rsidR="002E2348" w:rsidRPr="006D17B0">
        <w:rPr>
          <w:rFonts w:ascii="Times New Roman" w:hAnsi="Times New Roman" w:cs="Times New Roman"/>
          <w:sz w:val="24"/>
          <w:szCs w:val="24"/>
        </w:rPr>
        <w:t xml:space="preserve"> За 9 мес. </w:t>
      </w:r>
      <w:r w:rsidR="00E62D3E" w:rsidRPr="006D17B0">
        <w:rPr>
          <w:rFonts w:ascii="Times New Roman" w:hAnsi="Times New Roman" w:cs="Times New Roman"/>
          <w:sz w:val="24"/>
          <w:szCs w:val="24"/>
        </w:rPr>
        <w:t>2022</w:t>
      </w:r>
      <w:r w:rsidR="000B3DCF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C25DC2" w:rsidRPr="006D17B0">
        <w:rPr>
          <w:rFonts w:ascii="Times New Roman" w:hAnsi="Times New Roman" w:cs="Times New Roman"/>
          <w:sz w:val="24"/>
          <w:szCs w:val="24"/>
        </w:rPr>
        <w:t>года</w:t>
      </w:r>
      <w:r w:rsidR="002E2348" w:rsidRPr="006D17B0">
        <w:rPr>
          <w:rFonts w:ascii="Times New Roman" w:hAnsi="Times New Roman" w:cs="Times New Roman"/>
          <w:sz w:val="24"/>
          <w:szCs w:val="24"/>
        </w:rPr>
        <w:t xml:space="preserve"> введено 2450</w:t>
      </w:r>
      <w:r w:rsidR="00E62D3E" w:rsidRPr="006D17B0">
        <w:rPr>
          <w:rFonts w:ascii="Times New Roman" w:hAnsi="Times New Roman" w:cs="Times New Roman"/>
          <w:sz w:val="24"/>
          <w:szCs w:val="24"/>
        </w:rPr>
        <w:t xml:space="preserve"> кв.</w:t>
      </w:r>
      <w:r w:rsidR="00C25DC2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62D3E" w:rsidRPr="006D17B0">
        <w:rPr>
          <w:rFonts w:ascii="Times New Roman" w:hAnsi="Times New Roman" w:cs="Times New Roman"/>
          <w:sz w:val="24"/>
          <w:szCs w:val="24"/>
        </w:rPr>
        <w:t>м. жилья</w:t>
      </w:r>
      <w:r w:rsidR="002E2348" w:rsidRPr="006D17B0">
        <w:rPr>
          <w:rFonts w:ascii="Times New Roman" w:hAnsi="Times New Roman" w:cs="Times New Roman"/>
          <w:sz w:val="24"/>
          <w:szCs w:val="24"/>
        </w:rPr>
        <w:t>, на</w:t>
      </w:r>
      <w:r w:rsidR="00E62D3E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2E2348" w:rsidRPr="006D17B0">
        <w:rPr>
          <w:rFonts w:ascii="Times New Roman" w:hAnsi="Times New Roman" w:cs="Times New Roman"/>
          <w:sz w:val="24"/>
          <w:szCs w:val="24"/>
        </w:rPr>
        <w:t>144</w:t>
      </w:r>
      <w:r w:rsidR="00C25DC2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0B3DCF" w:rsidRPr="006D17B0">
        <w:rPr>
          <w:rFonts w:ascii="Times New Roman" w:hAnsi="Times New Roman" w:cs="Times New Roman"/>
          <w:sz w:val="24"/>
          <w:szCs w:val="24"/>
        </w:rPr>
        <w:t xml:space="preserve">% </w:t>
      </w:r>
      <w:r w:rsidR="002E2348" w:rsidRPr="006D17B0">
        <w:rPr>
          <w:rFonts w:ascii="Times New Roman" w:hAnsi="Times New Roman" w:cs="Times New Roman"/>
          <w:sz w:val="24"/>
          <w:szCs w:val="24"/>
        </w:rPr>
        <w:t>выполнен годовой план</w:t>
      </w:r>
      <w:r w:rsidR="000B3DCF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62D3E" w:rsidRPr="006D17B0">
        <w:rPr>
          <w:rFonts w:ascii="Times New Roman" w:hAnsi="Times New Roman" w:cs="Times New Roman"/>
          <w:sz w:val="24"/>
          <w:szCs w:val="24"/>
        </w:rPr>
        <w:t>170</w:t>
      </w:r>
      <w:r w:rsidR="006245D4" w:rsidRPr="006D17B0">
        <w:rPr>
          <w:rFonts w:ascii="Times New Roman" w:hAnsi="Times New Roman" w:cs="Times New Roman"/>
          <w:sz w:val="24"/>
          <w:szCs w:val="24"/>
        </w:rPr>
        <w:t>0</w:t>
      </w:r>
      <w:r w:rsidR="000B3DCF" w:rsidRPr="006D17B0">
        <w:rPr>
          <w:rFonts w:ascii="Times New Roman" w:hAnsi="Times New Roman" w:cs="Times New Roman"/>
          <w:sz w:val="24"/>
          <w:szCs w:val="24"/>
        </w:rPr>
        <w:t xml:space="preserve"> кв. м (</w:t>
      </w:r>
      <w:r w:rsidR="00865ACF" w:rsidRPr="006D17B0">
        <w:rPr>
          <w:rFonts w:ascii="Times New Roman" w:hAnsi="Times New Roman" w:cs="Times New Roman"/>
          <w:sz w:val="24"/>
          <w:szCs w:val="24"/>
        </w:rPr>
        <w:t>АППГ</w:t>
      </w:r>
      <w:r w:rsidR="00E62D3E" w:rsidRPr="006D17B0">
        <w:rPr>
          <w:rFonts w:ascii="Times New Roman" w:hAnsi="Times New Roman" w:cs="Times New Roman"/>
          <w:sz w:val="24"/>
          <w:szCs w:val="24"/>
        </w:rPr>
        <w:t xml:space="preserve"> 2021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 г. – </w:t>
      </w:r>
      <w:r w:rsidR="002E2348" w:rsidRPr="006D17B0">
        <w:rPr>
          <w:rFonts w:ascii="Times New Roman" w:hAnsi="Times New Roman" w:cs="Times New Roman"/>
          <w:sz w:val="24"/>
          <w:szCs w:val="24"/>
        </w:rPr>
        <w:t>1431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 кв.</w:t>
      </w:r>
      <w:r w:rsidR="005118B4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6245D4" w:rsidRPr="006D17B0">
        <w:rPr>
          <w:rFonts w:ascii="Times New Roman" w:hAnsi="Times New Roman" w:cs="Times New Roman"/>
          <w:sz w:val="24"/>
          <w:szCs w:val="24"/>
        </w:rPr>
        <w:t xml:space="preserve">м., </w:t>
      </w:r>
      <w:r w:rsidR="002E2348" w:rsidRPr="006D17B0">
        <w:rPr>
          <w:rFonts w:ascii="Times New Roman" w:hAnsi="Times New Roman" w:cs="Times New Roman"/>
          <w:sz w:val="24"/>
          <w:szCs w:val="24"/>
        </w:rPr>
        <w:t>АП</w:t>
      </w:r>
      <w:r w:rsidR="000B3DCF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62D3E" w:rsidRPr="006D17B0">
        <w:rPr>
          <w:rFonts w:ascii="Times New Roman" w:hAnsi="Times New Roman" w:cs="Times New Roman"/>
          <w:sz w:val="24"/>
          <w:szCs w:val="24"/>
        </w:rPr>
        <w:t>2020</w:t>
      </w:r>
      <w:r w:rsidR="000B3DCF" w:rsidRPr="006D17B0">
        <w:rPr>
          <w:rFonts w:ascii="Times New Roman" w:hAnsi="Times New Roman" w:cs="Times New Roman"/>
          <w:sz w:val="24"/>
          <w:szCs w:val="24"/>
        </w:rPr>
        <w:t xml:space="preserve"> г. –</w:t>
      </w:r>
    </w:p>
    <w:p w:rsidR="000B3DCF" w:rsidRPr="006D17B0" w:rsidRDefault="000B3DCF" w:rsidP="00E85210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sz w:val="24"/>
          <w:szCs w:val="24"/>
        </w:rPr>
        <w:t> </w:t>
      </w:r>
      <w:r w:rsidR="002E2348" w:rsidRPr="006D17B0">
        <w:rPr>
          <w:rFonts w:ascii="Times New Roman" w:hAnsi="Times New Roman" w:cs="Times New Roman"/>
          <w:sz w:val="24"/>
          <w:szCs w:val="24"/>
        </w:rPr>
        <w:t>2086</w:t>
      </w:r>
      <w:r w:rsidR="00E62D3E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Pr="006D17B0">
        <w:rPr>
          <w:rFonts w:ascii="Times New Roman" w:hAnsi="Times New Roman" w:cs="Times New Roman"/>
          <w:sz w:val="24"/>
          <w:szCs w:val="24"/>
        </w:rPr>
        <w:t>кв. м</w:t>
      </w:r>
      <w:r w:rsidR="002E2348" w:rsidRPr="006D17B0">
        <w:rPr>
          <w:rFonts w:ascii="Times New Roman" w:hAnsi="Times New Roman" w:cs="Times New Roman"/>
          <w:sz w:val="24"/>
          <w:szCs w:val="24"/>
        </w:rPr>
        <w:t>, АП 2019г-</w:t>
      </w:r>
      <w:r w:rsidR="00D21B26" w:rsidRPr="006D17B0">
        <w:rPr>
          <w:rFonts w:ascii="Times New Roman" w:hAnsi="Times New Roman" w:cs="Times New Roman"/>
          <w:sz w:val="24"/>
          <w:szCs w:val="24"/>
        </w:rPr>
        <w:t>2738 кв.м</w:t>
      </w:r>
      <w:r w:rsidRPr="006D17B0">
        <w:rPr>
          <w:rFonts w:ascii="Times New Roman" w:hAnsi="Times New Roman" w:cs="Times New Roman"/>
          <w:sz w:val="24"/>
          <w:szCs w:val="24"/>
        </w:rPr>
        <w:t>).</w:t>
      </w:r>
    </w:p>
    <w:p w:rsidR="002E2348" w:rsidRPr="006D17B0" w:rsidRDefault="002E2348" w:rsidP="00E85210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5241E" w:rsidRPr="006D17B0" w:rsidRDefault="0095241E" w:rsidP="00AE6408">
      <w:pPr>
        <w:pStyle w:val="a9"/>
        <w:ind w:left="0" w:right="-2"/>
        <w:jc w:val="both"/>
        <w:outlineLvl w:val="0"/>
        <w:rPr>
          <w:b/>
          <w:color w:val="000000"/>
          <w:sz w:val="24"/>
          <w:szCs w:val="24"/>
        </w:rPr>
      </w:pPr>
    </w:p>
    <w:p w:rsidR="000B3DCF" w:rsidRPr="006D17B0" w:rsidRDefault="004D19F4" w:rsidP="00AE6408">
      <w:pPr>
        <w:pStyle w:val="a9"/>
        <w:ind w:left="0" w:right="-2"/>
        <w:jc w:val="both"/>
        <w:outlineLvl w:val="0"/>
        <w:rPr>
          <w:color w:val="000000"/>
          <w:sz w:val="24"/>
          <w:szCs w:val="24"/>
        </w:rPr>
      </w:pPr>
      <w:r w:rsidRPr="006D17B0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601AF4DB" wp14:editId="05305D7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6385" cy="280670"/>
            <wp:effectExtent l="0" t="0" r="0" b="5080"/>
            <wp:wrapTight wrapText="bothSides">
              <wp:wrapPolygon edited="0">
                <wp:start x="0" y="0"/>
                <wp:lineTo x="0" y="20525"/>
                <wp:lineTo x="20115" y="20525"/>
                <wp:lineTo x="20115" y="0"/>
                <wp:lineTo x="0" y="0"/>
              </wp:wrapPolygon>
            </wp:wrapTight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CF" w:rsidRPr="006D17B0">
        <w:rPr>
          <w:b/>
          <w:color w:val="000000"/>
          <w:sz w:val="24"/>
          <w:szCs w:val="24"/>
        </w:rPr>
        <w:t>Количество семей, улучшивших жилищные условия</w:t>
      </w:r>
      <w:r w:rsidR="000B3DCF" w:rsidRPr="006D17B0">
        <w:rPr>
          <w:color w:val="000000"/>
          <w:sz w:val="24"/>
          <w:szCs w:val="24"/>
        </w:rPr>
        <w:t xml:space="preserve">. В </w:t>
      </w:r>
      <w:r w:rsidR="0019167B" w:rsidRPr="006D17B0">
        <w:rPr>
          <w:color w:val="000000"/>
          <w:sz w:val="24"/>
          <w:szCs w:val="24"/>
        </w:rPr>
        <w:t>2022</w:t>
      </w:r>
      <w:r w:rsidR="000B3DCF" w:rsidRPr="006D17B0">
        <w:rPr>
          <w:color w:val="000000"/>
          <w:sz w:val="24"/>
          <w:szCs w:val="24"/>
        </w:rPr>
        <w:t xml:space="preserve"> году в рамках реализации подпрограммы «Обеспечение жильем молодых семей» на получение социальной выплаты выдано всего 8 свидетельств</w:t>
      </w:r>
      <w:r w:rsidR="0019167B" w:rsidRPr="006D17B0">
        <w:rPr>
          <w:color w:val="000000"/>
          <w:sz w:val="24"/>
          <w:szCs w:val="24"/>
        </w:rPr>
        <w:t xml:space="preserve"> от 28.02.2022 г.</w:t>
      </w:r>
      <w:r w:rsidR="000B3DCF" w:rsidRPr="006D17B0">
        <w:rPr>
          <w:color w:val="000000"/>
          <w:sz w:val="24"/>
          <w:szCs w:val="24"/>
        </w:rPr>
        <w:t xml:space="preserve"> молодым семьям на сумму </w:t>
      </w:r>
      <w:r w:rsidR="0019167B" w:rsidRPr="006D17B0">
        <w:rPr>
          <w:color w:val="000000"/>
          <w:sz w:val="24"/>
          <w:szCs w:val="24"/>
        </w:rPr>
        <w:t>7371,0</w:t>
      </w:r>
      <w:r w:rsidR="00D90E25" w:rsidRPr="006D17B0">
        <w:rPr>
          <w:color w:val="000000"/>
          <w:sz w:val="24"/>
          <w:szCs w:val="24"/>
        </w:rPr>
        <w:t xml:space="preserve"> тыс. рублей, из них 6 молодых семей социальные выплаты использовали для оплаты цены договора строительного подряда на строительство жилого дома на 522,0 кв.м.</w:t>
      </w:r>
      <w:r w:rsidR="00D05D70" w:rsidRPr="006D17B0">
        <w:rPr>
          <w:color w:val="000000"/>
          <w:sz w:val="24"/>
          <w:szCs w:val="24"/>
        </w:rPr>
        <w:t xml:space="preserve"> По состоянию на 01.10.2022г. на учете состоят 103 молодых семей.</w:t>
      </w:r>
    </w:p>
    <w:p w:rsidR="0053307D" w:rsidRPr="006D17B0" w:rsidRDefault="0053307D" w:rsidP="00AE6408">
      <w:pPr>
        <w:pStyle w:val="a9"/>
        <w:ind w:left="0" w:right="-2"/>
        <w:jc w:val="both"/>
        <w:outlineLvl w:val="0"/>
        <w:rPr>
          <w:color w:val="000000"/>
          <w:sz w:val="24"/>
          <w:szCs w:val="24"/>
        </w:rPr>
      </w:pPr>
    </w:p>
    <w:p w:rsidR="001B3276" w:rsidRPr="006D17B0" w:rsidRDefault="000B3DCF" w:rsidP="001B327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07D"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1" locked="0" layoutInCell="1" allowOverlap="0" wp14:anchorId="53435EB6" wp14:editId="5A95545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5" name="Рисунок 5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7D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B3276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рамках проекта </w:t>
      </w:r>
      <w:r w:rsidR="001B3276" w:rsidRPr="006D17B0">
        <w:rPr>
          <w:rFonts w:ascii="Times New Roman" w:hAnsi="Times New Roman" w:cs="Times New Roman"/>
          <w:b/>
          <w:color w:val="000000"/>
          <w:sz w:val="24"/>
          <w:szCs w:val="24"/>
        </w:rPr>
        <w:t>«Формирование комфортной городской среды»</w:t>
      </w:r>
      <w:r w:rsidR="001B3276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 в 2022 году запланировано благоустройство общественной территории в с. Белдир-Арыг. 24.03.2022 г. </w:t>
      </w:r>
      <w:r w:rsidR="001B3276" w:rsidRPr="006D17B0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было размещено извещение о проведении электронного аукциона. Контракт заключен от 01.04.2022 г. с ООО «Капстрой» на сумму 994,6 тыс. рублей. По состоянию за 9 месяцев работы по благоустройству завершены, кассовое освоение выполнено на 100%. Объект сдан в эксплуатацию.</w:t>
      </w:r>
    </w:p>
    <w:p w:rsidR="001B3276" w:rsidRPr="006D17B0" w:rsidRDefault="001B3276" w:rsidP="001B327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DCF" w:rsidRPr="006D17B0" w:rsidRDefault="000B3DCF" w:rsidP="0053307D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90E25" w:rsidRPr="006D17B0" w:rsidRDefault="004D19F4" w:rsidP="00D90E25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232" behindDoc="1" locked="0" layoutInCell="1" allowOverlap="0" wp14:anchorId="51438CB9" wp14:editId="277A7E68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289" name="Рисунок 289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CF" w:rsidRPr="006D1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обеспечению жилыми помещениями детей-сирот</w:t>
      </w:r>
      <w:r w:rsidR="000B3DCF" w:rsidRPr="006D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реестре детей-сирот и детей, оставшихся без попечения родителей, подлежащие обеспечению </w:t>
      </w:r>
      <w:r w:rsidR="003C4886" w:rsidRPr="006D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жилыми помещениями,</w:t>
      </w:r>
      <w:r w:rsidR="00CD5670" w:rsidRPr="006D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состоят</w:t>
      </w:r>
      <w:r w:rsidR="005C1D11" w:rsidRPr="006D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E25" w:rsidRPr="006D1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 человек.</w:t>
      </w:r>
    </w:p>
    <w:p w:rsidR="00D90E25" w:rsidRPr="006D17B0" w:rsidRDefault="00D90E25" w:rsidP="00D90E25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7B0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2013-2021 годы в Тес-Хемском кожууне построено 43 дома, или 84 жилых помещений: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7 домов (14 жилых помещений) по программе 2013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10 домов (20 жилых помещений) по программе 2014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3 дома (6 жилых помещений) по программе 2015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2 дома (4 жилых помещений) программе 2016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5 домов (10 жилых помещений) по программе 2017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1 дом (2 жилых помещения) по программе 2018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5 домов (10 жилых помещений) по программе 2019 года;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8 домов (16 жилых помещений) и 24 домов по программе 2020 г.</w:t>
      </w:r>
    </w:p>
    <w:p w:rsidR="00D90E25" w:rsidRPr="006D17B0" w:rsidRDefault="00D90E25" w:rsidP="00D90E25">
      <w:pPr>
        <w:pStyle w:val="a9"/>
        <w:numPr>
          <w:ilvl w:val="0"/>
          <w:numId w:val="16"/>
        </w:numPr>
        <w:tabs>
          <w:tab w:val="left" w:pos="709"/>
          <w:tab w:val="left" w:pos="8490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6D17B0">
        <w:rPr>
          <w:color w:val="000000" w:themeColor="text1"/>
          <w:sz w:val="24"/>
          <w:szCs w:val="24"/>
        </w:rPr>
        <w:t>1 дом (2 жилых помещения) получили в 2021 году.</w:t>
      </w:r>
    </w:p>
    <w:p w:rsidR="005C1D11" w:rsidRPr="006D17B0" w:rsidRDefault="00D90E25" w:rsidP="00AE640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sz w:val="24"/>
          <w:szCs w:val="24"/>
        </w:rPr>
        <w:t xml:space="preserve">На стадии строительства </w:t>
      </w:r>
      <w:r w:rsidR="00E04A3E" w:rsidRPr="006D17B0">
        <w:rPr>
          <w:rFonts w:ascii="Times New Roman" w:hAnsi="Times New Roman" w:cs="Times New Roman"/>
          <w:sz w:val="24"/>
          <w:szCs w:val="24"/>
        </w:rPr>
        <w:t>4</w:t>
      </w:r>
      <w:r w:rsidR="005C1D11" w:rsidRPr="006D17B0">
        <w:rPr>
          <w:rFonts w:ascii="Times New Roman" w:hAnsi="Times New Roman" w:cs="Times New Roman"/>
          <w:sz w:val="24"/>
          <w:szCs w:val="24"/>
        </w:rPr>
        <w:t xml:space="preserve"> дома</w:t>
      </w:r>
      <w:r w:rsidR="00E04A3E" w:rsidRPr="006D17B0">
        <w:rPr>
          <w:rFonts w:ascii="Times New Roman" w:hAnsi="Times New Roman" w:cs="Times New Roman"/>
          <w:sz w:val="24"/>
          <w:szCs w:val="24"/>
        </w:rPr>
        <w:t xml:space="preserve"> в с.</w:t>
      </w:r>
      <w:r w:rsidR="001C6F64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E04A3E" w:rsidRPr="006D17B0">
        <w:rPr>
          <w:rFonts w:ascii="Times New Roman" w:hAnsi="Times New Roman" w:cs="Times New Roman"/>
          <w:sz w:val="24"/>
          <w:szCs w:val="24"/>
        </w:rPr>
        <w:t xml:space="preserve">Самагалтай ул. Спортивная д.59,61,63,65. </w:t>
      </w:r>
    </w:p>
    <w:p w:rsidR="009F13FD" w:rsidRPr="006D17B0" w:rsidRDefault="00E04A3E" w:rsidP="00AE640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sz w:val="24"/>
          <w:szCs w:val="24"/>
        </w:rPr>
        <w:t>31.01.2022 г. заключены государственные контракты для строительства данных домов на су</w:t>
      </w:r>
      <w:r w:rsidR="007473E5" w:rsidRPr="006D17B0">
        <w:rPr>
          <w:rFonts w:ascii="Times New Roman" w:hAnsi="Times New Roman" w:cs="Times New Roman"/>
          <w:sz w:val="24"/>
          <w:szCs w:val="24"/>
        </w:rPr>
        <w:t>мму 6 679,6 тыс. рублей с ООО «</w:t>
      </w:r>
      <w:r w:rsidRPr="006D17B0">
        <w:rPr>
          <w:rFonts w:ascii="Times New Roman" w:hAnsi="Times New Roman" w:cs="Times New Roman"/>
          <w:sz w:val="24"/>
          <w:szCs w:val="24"/>
        </w:rPr>
        <w:t>Алдын</w:t>
      </w:r>
      <w:r w:rsidR="007473E5" w:rsidRPr="006D17B0">
        <w:rPr>
          <w:rFonts w:ascii="Times New Roman" w:hAnsi="Times New Roman" w:cs="Times New Roman"/>
          <w:sz w:val="24"/>
          <w:szCs w:val="24"/>
        </w:rPr>
        <w:t>»</w:t>
      </w:r>
      <w:r w:rsidRPr="006D17B0">
        <w:rPr>
          <w:rFonts w:ascii="Times New Roman" w:hAnsi="Times New Roman" w:cs="Times New Roman"/>
          <w:sz w:val="24"/>
          <w:szCs w:val="24"/>
        </w:rPr>
        <w:t>.</w:t>
      </w:r>
      <w:r w:rsidR="001C6F64" w:rsidRPr="006D17B0">
        <w:rPr>
          <w:rFonts w:ascii="Times New Roman" w:hAnsi="Times New Roman" w:cs="Times New Roman"/>
          <w:sz w:val="24"/>
          <w:szCs w:val="24"/>
        </w:rPr>
        <w:t xml:space="preserve"> </w:t>
      </w:r>
      <w:r w:rsidR="005C1D11" w:rsidRPr="006D17B0">
        <w:rPr>
          <w:rFonts w:ascii="Times New Roman" w:hAnsi="Times New Roman" w:cs="Times New Roman"/>
          <w:sz w:val="24"/>
          <w:szCs w:val="24"/>
        </w:rPr>
        <w:t>Ввод объектов запланирован в конце октября 2022г.</w:t>
      </w:r>
    </w:p>
    <w:p w:rsidR="000B3DCF" w:rsidRPr="006D17B0" w:rsidRDefault="000B3DCF" w:rsidP="00AE6408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3DCF" w:rsidRPr="006D17B0" w:rsidRDefault="007A357D" w:rsidP="0032179F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1" locked="0" layoutInCell="1" allowOverlap="0" wp14:anchorId="534D26EF" wp14:editId="51DB802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42900" cy="342900"/>
            <wp:effectExtent l="0" t="0" r="0" b="0"/>
            <wp:wrapTight wrapText="bothSides">
              <wp:wrapPolygon edited="0">
                <wp:start x="6000" y="0"/>
                <wp:lineTo x="0" y="2400"/>
                <wp:lineTo x="0" y="13200"/>
                <wp:lineTo x="6000" y="19200"/>
                <wp:lineTo x="6000" y="20400"/>
                <wp:lineTo x="13200" y="20400"/>
                <wp:lineTo x="15600" y="19200"/>
                <wp:lineTo x="20400" y="14400"/>
                <wp:lineTo x="20400" y="0"/>
                <wp:lineTo x="6000" y="0"/>
              </wp:wrapPolygon>
            </wp:wrapTight>
            <wp:docPr id="49" name="Рисунок 49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CF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ведомственной целевой программы «Капитальный ремонт республиканских объектов недвижимого имущества на </w:t>
      </w:r>
      <w:r w:rsidR="0032179F" w:rsidRPr="006D17B0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0B3DCF" w:rsidRPr="006D17B0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2179F" w:rsidRPr="006D17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0B3DCF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 годы» </w:t>
      </w:r>
      <w:r w:rsidR="0032179F" w:rsidRPr="006D17B0">
        <w:rPr>
          <w:rFonts w:ascii="Times New Roman" w:eastAsia="Calibri" w:hAnsi="Times New Roman" w:cs="Times New Roman"/>
          <w:sz w:val="24"/>
          <w:szCs w:val="24"/>
        </w:rPr>
        <w:t>запланирован</w:t>
      </w:r>
      <w:r w:rsidR="0032179F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179F" w:rsidRPr="006D17B0">
        <w:rPr>
          <w:rFonts w:ascii="Times New Roman" w:eastAsia="Calibri" w:hAnsi="Times New Roman" w:cs="Times New Roman"/>
          <w:sz w:val="24"/>
          <w:szCs w:val="24"/>
        </w:rPr>
        <w:t>капитальный ремонт дома культуры с. Берт-Даг в рамках нацпроекта «Культура». На сегодня</w:t>
      </w:r>
      <w:r w:rsidR="0037628E" w:rsidRPr="006D17B0">
        <w:rPr>
          <w:rFonts w:ascii="Times New Roman" w:eastAsia="Calibri" w:hAnsi="Times New Roman" w:cs="Times New Roman"/>
          <w:sz w:val="24"/>
          <w:szCs w:val="24"/>
        </w:rPr>
        <w:t>шний день проектно-сметная документация с положительной экспертизой представлены в Минобр РТ, Минстрой РТ</w:t>
      </w:r>
      <w:r w:rsidR="0032179F" w:rsidRPr="006D17B0">
        <w:rPr>
          <w:rFonts w:ascii="Times New Roman" w:eastAsia="Calibri" w:hAnsi="Times New Roman" w:cs="Times New Roman"/>
          <w:sz w:val="24"/>
          <w:szCs w:val="24"/>
        </w:rPr>
        <w:t>.</w:t>
      </w:r>
      <w:r w:rsidR="0032179F"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2179F" w:rsidRPr="006D17B0" w:rsidRDefault="0032179F" w:rsidP="0032179F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07D" w:rsidRPr="006D17B0" w:rsidRDefault="0053307D" w:rsidP="0053307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424" behindDoc="1" locked="0" layoutInCell="1" allowOverlap="0" wp14:anchorId="6C4817DA" wp14:editId="24C7EA1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44" name="Рисунок 44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7B0">
        <w:rPr>
          <w:rFonts w:ascii="Times New Roman" w:eastAsia="Calibri" w:hAnsi="Times New Roman" w:cs="Times New Roman"/>
          <w:b/>
          <w:sz w:val="24"/>
          <w:szCs w:val="24"/>
        </w:rPr>
        <w:t>Дорожно-транспортная отрасль.</w:t>
      </w:r>
      <w:r w:rsidRPr="006D17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307D" w:rsidRPr="006D17B0" w:rsidRDefault="0053307D" w:rsidP="0053307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Дороги. </w:t>
      </w:r>
      <w:r w:rsidRPr="006D17B0">
        <w:rPr>
          <w:rFonts w:ascii="Times New Roman" w:eastAsia="Calibri" w:hAnsi="Times New Roman" w:cs="Times New Roman"/>
          <w:sz w:val="24"/>
          <w:szCs w:val="24"/>
        </w:rPr>
        <w:t>Протяженность автодорог общего пользования в Тес-Хемском</w:t>
      </w:r>
      <w:r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17B0">
        <w:rPr>
          <w:rFonts w:ascii="Times New Roman" w:eastAsia="Calibri" w:hAnsi="Times New Roman" w:cs="Times New Roman"/>
          <w:sz w:val="24"/>
          <w:szCs w:val="24"/>
        </w:rPr>
        <w:t>кожууне составляет 370,9 км. Удельный вес дорог с твердым покрытием в общей протяженности дорог - 19,5%, доля протяженности дорог, отвечающих нормативным требованиям, в общей протяженности дорог - 100%.</w:t>
      </w:r>
    </w:p>
    <w:p w:rsidR="0053307D" w:rsidRPr="006D17B0" w:rsidRDefault="0053307D" w:rsidP="0053307D">
      <w:pPr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sz w:val="24"/>
          <w:szCs w:val="24"/>
        </w:rPr>
        <w:t>Содержанием автомобильных дорог в кожууне занимается ООО «Сая» и ООО «ДСК».</w:t>
      </w:r>
    </w:p>
    <w:p w:rsidR="0053307D" w:rsidRPr="006D17B0" w:rsidRDefault="0053307D" w:rsidP="0053307D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в рамках национального проекта «Безопасные и качественные дороги» и программы «Развитие транспортной системы на территории Тес-Хемского кожууна РТ» сделаны следующие мероприятия по участкам дорог местного значения на территории кожууна: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 xml:space="preserve">Установка уличного освещения на улицах Дружба, А.Ч. Кунаа, Ланзыы, Амбын-Ноян в с. Самагалтай 100 штук на сумму 1 400,0 т.рублей ИП Сырат А.С. 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ремонт уличного освещения на территории кожууна 87 штук, из них 17 шт. ул. Заречная с. Шуурмак, 10 шт. ул. Ооржак Чадамба с. Ак-Эрик, 20 шт. Белдир-Арыг, 20 шт. с. Берт-Даг, 20 шт. с. У-Шынаа.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Устройство грунтовой дороги на сумму 538,86 тыс. рублей. Ул. Механизация с.</w:t>
      </w:r>
      <w:r w:rsidR="00C9479C" w:rsidRPr="006D17B0">
        <w:rPr>
          <w:sz w:val="24"/>
          <w:szCs w:val="24"/>
        </w:rPr>
        <w:t xml:space="preserve"> </w:t>
      </w:r>
      <w:r w:rsidRPr="006D17B0">
        <w:rPr>
          <w:sz w:val="24"/>
          <w:szCs w:val="24"/>
        </w:rPr>
        <w:t>Самагалтай, подрядчик ООО «ДСК»;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Строительство моста на сумму 526,29 тыс. рублей в с.</w:t>
      </w:r>
      <w:r w:rsidR="005D62AD" w:rsidRPr="006D17B0">
        <w:rPr>
          <w:sz w:val="24"/>
          <w:szCs w:val="24"/>
        </w:rPr>
        <w:t xml:space="preserve"> </w:t>
      </w:r>
      <w:r w:rsidRPr="006D17B0">
        <w:rPr>
          <w:sz w:val="24"/>
          <w:szCs w:val="24"/>
        </w:rPr>
        <w:t>Белдир-Арыг</w:t>
      </w:r>
      <w:r w:rsidR="005D62AD" w:rsidRPr="006D17B0">
        <w:rPr>
          <w:sz w:val="24"/>
          <w:szCs w:val="24"/>
        </w:rPr>
        <w:t xml:space="preserve"> п</w:t>
      </w:r>
      <w:r w:rsidRPr="006D17B0">
        <w:rPr>
          <w:sz w:val="24"/>
          <w:szCs w:val="24"/>
        </w:rPr>
        <w:t>о губернаторскому проекту «Народный мост».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очистка дорог от снега и снежного покрова улиц с. Самагалтай ИП Монгуш Р.К.;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очистка от снежных навалов и засыпка щебнем и шлаком автомобильных дорог кожууна ООО «Сая».</w:t>
      </w:r>
    </w:p>
    <w:p w:rsidR="0053307D" w:rsidRPr="006D17B0" w:rsidRDefault="0053307D" w:rsidP="0053307D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lastRenderedPageBreak/>
        <w:t>Разметка автомобильных дорог (осевая и пешеходные переходы) на сумму 296,0 тыс.</w:t>
      </w:r>
      <w:r w:rsidR="00D6619C" w:rsidRPr="006D17B0">
        <w:rPr>
          <w:sz w:val="24"/>
          <w:szCs w:val="24"/>
        </w:rPr>
        <w:t xml:space="preserve"> </w:t>
      </w:r>
      <w:r w:rsidRPr="006D17B0">
        <w:rPr>
          <w:sz w:val="24"/>
          <w:szCs w:val="24"/>
        </w:rPr>
        <w:t>рублей, подрядчик ООО «Сая»;</w:t>
      </w:r>
    </w:p>
    <w:p w:rsidR="00B32C6F" w:rsidRPr="006D17B0" w:rsidRDefault="0053307D" w:rsidP="00B32C6F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Ямочные работы улиц Дружба и Амбын-Ноян с.</w:t>
      </w:r>
      <w:r w:rsidR="00D6619C" w:rsidRPr="006D17B0">
        <w:rPr>
          <w:sz w:val="24"/>
          <w:szCs w:val="24"/>
        </w:rPr>
        <w:t xml:space="preserve"> </w:t>
      </w:r>
      <w:r w:rsidRPr="006D17B0">
        <w:rPr>
          <w:sz w:val="24"/>
          <w:szCs w:val="24"/>
        </w:rPr>
        <w:t>Самагалтай на сумму 110,5 тыс.</w:t>
      </w:r>
      <w:r w:rsidR="00D6619C" w:rsidRPr="006D17B0">
        <w:rPr>
          <w:sz w:val="24"/>
          <w:szCs w:val="24"/>
        </w:rPr>
        <w:t xml:space="preserve"> </w:t>
      </w:r>
      <w:r w:rsidRPr="006D17B0">
        <w:rPr>
          <w:sz w:val="24"/>
          <w:szCs w:val="24"/>
        </w:rPr>
        <w:t>рублей, подрядчик ООО «Сая»;</w:t>
      </w:r>
    </w:p>
    <w:p w:rsidR="00B32C6F" w:rsidRPr="006D17B0" w:rsidRDefault="00B32C6F" w:rsidP="00B32C6F">
      <w:pPr>
        <w:pStyle w:val="a9"/>
        <w:numPr>
          <w:ilvl w:val="0"/>
          <w:numId w:val="17"/>
        </w:numPr>
        <w:tabs>
          <w:tab w:val="left" w:pos="0"/>
          <w:tab w:val="left" w:pos="709"/>
        </w:tabs>
        <w:ind w:left="0" w:firstLine="426"/>
        <w:jc w:val="both"/>
        <w:rPr>
          <w:sz w:val="24"/>
          <w:szCs w:val="24"/>
        </w:rPr>
      </w:pPr>
      <w:r w:rsidRPr="006D17B0">
        <w:rPr>
          <w:sz w:val="24"/>
          <w:szCs w:val="24"/>
        </w:rPr>
        <w:t>Установка и монтаж уличного освещения на 2500,0 тыс. рублей.</w:t>
      </w:r>
    </w:p>
    <w:p w:rsidR="00B32C6F" w:rsidRPr="006D17B0" w:rsidRDefault="00B32C6F" w:rsidP="00B32C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sz w:val="24"/>
          <w:szCs w:val="24"/>
        </w:rPr>
        <w:t>В 2022 году муниципальный Дорожный Фонд запланирован на сумму 6790,0 тыс. рублей.</w:t>
      </w:r>
    </w:p>
    <w:p w:rsidR="00B32C6F" w:rsidRPr="006D17B0" w:rsidRDefault="00B32C6F" w:rsidP="00B32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07D" w:rsidRPr="006D17B0" w:rsidRDefault="0053307D" w:rsidP="0053307D">
      <w:pPr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b/>
          <w:sz w:val="24"/>
          <w:szCs w:val="24"/>
        </w:rPr>
        <w:t xml:space="preserve">Транспорт. </w:t>
      </w:r>
      <w:r w:rsidRPr="006D17B0">
        <w:rPr>
          <w:rFonts w:ascii="Times New Roman" w:eastAsia="Calibri" w:hAnsi="Times New Roman" w:cs="Times New Roman"/>
          <w:sz w:val="24"/>
          <w:szCs w:val="24"/>
        </w:rPr>
        <w:t>В 2021 году на территории Тес-Хемского кожууна индивидуальных предпринимателей, занимающихся грузо и пассажироперевозками нет.</w:t>
      </w:r>
    </w:p>
    <w:p w:rsidR="0053307D" w:rsidRPr="00AE6408" w:rsidRDefault="0053307D" w:rsidP="0053307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7B0">
        <w:rPr>
          <w:rFonts w:ascii="Times New Roman" w:eastAsia="Calibri" w:hAnsi="Times New Roman" w:cs="Times New Roman"/>
          <w:sz w:val="24"/>
          <w:szCs w:val="24"/>
        </w:rPr>
        <w:t>До 2019 года перевозкой пассажиров по маршруту Кызыл-Эрзин-Кызыл, который проходил через Самагалтай, выполнял МУП «Кызылгортранс». С июня 2019 года перевозка пассажиров по данному маршруту была приостановлена в связи с убыточностью маршрута.</w:t>
      </w:r>
    </w:p>
    <w:p w:rsidR="001B5697" w:rsidRDefault="001B5697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CA1" w:rsidRDefault="009A7BAA" w:rsidP="00AE6408">
      <w:pPr>
        <w:widowControl w:val="0"/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4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8512" behindDoc="1" locked="0" layoutInCell="1" allowOverlap="0" wp14:anchorId="11FE1898" wp14:editId="5C023E9B">
            <wp:simplePos x="0" y="0"/>
            <wp:positionH relativeFrom="margin">
              <wp:align>left</wp:align>
            </wp:positionH>
            <wp:positionV relativeFrom="paragraph">
              <wp:posOffset>4246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290" name="Рисунок 290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469" w:rsidRPr="00AE6408">
        <w:rPr>
          <w:rFonts w:ascii="Times New Roman" w:hAnsi="Times New Roman" w:cs="Times New Roman"/>
          <w:b/>
          <w:color w:val="000000"/>
          <w:sz w:val="24"/>
          <w:szCs w:val="24"/>
        </w:rPr>
        <w:t>Сельское хозяйство</w:t>
      </w:r>
      <w:r w:rsidR="00AE6408" w:rsidRPr="00AE64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B7CA1" w:rsidRPr="003B7CA1" w:rsidRDefault="003B7CA1" w:rsidP="003B7C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A1">
        <w:rPr>
          <w:rFonts w:ascii="Times New Roman" w:hAnsi="Times New Roman" w:cs="Times New Roman"/>
          <w:color w:val="000000"/>
          <w:sz w:val="24"/>
          <w:szCs w:val="24"/>
        </w:rPr>
        <w:t>Сельское хозяйство -  основная отрасль экономики кожууна. Традиционно-приоритетным является развитие отгонного животноводства. В хозяйствах кожууна (1 ООО, 1 МУП, 5 СПК, 58 КФХ, 571 ЛПХ) разводятся крупный рогатый скот, мелкий рогатый скот, лошади, верблюды, свиньи и птица.</w:t>
      </w:r>
    </w:p>
    <w:p w:rsidR="003B7CA1" w:rsidRPr="003B7CA1" w:rsidRDefault="003B7CA1" w:rsidP="003B7CA1">
      <w:pPr>
        <w:jc w:val="both"/>
        <w:rPr>
          <w:rFonts w:ascii="Times New Roman" w:hAnsi="Times New Roman" w:cs="Times New Roman"/>
          <w:sz w:val="24"/>
          <w:szCs w:val="24"/>
        </w:rPr>
      </w:pPr>
      <w:r w:rsidRPr="003B7CA1">
        <w:rPr>
          <w:rFonts w:ascii="Times New Roman" w:hAnsi="Times New Roman" w:cs="Times New Roman"/>
          <w:sz w:val="24"/>
          <w:szCs w:val="24"/>
        </w:rPr>
        <w:t>В хозяйствах всех категорий кожууна по состоянию на 01.10.2022 года имеется КРС – 13390 голов, по сравнению с прошлым годом уменьшилось на 4% (на 529 голов); в том числе коровы – 5513 голов, по сравнению с прошлым годом увеличилось на 1% (на 7); МРС – 82655 голов, по сравнению с прошлым годом увеличилось на 2% (на 1373 голов); лошади – 8609 голов, по сравнению с прошлым годом увеличилось 19% (на 1395); свиньи – 106 голов, по сравнению с прошлым годом увеличилось на 3% (на 3 голов); птицы –71 голов, по сравнению с прошлым годом увеличилось на 100% (на 71 голов); верблюд – 9 голов, осталось без изменений.</w:t>
      </w:r>
    </w:p>
    <w:p w:rsidR="003B7CA1" w:rsidRPr="003B7CA1" w:rsidRDefault="003B7CA1" w:rsidP="003B7CA1">
      <w:pPr>
        <w:jc w:val="both"/>
        <w:rPr>
          <w:rFonts w:ascii="Times New Roman" w:hAnsi="Times New Roman" w:cs="Times New Roman"/>
          <w:sz w:val="24"/>
          <w:szCs w:val="24"/>
        </w:rPr>
      </w:pPr>
      <w:r w:rsidRPr="003B7CA1">
        <w:rPr>
          <w:rFonts w:ascii="Times New Roman" w:hAnsi="Times New Roman" w:cs="Times New Roman"/>
          <w:sz w:val="24"/>
          <w:szCs w:val="24"/>
        </w:rPr>
        <w:t xml:space="preserve">       Производство основных видов сельскохозяйственной продукции за</w:t>
      </w:r>
      <w:r w:rsidR="00975938">
        <w:rPr>
          <w:rFonts w:ascii="Times New Roman" w:hAnsi="Times New Roman" w:cs="Times New Roman"/>
          <w:sz w:val="24"/>
          <w:szCs w:val="24"/>
        </w:rPr>
        <w:t xml:space="preserve"> 9 месяцев 2022 года составляет:</w:t>
      </w:r>
    </w:p>
    <w:p w:rsidR="003B7CA1" w:rsidRPr="003B7CA1" w:rsidRDefault="00975938" w:rsidP="003B7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7CA1" w:rsidRPr="003B7CA1">
        <w:rPr>
          <w:rFonts w:ascii="Times New Roman" w:hAnsi="Times New Roman" w:cs="Times New Roman"/>
          <w:sz w:val="24"/>
          <w:szCs w:val="24"/>
        </w:rPr>
        <w:t>фактически надоено молока –прогнозный показатель выполнен на 83% (факт – 1905 т, план – 2277,9 т);</w:t>
      </w:r>
    </w:p>
    <w:p w:rsidR="003B7CA1" w:rsidRPr="003B7CA1" w:rsidRDefault="003B7CA1" w:rsidP="003B7CA1">
      <w:pPr>
        <w:jc w:val="both"/>
        <w:rPr>
          <w:rFonts w:ascii="Times New Roman" w:hAnsi="Times New Roman" w:cs="Times New Roman"/>
          <w:sz w:val="24"/>
          <w:szCs w:val="24"/>
        </w:rPr>
      </w:pPr>
      <w:r w:rsidRPr="003B7CA1">
        <w:rPr>
          <w:rFonts w:ascii="Times New Roman" w:hAnsi="Times New Roman" w:cs="Times New Roman"/>
          <w:sz w:val="24"/>
          <w:szCs w:val="24"/>
        </w:rPr>
        <w:t>- производство мяса в живом весе – 67% (факт – 1523,4 т, план -2251,5 т), в том числе говядина – 676,2 т; баранина – 642,3 т; конина – 204,9 т.</w:t>
      </w:r>
    </w:p>
    <w:p w:rsidR="003B7CA1" w:rsidRPr="00975938" w:rsidRDefault="003B7CA1" w:rsidP="00975938">
      <w:pPr>
        <w:jc w:val="both"/>
        <w:rPr>
          <w:rFonts w:ascii="Times New Roman" w:hAnsi="Times New Roman" w:cs="Times New Roman"/>
          <w:sz w:val="24"/>
          <w:szCs w:val="24"/>
        </w:rPr>
      </w:pPr>
      <w:r w:rsidRPr="003B7CA1">
        <w:rPr>
          <w:rFonts w:ascii="Times New Roman" w:hAnsi="Times New Roman" w:cs="Times New Roman"/>
          <w:sz w:val="24"/>
          <w:szCs w:val="24"/>
        </w:rPr>
        <w:t xml:space="preserve">- настриг шерсти – </w:t>
      </w:r>
      <w:r w:rsidR="001A5C9E">
        <w:rPr>
          <w:rFonts w:ascii="Times New Roman" w:hAnsi="Times New Roman" w:cs="Times New Roman"/>
          <w:sz w:val="24"/>
          <w:szCs w:val="24"/>
        </w:rPr>
        <w:t xml:space="preserve">прогнозный показатель </w:t>
      </w:r>
      <w:r w:rsidRPr="003B7CA1">
        <w:rPr>
          <w:rFonts w:ascii="Times New Roman" w:hAnsi="Times New Roman" w:cs="Times New Roman"/>
          <w:sz w:val="24"/>
          <w:szCs w:val="24"/>
        </w:rPr>
        <w:t>выполнен на 104%( факт – 92,7т, план – 89,2), в том числе овечья шерсть – 83,2 т, козья шерсть – 9,5т.</w:t>
      </w:r>
    </w:p>
    <w:p w:rsidR="00BE082E" w:rsidRDefault="00BE082E" w:rsidP="00474FEB">
      <w:pPr>
        <w:tabs>
          <w:tab w:val="left" w:pos="709"/>
        </w:tabs>
        <w:spacing w:after="0" w:line="240" w:lineRule="auto"/>
        <w:ind w:right="-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82E">
        <w:rPr>
          <w:rFonts w:ascii="Times New Roman" w:hAnsi="Times New Roman" w:cs="Times New Roman"/>
          <w:color w:val="000000"/>
          <w:sz w:val="24"/>
          <w:szCs w:val="24"/>
        </w:rPr>
        <w:t>На 2022 хозяйственный год на основании утвержденной структуры посевных площадей кожууна</w:t>
      </w:r>
      <w:r w:rsidR="00474F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082E">
        <w:rPr>
          <w:rFonts w:ascii="Times New Roman" w:hAnsi="Times New Roman" w:cs="Times New Roman"/>
          <w:color w:val="000000"/>
          <w:sz w:val="24"/>
          <w:szCs w:val="24"/>
        </w:rPr>
        <w:t xml:space="preserve"> общая площадь под сельскохозяй</w:t>
      </w:r>
      <w:r w:rsidR="003B7CA1">
        <w:rPr>
          <w:rFonts w:ascii="Times New Roman" w:hAnsi="Times New Roman" w:cs="Times New Roman"/>
          <w:color w:val="000000"/>
          <w:sz w:val="24"/>
          <w:szCs w:val="24"/>
        </w:rPr>
        <w:t>ственными культурами составляет</w:t>
      </w:r>
      <w:r w:rsidRPr="00BE082E">
        <w:rPr>
          <w:rFonts w:ascii="Times New Roman" w:hAnsi="Times New Roman" w:cs="Times New Roman"/>
          <w:color w:val="000000"/>
          <w:sz w:val="24"/>
          <w:szCs w:val="24"/>
        </w:rPr>
        <w:t xml:space="preserve"> 444,05 гектаров, из них на кормовые культуры 400 га, в том числе пшеница 50 га, овес 350 га, картофель 41,65 га, на овощные культуры 2,4 га. </w:t>
      </w:r>
    </w:p>
    <w:p w:rsidR="00AF1CA2" w:rsidRDefault="00AF1CA2" w:rsidP="00AF1CA2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7CA1" w:rsidRPr="00AF1CA2">
        <w:rPr>
          <w:rFonts w:ascii="Times New Roman" w:hAnsi="Times New Roman" w:cs="Times New Roman"/>
          <w:sz w:val="24"/>
          <w:szCs w:val="24"/>
        </w:rPr>
        <w:t xml:space="preserve">План заготовки грубых кормов Тес-Хемского кожууна на 2022 год </w:t>
      </w:r>
      <w:r w:rsidR="003B7CA1" w:rsidRPr="00AF1CA2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3B7CA1" w:rsidRPr="00AF1CA2">
        <w:rPr>
          <w:rFonts w:ascii="Times New Roman" w:hAnsi="Times New Roman" w:cs="Times New Roman"/>
          <w:sz w:val="24"/>
          <w:szCs w:val="24"/>
        </w:rPr>
        <w:t xml:space="preserve"> 13032 тонн (10 ц/к.ед.)  в том числе: </w:t>
      </w:r>
      <w:r w:rsidR="003B7CA1" w:rsidRPr="00AF1CA2">
        <w:rPr>
          <w:rFonts w:ascii="Times New Roman" w:hAnsi="Times New Roman" w:cs="Times New Roman"/>
          <w:color w:val="000000"/>
          <w:sz w:val="24"/>
          <w:szCs w:val="24"/>
        </w:rPr>
        <w:t>сельхоз предприятия- 1983, тонн; КФХ- 2250 тонн, из них КДМС-710 тонн; ЛПХ- 8799 тонн, из них Чаа-Сорук-110 тонн; Корова-Кормилица-648 тонн; подсобные хозяйство 27 тонн. Резерв кожууна 100 тонн.</w:t>
      </w:r>
      <w:r w:rsidR="00975938">
        <w:rPr>
          <w:rFonts w:ascii="Times New Roman" w:hAnsi="Times New Roman" w:cs="Times New Roman"/>
          <w:color w:val="000000"/>
          <w:sz w:val="24"/>
          <w:szCs w:val="24"/>
        </w:rPr>
        <w:t xml:space="preserve"> Уничтожено конопли на площади 55 га.</w:t>
      </w:r>
    </w:p>
    <w:p w:rsidR="003B7CA1" w:rsidRPr="00975938" w:rsidRDefault="00AF1CA2" w:rsidP="00D9478C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B7CA1" w:rsidRPr="00AF1CA2">
        <w:rPr>
          <w:rFonts w:ascii="Times New Roman" w:hAnsi="Times New Roman" w:cs="Times New Roman"/>
          <w:sz w:val="24"/>
          <w:szCs w:val="24"/>
        </w:rPr>
        <w:t>За 9 месяцев скошены грубых кормов п</w:t>
      </w:r>
      <w:r w:rsidR="001A5C9E">
        <w:rPr>
          <w:rFonts w:ascii="Times New Roman" w:hAnsi="Times New Roman" w:cs="Times New Roman"/>
          <w:sz w:val="24"/>
          <w:szCs w:val="24"/>
        </w:rPr>
        <w:t xml:space="preserve">о кожууну с 13070 га, убрано с </w:t>
      </w:r>
      <w:r w:rsidR="003B7CA1" w:rsidRPr="00AF1CA2">
        <w:rPr>
          <w:rFonts w:ascii="Times New Roman" w:hAnsi="Times New Roman" w:cs="Times New Roman"/>
          <w:sz w:val="24"/>
          <w:szCs w:val="24"/>
        </w:rPr>
        <w:t xml:space="preserve">13050 га, заготовлено 13050 тонн и выполнение плана 100,1% (общий план -13 032), из них </w:t>
      </w:r>
      <w:r w:rsidR="003B7CA1" w:rsidRPr="00AF1CA2">
        <w:rPr>
          <w:rFonts w:ascii="Times New Roman" w:hAnsi="Times New Roman" w:cs="Times New Roman"/>
          <w:color w:val="000000"/>
          <w:sz w:val="24"/>
          <w:szCs w:val="24"/>
        </w:rPr>
        <w:t>сельхозпредприятия</w:t>
      </w:r>
      <w:r w:rsidR="003B7CA1" w:rsidRPr="00AF1CA2">
        <w:rPr>
          <w:rFonts w:ascii="Times New Roman" w:hAnsi="Times New Roman" w:cs="Times New Roman"/>
          <w:sz w:val="24"/>
          <w:szCs w:val="24"/>
        </w:rPr>
        <w:t xml:space="preserve"> –1</w:t>
      </w:r>
      <w:r w:rsidR="00975938">
        <w:rPr>
          <w:rFonts w:ascii="Times New Roman" w:hAnsi="Times New Roman" w:cs="Times New Roman"/>
          <w:sz w:val="24"/>
          <w:szCs w:val="24"/>
        </w:rPr>
        <w:t xml:space="preserve">983 тн (100%, план 1983 тонн), </w:t>
      </w:r>
      <w:r w:rsidR="003B7CA1" w:rsidRPr="00AF1CA2">
        <w:rPr>
          <w:rFonts w:ascii="Times New Roman" w:hAnsi="Times New Roman" w:cs="Times New Roman"/>
          <w:sz w:val="24"/>
          <w:szCs w:val="24"/>
        </w:rPr>
        <w:t xml:space="preserve">К(Ф)Х –2250 тонн (100%, план 2250), из них КДМС-710тн (100%, план 710), ЛПХ –8817 (100,2%, план 8799) тонн, из них «Чаа- Сорук» </w:t>
      </w:r>
      <w:r w:rsidR="003B7CA1" w:rsidRPr="00AF1CA2">
        <w:rPr>
          <w:rFonts w:ascii="Times New Roman" w:hAnsi="Times New Roman" w:cs="Times New Roman"/>
          <w:sz w:val="24"/>
          <w:szCs w:val="24"/>
        </w:rPr>
        <w:lastRenderedPageBreak/>
        <w:t>– 110тн (100%, план 110) «Корова-кормилица» - 648 тн (100%, план 648),</w:t>
      </w:r>
      <w:r w:rsidR="003B7CA1" w:rsidRPr="00AF1CA2">
        <w:rPr>
          <w:rFonts w:ascii="Times New Roman" w:hAnsi="Times New Roman" w:cs="Times New Roman"/>
          <w:color w:val="000000"/>
          <w:sz w:val="24"/>
          <w:szCs w:val="24"/>
        </w:rPr>
        <w:t xml:space="preserve"> Подсобные хозяйство 27 тонн. Резерв кожууна 100 тонн.</w:t>
      </w:r>
      <w:r w:rsidR="003B7CA1" w:rsidRPr="00AF1CA2">
        <w:rPr>
          <w:rFonts w:ascii="Times New Roman" w:hAnsi="Times New Roman" w:cs="Times New Roman"/>
          <w:sz w:val="24"/>
          <w:szCs w:val="24"/>
        </w:rPr>
        <w:t xml:space="preserve"> Средняя урожайность кормовых угодий – 10 ц/га.</w:t>
      </w:r>
    </w:p>
    <w:p w:rsidR="00AF1CA2" w:rsidRPr="008322BA" w:rsidRDefault="008322BA" w:rsidP="00D9478C">
      <w:pPr>
        <w:jc w:val="both"/>
        <w:rPr>
          <w:rFonts w:ascii="Times New Roman" w:hAnsi="Times New Roman" w:cs="Times New Roman"/>
          <w:sz w:val="24"/>
          <w:szCs w:val="24"/>
        </w:rPr>
      </w:pPr>
      <w:r w:rsidRPr="008322BA">
        <w:rPr>
          <w:rFonts w:ascii="Times New Roman" w:hAnsi="Times New Roman" w:cs="Times New Roman"/>
          <w:sz w:val="24"/>
          <w:szCs w:val="24"/>
        </w:rPr>
        <w:t>В кожууне н</w:t>
      </w:r>
      <w:r w:rsidR="00EC570F" w:rsidRPr="008322BA">
        <w:rPr>
          <w:rFonts w:ascii="Times New Roman" w:hAnsi="Times New Roman" w:cs="Times New Roman"/>
          <w:sz w:val="24"/>
          <w:szCs w:val="24"/>
        </w:rPr>
        <w:t xml:space="preserve">а площади </w:t>
      </w:r>
      <w:r w:rsidRPr="008322BA">
        <w:rPr>
          <w:rFonts w:ascii="Times New Roman" w:hAnsi="Times New Roman" w:cs="Times New Roman"/>
          <w:sz w:val="24"/>
          <w:szCs w:val="24"/>
        </w:rPr>
        <w:t xml:space="preserve">41,65 га было посажено </w:t>
      </w:r>
      <w:r w:rsidR="00EC570F" w:rsidRPr="008322BA">
        <w:rPr>
          <w:rFonts w:ascii="Times New Roman" w:hAnsi="Times New Roman" w:cs="Times New Roman"/>
          <w:sz w:val="24"/>
          <w:szCs w:val="24"/>
        </w:rPr>
        <w:t>картофеля</w:t>
      </w:r>
      <w:r w:rsidRPr="008322BA">
        <w:rPr>
          <w:rFonts w:ascii="Times New Roman" w:hAnsi="Times New Roman" w:cs="Times New Roman"/>
          <w:sz w:val="24"/>
          <w:szCs w:val="24"/>
        </w:rPr>
        <w:t>, овощные</w:t>
      </w:r>
      <w:r w:rsidR="00AF1CA2" w:rsidRPr="008322BA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8322BA">
        <w:rPr>
          <w:rFonts w:ascii="Times New Roman" w:hAnsi="Times New Roman" w:cs="Times New Roman"/>
          <w:sz w:val="24"/>
          <w:szCs w:val="24"/>
        </w:rPr>
        <w:t xml:space="preserve">на </w:t>
      </w:r>
      <w:r w:rsidR="00AF1CA2" w:rsidRPr="008322BA">
        <w:rPr>
          <w:rFonts w:ascii="Times New Roman" w:hAnsi="Times New Roman" w:cs="Times New Roman"/>
          <w:sz w:val="24"/>
          <w:szCs w:val="24"/>
        </w:rPr>
        <w:t>2,4 га.</w:t>
      </w:r>
      <w:r w:rsidR="00D9478C">
        <w:rPr>
          <w:rFonts w:ascii="Times New Roman" w:hAnsi="Times New Roman" w:cs="Times New Roman"/>
          <w:sz w:val="24"/>
          <w:szCs w:val="24"/>
        </w:rPr>
        <w:t xml:space="preserve"> </w:t>
      </w:r>
      <w:r w:rsidR="00AF1CA2" w:rsidRPr="008322BA">
        <w:rPr>
          <w:rFonts w:ascii="Times New Roman" w:hAnsi="Times New Roman" w:cs="Times New Roman"/>
          <w:sz w:val="24"/>
          <w:szCs w:val="24"/>
        </w:rPr>
        <w:t>Населением кожууна убра</w:t>
      </w:r>
      <w:r w:rsidRPr="008322BA">
        <w:rPr>
          <w:rFonts w:ascii="Times New Roman" w:hAnsi="Times New Roman" w:cs="Times New Roman"/>
          <w:sz w:val="24"/>
          <w:szCs w:val="24"/>
        </w:rPr>
        <w:t>но картофеля на 36,79га</w:t>
      </w:r>
      <w:r w:rsidR="00AF1CA2" w:rsidRPr="008322BA">
        <w:rPr>
          <w:rFonts w:ascii="Times New Roman" w:hAnsi="Times New Roman" w:cs="Times New Roman"/>
          <w:sz w:val="24"/>
          <w:szCs w:val="24"/>
        </w:rPr>
        <w:t xml:space="preserve"> </w:t>
      </w:r>
      <w:r w:rsidRPr="008322BA">
        <w:rPr>
          <w:rFonts w:ascii="Times New Roman" w:hAnsi="Times New Roman" w:cs="Times New Roman"/>
          <w:sz w:val="24"/>
          <w:szCs w:val="24"/>
        </w:rPr>
        <w:t>и собрано урожая 214,3</w:t>
      </w:r>
      <w:r w:rsidR="00AF1CA2" w:rsidRPr="008322BA">
        <w:rPr>
          <w:rFonts w:ascii="Times New Roman" w:hAnsi="Times New Roman" w:cs="Times New Roman"/>
          <w:sz w:val="24"/>
          <w:szCs w:val="24"/>
        </w:rPr>
        <w:t xml:space="preserve"> тонн, из них подсобные хозяйства организаций –</w:t>
      </w:r>
      <w:r w:rsidRPr="008322BA">
        <w:rPr>
          <w:rFonts w:ascii="Times New Roman" w:hAnsi="Times New Roman" w:cs="Times New Roman"/>
          <w:sz w:val="24"/>
          <w:szCs w:val="24"/>
        </w:rPr>
        <w:t xml:space="preserve"> 2,4тонн. КФХ-5</w:t>
      </w:r>
      <w:r w:rsidR="00AF1CA2" w:rsidRPr="008322BA">
        <w:rPr>
          <w:rFonts w:ascii="Times New Roman" w:hAnsi="Times New Roman" w:cs="Times New Roman"/>
          <w:sz w:val="24"/>
          <w:szCs w:val="24"/>
        </w:rPr>
        <w:t>тонн, средняя урожайност</w:t>
      </w:r>
      <w:r w:rsidRPr="008322BA">
        <w:rPr>
          <w:rFonts w:ascii="Times New Roman" w:hAnsi="Times New Roman" w:cs="Times New Roman"/>
          <w:sz w:val="24"/>
          <w:szCs w:val="24"/>
        </w:rPr>
        <w:t>ь с 1 га картофеля составляет 51</w:t>
      </w:r>
      <w:r w:rsidR="00AF1CA2" w:rsidRPr="008322BA">
        <w:rPr>
          <w:rFonts w:ascii="Times New Roman" w:hAnsi="Times New Roman" w:cs="Times New Roman"/>
          <w:sz w:val="24"/>
          <w:szCs w:val="24"/>
        </w:rPr>
        <w:t xml:space="preserve"> ц/га.</w:t>
      </w:r>
    </w:p>
    <w:p w:rsidR="00EC570F" w:rsidRPr="008322BA" w:rsidRDefault="00AF1CA2" w:rsidP="00D94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322BA">
        <w:rPr>
          <w:rFonts w:ascii="Times New Roman" w:hAnsi="Times New Roman" w:cs="Times New Roman"/>
          <w:sz w:val="24"/>
          <w:szCs w:val="24"/>
        </w:rPr>
        <w:t>С 2,4 гектара овощных культур в личных подсобных хозяйс</w:t>
      </w:r>
      <w:r w:rsidR="008322BA" w:rsidRPr="008322BA">
        <w:rPr>
          <w:rFonts w:ascii="Times New Roman" w:hAnsi="Times New Roman" w:cs="Times New Roman"/>
          <w:sz w:val="24"/>
          <w:szCs w:val="24"/>
        </w:rPr>
        <w:t>твах населения собрано урожая 16</w:t>
      </w:r>
      <w:r w:rsidRPr="008322BA">
        <w:rPr>
          <w:rFonts w:ascii="Times New Roman" w:hAnsi="Times New Roman" w:cs="Times New Roman"/>
          <w:sz w:val="24"/>
          <w:szCs w:val="24"/>
        </w:rPr>
        <w:t>,7 тонн. (100%), из них по</w:t>
      </w:r>
      <w:r w:rsidR="008322BA" w:rsidRPr="008322BA">
        <w:rPr>
          <w:rFonts w:ascii="Times New Roman" w:hAnsi="Times New Roman" w:cs="Times New Roman"/>
          <w:sz w:val="24"/>
          <w:szCs w:val="24"/>
        </w:rPr>
        <w:t xml:space="preserve">дсобные хозяйства организаций- </w:t>
      </w:r>
      <w:r w:rsidRPr="008322BA">
        <w:rPr>
          <w:rFonts w:ascii="Times New Roman" w:hAnsi="Times New Roman" w:cs="Times New Roman"/>
          <w:sz w:val="24"/>
          <w:szCs w:val="24"/>
        </w:rPr>
        <w:t>4</w:t>
      </w:r>
      <w:r w:rsidR="008322BA" w:rsidRPr="008322BA">
        <w:rPr>
          <w:rFonts w:ascii="Times New Roman" w:hAnsi="Times New Roman" w:cs="Times New Roman"/>
          <w:sz w:val="24"/>
          <w:szCs w:val="24"/>
        </w:rPr>
        <w:t>00</w:t>
      </w:r>
      <w:r w:rsidRPr="008322BA">
        <w:rPr>
          <w:rFonts w:ascii="Times New Roman" w:hAnsi="Times New Roman" w:cs="Times New Roman"/>
          <w:sz w:val="24"/>
          <w:szCs w:val="24"/>
        </w:rPr>
        <w:t xml:space="preserve">кг, средняя урожайность составляет </w:t>
      </w:r>
      <w:r w:rsidR="008322BA" w:rsidRPr="008322BA">
        <w:rPr>
          <w:rFonts w:ascii="Times New Roman" w:hAnsi="Times New Roman" w:cs="Times New Roman"/>
          <w:sz w:val="24"/>
          <w:szCs w:val="24"/>
        </w:rPr>
        <w:t>70</w:t>
      </w:r>
      <w:r w:rsidRPr="008322BA">
        <w:rPr>
          <w:rFonts w:ascii="Times New Roman" w:hAnsi="Times New Roman" w:cs="Times New Roman"/>
          <w:sz w:val="24"/>
          <w:szCs w:val="24"/>
        </w:rPr>
        <w:t>ц/га.</w:t>
      </w:r>
    </w:p>
    <w:p w:rsidR="00D17874" w:rsidRPr="00927926" w:rsidRDefault="00D17874" w:rsidP="00AE64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16"/>
          <w:szCs w:val="16"/>
          <w:highlight w:val="yellow"/>
        </w:rPr>
      </w:pPr>
    </w:p>
    <w:p w:rsidR="008B6B64" w:rsidRPr="0012427F" w:rsidRDefault="009A67BD" w:rsidP="00AE64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242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0" wp14:anchorId="2FE01BD5" wp14:editId="43988DC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7" name="Рисунок 17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B64" w:rsidRPr="0012427F">
        <w:rPr>
          <w:rFonts w:ascii="Times New Roman" w:hAnsi="Times New Roman" w:cs="Times New Roman"/>
          <w:b/>
          <w:sz w:val="24"/>
          <w:szCs w:val="24"/>
        </w:rPr>
        <w:t xml:space="preserve">Налоговые и неналоговые доходы кожууна за </w:t>
      </w:r>
      <w:r w:rsidR="00CA46F4" w:rsidRPr="0012427F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0464D5" w:rsidRPr="00124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B64" w:rsidRPr="0012427F">
        <w:rPr>
          <w:rFonts w:ascii="Times New Roman" w:hAnsi="Times New Roman" w:cs="Times New Roman"/>
          <w:b/>
          <w:sz w:val="24"/>
          <w:szCs w:val="24"/>
        </w:rPr>
        <w:t>202</w:t>
      </w:r>
      <w:r w:rsidR="000464D5" w:rsidRPr="0012427F">
        <w:rPr>
          <w:rFonts w:ascii="Times New Roman" w:hAnsi="Times New Roman" w:cs="Times New Roman"/>
          <w:b/>
          <w:sz w:val="24"/>
          <w:szCs w:val="24"/>
        </w:rPr>
        <w:t>2</w:t>
      </w:r>
      <w:r w:rsidR="008B6B64" w:rsidRPr="0012427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5012F2" w:rsidRPr="0012427F">
        <w:rPr>
          <w:rFonts w:ascii="Times New Roman" w:hAnsi="Times New Roman" w:cs="Times New Roman"/>
          <w:sz w:val="24"/>
          <w:szCs w:val="24"/>
        </w:rPr>
        <w:t>с</w:t>
      </w:r>
      <w:r w:rsidR="008B6B6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оставили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44166</w:t>
      </w:r>
      <w:r w:rsidR="00A23B48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тыс. руб. </w:t>
      </w:r>
      <w:r w:rsidR="00D1253B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с 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ростом на 19,1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56642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% (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9 мес</w:t>
      </w:r>
      <w:r w:rsidR="005D1DBE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2021</w:t>
      </w:r>
      <w:r w:rsidR="00456642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г</w:t>
      </w:r>
      <w:r w:rsidR="005012F2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–</w:t>
      </w:r>
      <w:r w:rsidR="00456642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37072</w:t>
      </w:r>
      <w:r w:rsidR="008B6B6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тыс. руб.</w:t>
      </w:r>
      <w:r w:rsidR="002B0DA1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), </w:t>
      </w:r>
      <w:r w:rsidR="008B6B6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на 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25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D1DBE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% к АППГ</w:t>
      </w:r>
      <w:r w:rsidR="008B6B6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2020</w:t>
      </w:r>
      <w:r w:rsidR="00456642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году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(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АП</w:t>
      </w:r>
      <w:r w:rsidR="005D1DBE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464D5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2020 г. – </w:t>
      </w:r>
      <w:r w:rsidR="00CA46F4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>35203</w:t>
      </w:r>
      <w:r w:rsidR="002B0DA1" w:rsidRPr="001242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тыс. руб.).</w:t>
      </w:r>
    </w:p>
    <w:p w:rsidR="00D4292D" w:rsidRPr="0023181A" w:rsidRDefault="00501163" w:rsidP="00AE6408">
      <w:pPr>
        <w:pStyle w:val="a9"/>
        <w:ind w:left="0" w:right="-2"/>
        <w:jc w:val="both"/>
        <w:rPr>
          <w:b/>
          <w:sz w:val="24"/>
          <w:szCs w:val="24"/>
          <w:highlight w:val="yellow"/>
        </w:rPr>
      </w:pPr>
      <w:r w:rsidRPr="0023181A">
        <w:rPr>
          <w:noProof/>
          <w:color w:val="FF000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83C523" wp14:editId="302EB23F">
                <wp:simplePos x="0" y="0"/>
                <wp:positionH relativeFrom="margin">
                  <wp:posOffset>1314450</wp:posOffset>
                </wp:positionH>
                <wp:positionV relativeFrom="paragraph">
                  <wp:posOffset>115570</wp:posOffset>
                </wp:positionV>
                <wp:extent cx="4274820" cy="27432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69" w:rsidRPr="00501163" w:rsidRDefault="00396469" w:rsidP="00396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1163">
                              <w:rPr>
                                <w:rFonts w:ascii="Times New Roman" w:hAnsi="Times New Roman" w:cs="Times New Roman"/>
                              </w:rPr>
                              <w:t>Налоговые и неналоговые поступления, тыс.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C523" id="Надпись 4" o:spid="_x0000_s1045" type="#_x0000_t202" style="position:absolute;left:0;text-align:left;margin-left:103.5pt;margin-top:9.1pt;width:336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" fillcolor="white [3201]" stroked="f" strokeweight=".5pt">
                <v:textbox>
                  <w:txbxContent>
                    <w:p w:rsidR="00396469" w:rsidRPr="00501163" w:rsidRDefault="00396469" w:rsidP="003964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01163">
                        <w:rPr>
                          <w:rFonts w:ascii="Times New Roman" w:hAnsi="Times New Roman" w:cs="Times New Roman"/>
                        </w:rPr>
                        <w:t>Налоговые и неналоговые поступления, тыс. руб.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06CF" w:rsidRPr="00AE6408" w:rsidRDefault="00501163" w:rsidP="00AE6408">
      <w:pPr>
        <w:pStyle w:val="a9"/>
        <w:ind w:left="0" w:right="-2"/>
        <w:jc w:val="both"/>
        <w:rPr>
          <w:sz w:val="24"/>
          <w:szCs w:val="24"/>
          <w:highlight w:val="yellow"/>
        </w:rPr>
      </w:pPr>
      <w:r w:rsidRPr="00AE6408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63872" behindDoc="1" locked="0" layoutInCell="1" allowOverlap="1" wp14:anchorId="07956FBF" wp14:editId="0AEC9E26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5857240" cy="1767840"/>
            <wp:effectExtent l="0" t="0" r="10160" b="3810"/>
            <wp:wrapTight wrapText="bothSides">
              <wp:wrapPolygon edited="0">
                <wp:start x="0" y="0"/>
                <wp:lineTo x="0" y="21414"/>
                <wp:lineTo x="21567" y="21414"/>
                <wp:lineTo x="21567" y="0"/>
                <wp:lineTo x="0" y="0"/>
              </wp:wrapPolygon>
            </wp:wrapTight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9B0" w:rsidRPr="00AE6408" w:rsidRDefault="005253D9" w:rsidP="00AE6408">
      <w:pPr>
        <w:tabs>
          <w:tab w:val="left" w:pos="851"/>
          <w:tab w:val="left" w:pos="993"/>
          <w:tab w:val="left" w:pos="1276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E640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9D9431" wp14:editId="5C4B140F">
                <wp:simplePos x="0" y="0"/>
                <wp:positionH relativeFrom="column">
                  <wp:posOffset>745491</wp:posOffset>
                </wp:positionH>
                <wp:positionV relativeFrom="paragraph">
                  <wp:posOffset>73660</wp:posOffset>
                </wp:positionV>
                <wp:extent cx="0" cy="142875"/>
                <wp:effectExtent l="0" t="0" r="1905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1AE26" id="Прямая соединительная линия 5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5.8pt" to="58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AD3DE3" w:rsidRDefault="00AD3DE3" w:rsidP="00AE6408">
      <w:pPr>
        <w:pStyle w:val="ad"/>
        <w:spacing w:before="0" w:beforeAutospacing="0" w:after="0" w:afterAutospacing="0"/>
        <w:ind w:right="-2"/>
        <w:contextualSpacing/>
        <w:jc w:val="both"/>
        <w:rPr>
          <w:b/>
          <w:color w:val="000000"/>
        </w:rPr>
      </w:pPr>
    </w:p>
    <w:p w:rsidR="00CB331F" w:rsidRPr="0012427F" w:rsidRDefault="00CB331F" w:rsidP="00AE6408">
      <w:pPr>
        <w:pStyle w:val="ad"/>
        <w:spacing w:before="0" w:beforeAutospacing="0" w:after="0" w:afterAutospacing="0"/>
        <w:ind w:right="-2"/>
        <w:contextualSpacing/>
        <w:jc w:val="both"/>
        <w:rPr>
          <w:color w:val="000000"/>
        </w:rPr>
      </w:pPr>
      <w:r w:rsidRPr="0012427F">
        <w:rPr>
          <w:b/>
          <w:noProof/>
        </w:rPr>
        <w:drawing>
          <wp:anchor distT="0" distB="0" distL="114300" distR="114300" simplePos="0" relativeHeight="251627008" behindDoc="1" locked="0" layoutInCell="1" allowOverlap="0" wp14:anchorId="1D432AA0" wp14:editId="34C6F260">
            <wp:simplePos x="0" y="0"/>
            <wp:positionH relativeFrom="margin">
              <wp:posOffset>-60960</wp:posOffset>
            </wp:positionH>
            <wp:positionV relativeFrom="paragraph">
              <wp:posOffset>514985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56" name="Рисунок 56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7F">
        <w:rPr>
          <w:b/>
          <w:color w:val="000000"/>
        </w:rPr>
        <w:t>Связь</w:t>
      </w:r>
      <w:r w:rsidR="00501163" w:rsidRPr="0012427F">
        <w:rPr>
          <w:b/>
          <w:color w:val="000000"/>
        </w:rPr>
        <w:t xml:space="preserve">. </w:t>
      </w:r>
      <w:r w:rsidR="00FF6C45" w:rsidRPr="0012427F">
        <w:rPr>
          <w:color w:val="000000"/>
        </w:rPr>
        <w:t>Во всех</w:t>
      </w:r>
      <w:r w:rsidRPr="0012427F">
        <w:rPr>
          <w:color w:val="000000"/>
        </w:rPr>
        <w:t xml:space="preserve"> 8 населенных пунктах Тес-Хемского кожууна присутствуют сотовые операторы связи.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Самагалтай - ПАО «Мегафон» 4</w:t>
      </w:r>
      <w:r w:rsidRPr="0012427F">
        <w:rPr>
          <w:lang w:val="en-US"/>
        </w:rPr>
        <w:t>G</w:t>
      </w:r>
      <w:r w:rsidRPr="0012427F">
        <w:t>, ООО «Т2 Мобайл» 4</w:t>
      </w:r>
      <w:r w:rsidRPr="0012427F">
        <w:rPr>
          <w:lang w:val="en-US"/>
        </w:rPr>
        <w:t>G</w:t>
      </w:r>
      <w:r w:rsidRPr="0012427F">
        <w:t>, ПАО «МТС» 4</w:t>
      </w:r>
      <w:r w:rsidRPr="0012427F">
        <w:rPr>
          <w:lang w:val="en-US"/>
        </w:rPr>
        <w:t>G</w:t>
      </w:r>
      <w:r w:rsidRPr="0012427F">
        <w:t>, ПАО «Вымпелком» 3</w:t>
      </w:r>
      <w:r w:rsidRPr="0012427F">
        <w:rPr>
          <w:lang w:val="en-US"/>
        </w:rPr>
        <w:t>G</w:t>
      </w:r>
      <w:r w:rsidRPr="0012427F">
        <w:t>;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Белдир-Арыг - ПАО «Мегафон» 3</w:t>
      </w:r>
      <w:r w:rsidRPr="0012427F">
        <w:rPr>
          <w:lang w:val="en-US"/>
        </w:rPr>
        <w:t>G</w:t>
      </w:r>
      <w:r w:rsidRPr="0012427F">
        <w:t>, ООО «Т2 Мобайл» 4</w:t>
      </w:r>
      <w:r w:rsidRPr="0012427F">
        <w:rPr>
          <w:lang w:val="en-US"/>
        </w:rPr>
        <w:t>G</w:t>
      </w:r>
      <w:r w:rsidRPr="0012427F">
        <w:t>, ПАО «Вымпелком» 3</w:t>
      </w:r>
      <w:r w:rsidRPr="0012427F">
        <w:rPr>
          <w:lang w:val="en-US"/>
        </w:rPr>
        <w:t>G</w:t>
      </w:r>
      <w:r w:rsidRPr="0012427F">
        <w:t>;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Берт-Даг - ПАО «Мегафон» 3</w:t>
      </w:r>
      <w:r w:rsidRPr="0012427F">
        <w:rPr>
          <w:lang w:val="en-US"/>
        </w:rPr>
        <w:t>G</w:t>
      </w:r>
      <w:r w:rsidRPr="0012427F">
        <w:t>, ПАО «МТС» 2</w:t>
      </w:r>
      <w:r w:rsidRPr="0012427F">
        <w:rPr>
          <w:lang w:val="en-US"/>
        </w:rPr>
        <w:t>G</w:t>
      </w:r>
      <w:r w:rsidRPr="0012427F">
        <w:t xml:space="preserve">; 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О-Шынаа –ПАО «Мегафон» 3</w:t>
      </w:r>
      <w:r w:rsidRPr="0012427F">
        <w:rPr>
          <w:lang w:val="en-US"/>
        </w:rPr>
        <w:t>G</w:t>
      </w:r>
      <w:r w:rsidRPr="0012427F">
        <w:t>;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Ак-Эрик - ПАО «Мегафон» 3</w:t>
      </w:r>
      <w:r w:rsidRPr="0012427F">
        <w:rPr>
          <w:lang w:val="en-US"/>
        </w:rPr>
        <w:t>G</w:t>
      </w:r>
      <w:r w:rsidRPr="0012427F">
        <w:t>;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Шуурмак – ПАО «Мегафон» 3</w:t>
      </w:r>
      <w:r w:rsidRPr="0012427F">
        <w:rPr>
          <w:lang w:val="en-US"/>
        </w:rPr>
        <w:t>G</w:t>
      </w:r>
      <w:r w:rsidRPr="0012427F">
        <w:t>;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Куран – ПАО «Мегафон» 3</w:t>
      </w:r>
      <w:r w:rsidRPr="0012427F">
        <w:rPr>
          <w:lang w:val="en-US"/>
        </w:rPr>
        <w:t>G</w:t>
      </w:r>
      <w:r w:rsidRPr="0012427F">
        <w:t>, ПАО «Вымпелком» 2</w:t>
      </w:r>
      <w:r w:rsidRPr="0012427F">
        <w:rPr>
          <w:lang w:val="en-US"/>
        </w:rPr>
        <w:t>G</w:t>
      </w:r>
      <w:r w:rsidRPr="0012427F">
        <w:t>;</w:t>
      </w:r>
    </w:p>
    <w:p w:rsidR="00CB331F" w:rsidRPr="0012427F" w:rsidRDefault="00CB331F" w:rsidP="00501163">
      <w:pPr>
        <w:pStyle w:val="ad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right="-2" w:firstLine="426"/>
        <w:jc w:val="both"/>
      </w:pPr>
      <w:r w:rsidRPr="0012427F">
        <w:t>с. Холь-Оожу - ПАО «Мегафон» 2</w:t>
      </w:r>
      <w:r w:rsidRPr="0012427F">
        <w:rPr>
          <w:lang w:val="en-US"/>
        </w:rPr>
        <w:t>G</w:t>
      </w:r>
      <w:r w:rsidRPr="0012427F">
        <w:t>.</w:t>
      </w:r>
    </w:p>
    <w:p w:rsidR="00CB331F" w:rsidRPr="0012427F" w:rsidRDefault="00CB331F" w:rsidP="00AE6408">
      <w:pPr>
        <w:pStyle w:val="ad"/>
        <w:spacing w:before="0" w:beforeAutospacing="0" w:after="0" w:afterAutospacing="0"/>
        <w:ind w:right="-2"/>
        <w:contextualSpacing/>
        <w:jc w:val="both"/>
        <w:rPr>
          <w:color w:val="000000"/>
        </w:rPr>
      </w:pPr>
      <w:r w:rsidRPr="0012427F">
        <w:rPr>
          <w:color w:val="000000"/>
        </w:rPr>
        <w:t>Во всех населенных пунктах присутствует почтовые отделения кроме с. Холь-Оожу и м. Куран.</w:t>
      </w:r>
    </w:p>
    <w:p w:rsidR="00D4292D" w:rsidRPr="0012427F" w:rsidRDefault="00D4292D" w:rsidP="00AE6408">
      <w:pPr>
        <w:pStyle w:val="ad"/>
        <w:spacing w:before="0" w:beforeAutospacing="0" w:after="0" w:afterAutospacing="0"/>
        <w:ind w:right="-2"/>
        <w:contextualSpacing/>
        <w:jc w:val="both"/>
        <w:rPr>
          <w:i/>
          <w:color w:val="000000"/>
          <w:sz w:val="16"/>
          <w:szCs w:val="16"/>
        </w:rPr>
      </w:pPr>
    </w:p>
    <w:p w:rsidR="00CB331F" w:rsidRPr="0012427F" w:rsidRDefault="00CB331F" w:rsidP="00AE640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B331F" w:rsidRPr="0012427F" w:rsidRDefault="000F725B" w:rsidP="00AE640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2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5200" behindDoc="1" locked="0" layoutInCell="1" allowOverlap="0" wp14:anchorId="3AD872EC" wp14:editId="1CBDA1E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58" name="Рисунок 58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1F" w:rsidRPr="0012427F">
        <w:rPr>
          <w:rFonts w:ascii="Times New Roman" w:hAnsi="Times New Roman" w:cs="Times New Roman"/>
          <w:b/>
          <w:color w:val="000000"/>
          <w:sz w:val="24"/>
          <w:szCs w:val="24"/>
        </w:rPr>
        <w:t>СМИ</w:t>
      </w:r>
      <w:r w:rsidR="00D4292D" w:rsidRPr="001242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В кожууне ежемесячно </w:t>
      </w:r>
      <w:r w:rsidR="0052133B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ООО «Тываполиграф» 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>издается газе</w:t>
      </w:r>
      <w:r w:rsidR="009E5C80" w:rsidRPr="0012427F">
        <w:rPr>
          <w:rFonts w:ascii="Times New Roman" w:hAnsi="Times New Roman" w:cs="Times New Roman"/>
          <w:color w:val="000000"/>
          <w:sz w:val="24"/>
          <w:szCs w:val="24"/>
        </w:rPr>
        <w:t>та «Самагалтай», которая печатается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языке </w:t>
      </w:r>
      <w:r w:rsidR="00CB331F" w:rsidRPr="0012427F">
        <w:rPr>
          <w:rFonts w:ascii="Times New Roman" w:hAnsi="Times New Roman" w:cs="Times New Roman"/>
          <w:sz w:val="24"/>
          <w:szCs w:val="24"/>
        </w:rPr>
        <w:t>в 4-8 полосах</w:t>
      </w:r>
      <w:r w:rsidR="009E5C80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52133B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тиражом 650 экземпляров.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33B" w:rsidRPr="0012427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озничная цена </w:t>
      </w:r>
      <w:r w:rsidR="0052133B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>20 рублей</w:t>
      </w:r>
      <w:r w:rsidR="0052133B" w:rsidRPr="0012427F">
        <w:rPr>
          <w:rFonts w:ascii="Times New Roman" w:hAnsi="Times New Roman" w:cs="Times New Roman"/>
          <w:sz w:val="24"/>
          <w:szCs w:val="24"/>
        </w:rPr>
        <w:t>. Г</w:t>
      </w:r>
      <w:r w:rsidR="00CB331F" w:rsidRPr="0012427F">
        <w:rPr>
          <w:rFonts w:ascii="Times New Roman" w:hAnsi="Times New Roman" w:cs="Times New Roman"/>
          <w:sz w:val="24"/>
          <w:szCs w:val="24"/>
        </w:rPr>
        <w:t xml:space="preserve">азета издается с 1999 года, 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главный редактор </w:t>
      </w:r>
      <w:r w:rsidR="008F64B1" w:rsidRPr="0012427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B331F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9E0" w:rsidRPr="0012427F">
        <w:rPr>
          <w:rFonts w:ascii="Times New Roman" w:hAnsi="Times New Roman" w:cs="Times New Roman"/>
          <w:color w:val="000000"/>
          <w:sz w:val="24"/>
          <w:szCs w:val="24"/>
        </w:rPr>
        <w:t>Даашомба А.С.</w:t>
      </w:r>
    </w:p>
    <w:p w:rsidR="00CB331F" w:rsidRPr="0012427F" w:rsidRDefault="00CB331F" w:rsidP="0052133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color w:val="000000"/>
          <w:sz w:val="24"/>
          <w:szCs w:val="24"/>
        </w:rPr>
        <w:t>Имеется группа в социальной сети «Вконтакте» - «Администрация МР «Тес-Х</w:t>
      </w:r>
      <w:r w:rsidR="0052133B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емский кожуун РТ» с </w:t>
      </w:r>
      <w:r w:rsidR="00D23A48" w:rsidRPr="0012427F">
        <w:rPr>
          <w:rFonts w:ascii="Times New Roman" w:hAnsi="Times New Roman" w:cs="Times New Roman"/>
          <w:color w:val="000000"/>
          <w:sz w:val="24"/>
          <w:szCs w:val="24"/>
        </w:rPr>
        <w:t>8260</w:t>
      </w:r>
      <w:r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подписчика</w:t>
      </w:r>
      <w:r w:rsidR="0052133B" w:rsidRPr="0012427F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D23A48"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, в канале «Телеграмм» 41подписчиков.  </w:t>
      </w:r>
      <w:r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Тес-Хемского кожууна регулярно ведет информационную работу в социальных сетях</w:t>
      </w:r>
      <w:r w:rsidR="008F64B1" w:rsidRPr="001242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4B1" w:rsidRPr="0012427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кожууне имеется крупное сообщество «Тес-Хем» (</w:t>
      </w:r>
      <w:r w:rsidR="00D23A48" w:rsidRPr="0012427F">
        <w:rPr>
          <w:rFonts w:ascii="Times New Roman" w:hAnsi="Times New Roman" w:cs="Times New Roman"/>
          <w:color w:val="000000"/>
          <w:sz w:val="24"/>
          <w:szCs w:val="24"/>
        </w:rPr>
        <w:t>24040</w:t>
      </w:r>
      <w:r w:rsidRPr="0012427F">
        <w:rPr>
          <w:rFonts w:ascii="Times New Roman" w:hAnsi="Times New Roman" w:cs="Times New Roman"/>
          <w:color w:val="000000"/>
          <w:sz w:val="24"/>
          <w:szCs w:val="24"/>
        </w:rPr>
        <w:t xml:space="preserve"> подписчиков), где жители обсуждают насущные и проблемные вопросы кожууна. </w:t>
      </w:r>
      <w:r w:rsidRPr="0012427F">
        <w:rPr>
          <w:rFonts w:ascii="Times New Roman" w:hAnsi="Times New Roman" w:cs="Times New Roman"/>
          <w:sz w:val="24"/>
          <w:szCs w:val="24"/>
        </w:rPr>
        <w:t xml:space="preserve">Группа имеет нейтральное отношение к власти. </w:t>
      </w:r>
    </w:p>
    <w:p w:rsidR="00D355A4" w:rsidRPr="0012427F" w:rsidRDefault="00D355A4" w:rsidP="00AE6408">
      <w:pPr>
        <w:spacing w:after="0" w:line="240" w:lineRule="auto"/>
        <w:ind w:right="-2"/>
        <w:rPr>
          <w:rFonts w:ascii="Times New Roman" w:hAnsi="Times New Roman" w:cs="Times New Roman"/>
          <w:b/>
          <w:sz w:val="16"/>
          <w:szCs w:val="16"/>
        </w:rPr>
      </w:pPr>
    </w:p>
    <w:p w:rsidR="00EC2FF6" w:rsidRPr="0012427F" w:rsidRDefault="00EC2FF6" w:rsidP="00EC2FF6">
      <w:pPr>
        <w:spacing w:after="0" w:line="240" w:lineRule="auto"/>
        <w:ind w:right="-2"/>
        <w:rPr>
          <w:rFonts w:ascii="Times New Roman" w:hAnsi="Times New Roman" w:cs="Times New Roman"/>
          <w:b/>
          <w:sz w:val="16"/>
          <w:szCs w:val="16"/>
        </w:rPr>
      </w:pPr>
    </w:p>
    <w:p w:rsidR="0053307D" w:rsidRPr="0012427F" w:rsidRDefault="0053307D" w:rsidP="005330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29056" behindDoc="1" locked="0" layoutInCell="1" allowOverlap="0" wp14:anchorId="3E32A793" wp14:editId="38539156">
            <wp:simplePos x="0" y="0"/>
            <wp:positionH relativeFrom="margin">
              <wp:posOffset>-8890</wp:posOffset>
            </wp:positionH>
            <wp:positionV relativeFrom="paragraph">
              <wp:posOffset>6985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21" name="Рисунок 21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7F">
        <w:rPr>
          <w:rFonts w:ascii="Times New Roman" w:hAnsi="Times New Roman" w:cs="Times New Roman"/>
          <w:b/>
          <w:sz w:val="24"/>
          <w:szCs w:val="24"/>
        </w:rPr>
        <w:t xml:space="preserve">Электроэнергетика. </w:t>
      </w:r>
      <w:r w:rsidRPr="0012427F">
        <w:rPr>
          <w:rFonts w:ascii="Times New Roman" w:hAnsi="Times New Roman" w:cs="Times New Roman"/>
          <w:sz w:val="24"/>
          <w:szCs w:val="24"/>
        </w:rPr>
        <w:t xml:space="preserve">Электроснабжение потребителей кожууна осуществляется от системных подстанций 110/10 кВ и узловых подстанций, обслуживаемых участком «Южный район электрических сетей» АО «Тываэнерго» в количестве 110 человек. Главным источником электрической энергии для кожууна является ПС 110 кВ «Балгазын», расположенная в муниципальном районе «Тандынский кожуун Республики Тыва». </w:t>
      </w:r>
    </w:p>
    <w:p w:rsidR="0053307D" w:rsidRPr="0012427F" w:rsidRDefault="0053307D" w:rsidP="0053307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Основная электрическая сеть энергосистемы кожууна сформирована из линий электропередач и подстанций напряжением 35 и 10 кВ, которые подключены от ПС 35 кВ Самагалтай, расположенной в муниципальном районе «Тес-Хемский кожуун Республики Тыва».</w:t>
      </w:r>
    </w:p>
    <w:p w:rsidR="0053307D" w:rsidRPr="0012427F" w:rsidRDefault="0053307D" w:rsidP="0053307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Основным поставщиком электроэнергии на территории кожууна является АО «Тываэнерго». Действует пункт приема платежей (1 работник – кассир), также платежи принимаются в отделениях почтовой связи, АО «Россельхозбанк» и платежные терминалы.</w:t>
      </w:r>
    </w:p>
    <w:p w:rsidR="0053307D" w:rsidRPr="0012427F" w:rsidRDefault="0053307D" w:rsidP="0053307D">
      <w:pPr>
        <w:spacing w:after="0" w:line="240" w:lineRule="auto"/>
        <w:ind w:right="-2"/>
        <w:rPr>
          <w:rFonts w:ascii="Times New Roman" w:hAnsi="Times New Roman" w:cs="Times New Roman"/>
          <w:b/>
          <w:sz w:val="16"/>
          <w:szCs w:val="16"/>
        </w:rPr>
      </w:pPr>
    </w:p>
    <w:p w:rsidR="00C443D3" w:rsidRPr="0012427F" w:rsidRDefault="0053307D" w:rsidP="00C443D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1" locked="0" layoutInCell="1" allowOverlap="1" wp14:anchorId="174681EF" wp14:editId="06F37516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23850" cy="307340"/>
            <wp:effectExtent l="0" t="0" r="0" b="0"/>
            <wp:wrapTight wrapText="bothSides">
              <wp:wrapPolygon edited="0">
                <wp:start x="0" y="0"/>
                <wp:lineTo x="0" y="20083"/>
                <wp:lineTo x="20329" y="20083"/>
                <wp:lineTo x="20329" y="0"/>
                <wp:lineTo x="0" y="0"/>
              </wp:wrapPolygon>
            </wp:wrapTight>
            <wp:docPr id="47" name="Рисунок 1" descr="set-check-mark-cross-circle-260nw-128946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t-check-mark-cross-circle-260nw-12894644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7F">
        <w:rPr>
          <w:rFonts w:ascii="Times New Roman" w:hAnsi="Times New Roman" w:cs="Times New Roman"/>
          <w:b/>
          <w:sz w:val="24"/>
          <w:szCs w:val="24"/>
        </w:rPr>
        <w:t xml:space="preserve">Задолженность за потребленный объем энергоресурсов. </w:t>
      </w:r>
      <w:r w:rsidR="00C443D3" w:rsidRPr="0012427F">
        <w:rPr>
          <w:rFonts w:ascii="Times New Roman" w:hAnsi="Times New Roman" w:cs="Times New Roman"/>
          <w:sz w:val="24"/>
          <w:szCs w:val="24"/>
        </w:rPr>
        <w:t>Задолженность потребителей Тес-Хемского кожууна на 01.10.2022 года за потребленные энергоресурсы составляет 1732,407 тыс.рублей.</w:t>
      </w:r>
    </w:p>
    <w:p w:rsidR="00C443D3" w:rsidRPr="0012427F" w:rsidRDefault="00C443D3" w:rsidP="00C443D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В разрезе по категориям потребителей общая задолженность:</w:t>
      </w:r>
    </w:p>
    <w:p w:rsidR="00C443D3" w:rsidRPr="0012427F" w:rsidRDefault="00C443D3" w:rsidP="00C443D3">
      <w:pPr>
        <w:pStyle w:val="a9"/>
        <w:numPr>
          <w:ilvl w:val="0"/>
          <w:numId w:val="22"/>
        </w:numPr>
        <w:tabs>
          <w:tab w:val="left" w:pos="709"/>
        </w:tabs>
        <w:ind w:left="0" w:right="-2" w:firstLine="426"/>
        <w:jc w:val="both"/>
        <w:rPr>
          <w:sz w:val="24"/>
          <w:szCs w:val="24"/>
        </w:rPr>
      </w:pPr>
      <w:r w:rsidRPr="0012427F">
        <w:rPr>
          <w:sz w:val="24"/>
          <w:szCs w:val="24"/>
        </w:rPr>
        <w:t>юридических лиц 324,0 тыс.рублей;</w:t>
      </w:r>
    </w:p>
    <w:p w:rsidR="0053307D" w:rsidRPr="0012427F" w:rsidRDefault="00C443D3" w:rsidP="00C443D3">
      <w:pPr>
        <w:pStyle w:val="a9"/>
        <w:numPr>
          <w:ilvl w:val="0"/>
          <w:numId w:val="22"/>
        </w:numPr>
        <w:tabs>
          <w:tab w:val="left" w:pos="709"/>
        </w:tabs>
        <w:ind w:left="0" w:right="-2" w:firstLine="426"/>
        <w:jc w:val="both"/>
        <w:rPr>
          <w:sz w:val="24"/>
          <w:szCs w:val="24"/>
        </w:rPr>
      </w:pPr>
      <w:r w:rsidRPr="0012427F">
        <w:rPr>
          <w:sz w:val="24"/>
          <w:szCs w:val="24"/>
        </w:rPr>
        <w:t>физических лиц 1732,407 тыс.рублей, в том числе работающего населения 839,704 тыс. рублей.</w:t>
      </w:r>
    </w:p>
    <w:p w:rsidR="0053307D" w:rsidRPr="0012427F" w:rsidRDefault="0053307D" w:rsidP="0053307D">
      <w:pPr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C443D3" w:rsidRPr="0012427F" w:rsidRDefault="0053307D" w:rsidP="00C443D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064" behindDoc="1" locked="0" layoutInCell="1" allowOverlap="0" wp14:anchorId="6F0D418A" wp14:editId="6A983F6B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22" name="Рисунок 22" descr="C:\Users\MongushBA\AppData\Local\Microsoft\Windows\INetCache\Content.Word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gushBA\AppData\Local\Microsoft\Windows\INetCache\Content.Word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27F">
        <w:rPr>
          <w:rFonts w:ascii="Times New Roman" w:hAnsi="Times New Roman" w:cs="Times New Roman"/>
          <w:b/>
          <w:sz w:val="24"/>
          <w:szCs w:val="24"/>
        </w:rPr>
        <w:t xml:space="preserve">Уголь. </w:t>
      </w:r>
      <w:r w:rsidR="00C443D3" w:rsidRPr="0012427F">
        <w:rPr>
          <w:rFonts w:ascii="Times New Roman" w:hAnsi="Times New Roman" w:cs="Times New Roman"/>
          <w:sz w:val="24"/>
          <w:szCs w:val="24"/>
        </w:rPr>
        <w:t>По Тес-Хемскому кожууну предусмотрено 8 043,5 тыс. рублей для закупки и транспортировки каменного угля. Субсидии на закупку и доставку угля в труднодоступные населенные пункты сс. Кызыл-Чыраа (Ак-Эрик), У-Шынаа и О-Шынаа Тес-Хемского кожууна.</w:t>
      </w:r>
    </w:p>
    <w:p w:rsidR="00C443D3" w:rsidRPr="0012427F" w:rsidRDefault="00C443D3" w:rsidP="00C443D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Объем потребления каменного угля бюджетных учреждений, находящихся в труднодоступных населённых пунктах Тес-Хемского кожууна составил 1 762 тонны, в том числе: с. Кызыл-Чыраа (Ак-Эрик) – 769; с. У-Шынаа – 315; с. О-Шынаа – 678. Завоз каменного угля ежегодно осуществляется с июня по сентябрь.</w:t>
      </w:r>
    </w:p>
    <w:p w:rsidR="00C443D3" w:rsidRPr="0012427F" w:rsidRDefault="00C443D3" w:rsidP="0053307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07D" w:rsidRPr="0012427F" w:rsidRDefault="0053307D" w:rsidP="0053307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27F">
        <w:rPr>
          <w:rFonts w:ascii="Times New Roman" w:hAnsi="Times New Roman" w:cs="Times New Roman"/>
          <w:b/>
          <w:sz w:val="24"/>
          <w:szCs w:val="24"/>
        </w:rPr>
        <w:t xml:space="preserve">Топливные (угольные) склады. </w:t>
      </w:r>
    </w:p>
    <w:p w:rsidR="00D95385" w:rsidRPr="0012427F" w:rsidRDefault="00D95385" w:rsidP="0053307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27F">
        <w:rPr>
          <w:rFonts w:ascii="Times New Roman" w:hAnsi="Times New Roman" w:cs="Times New Roman"/>
          <w:color w:val="000000"/>
          <w:sz w:val="24"/>
          <w:szCs w:val="24"/>
        </w:rPr>
        <w:t>В Тес-Хемском кожууне районный топливный склад, расположенный по адресу с. Самагалтай, ул. Промышленная, 24/1 функционирует, обеспечен исправным весовым оборудованием, хозяйствующий субъект ГУП «Транспортный сервис и проект». На данный момент запас угля составляет – 100 тонн. Стоимость угля составляет 3 444 руб. за 1 тонну, согласно Постановления Правительства РТ от 21 мая 2021 г. № 212.</w:t>
      </w:r>
    </w:p>
    <w:p w:rsidR="0053307D" w:rsidRPr="0012427F" w:rsidRDefault="004758AF" w:rsidP="0053307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2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448" behindDoc="1" locked="0" layoutInCell="1" allowOverlap="1" wp14:anchorId="54D20B2B" wp14:editId="19035028">
            <wp:simplePos x="0" y="0"/>
            <wp:positionH relativeFrom="margin">
              <wp:posOffset>-12065</wp:posOffset>
            </wp:positionH>
            <wp:positionV relativeFrom="paragraph">
              <wp:posOffset>50165</wp:posOffset>
            </wp:positionV>
            <wp:extent cx="323850" cy="307340"/>
            <wp:effectExtent l="0" t="0" r="0" b="0"/>
            <wp:wrapTight wrapText="bothSides">
              <wp:wrapPolygon edited="0">
                <wp:start x="0" y="0"/>
                <wp:lineTo x="0" y="20083"/>
                <wp:lineTo x="20329" y="20083"/>
                <wp:lineTo x="20329" y="0"/>
                <wp:lineTo x="0" y="0"/>
              </wp:wrapPolygon>
            </wp:wrapTight>
            <wp:docPr id="29" name="Рисунок 1" descr="set-check-mark-cross-circle-260nw-1289464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t-check-mark-cross-circle-260nw-12894644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20" w:rsidRPr="0012427F" w:rsidRDefault="00CB331F" w:rsidP="0053307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b/>
          <w:sz w:val="24"/>
          <w:szCs w:val="24"/>
        </w:rPr>
        <w:t>Преступность.</w:t>
      </w:r>
      <w:r w:rsidR="00995AAB" w:rsidRPr="00124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40B" w:rsidRPr="0012427F">
        <w:rPr>
          <w:rFonts w:ascii="Times New Roman" w:hAnsi="Times New Roman" w:cs="Times New Roman"/>
          <w:sz w:val="24"/>
          <w:szCs w:val="24"/>
        </w:rPr>
        <w:t>Криминогенная обстановка на территории Тес-Х</w:t>
      </w:r>
      <w:r w:rsidR="009A2833" w:rsidRPr="0012427F">
        <w:rPr>
          <w:rFonts w:ascii="Times New Roman" w:hAnsi="Times New Roman" w:cs="Times New Roman"/>
          <w:sz w:val="24"/>
          <w:szCs w:val="24"/>
        </w:rPr>
        <w:t xml:space="preserve">емского района за анализируемый </w:t>
      </w:r>
      <w:r w:rsidR="00A0240B" w:rsidRPr="0012427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324220" w:rsidRPr="0012427F">
        <w:rPr>
          <w:rFonts w:ascii="Times New Roman" w:hAnsi="Times New Roman" w:cs="Times New Roman"/>
          <w:sz w:val="24"/>
          <w:szCs w:val="24"/>
        </w:rPr>
        <w:t>характеризуется снижением зарегис</w:t>
      </w:r>
      <w:r w:rsidR="00B8707A" w:rsidRPr="0012427F">
        <w:rPr>
          <w:rFonts w:ascii="Times New Roman" w:hAnsi="Times New Roman" w:cs="Times New Roman"/>
          <w:sz w:val="24"/>
          <w:szCs w:val="24"/>
        </w:rPr>
        <w:t>трированных преступлений на 1</w:t>
      </w:r>
      <w:r w:rsidR="0045143C" w:rsidRPr="0012427F">
        <w:rPr>
          <w:rFonts w:ascii="Times New Roman" w:hAnsi="Times New Roman" w:cs="Times New Roman"/>
          <w:sz w:val="24"/>
          <w:szCs w:val="24"/>
        </w:rPr>
        <w:t>8</w:t>
      </w:r>
      <w:r w:rsidR="00324220" w:rsidRPr="0012427F">
        <w:rPr>
          <w:rFonts w:ascii="Times New Roman" w:hAnsi="Times New Roman" w:cs="Times New Roman"/>
          <w:sz w:val="24"/>
          <w:szCs w:val="24"/>
        </w:rPr>
        <w:t>% (</w:t>
      </w:r>
      <w:r w:rsidR="00B8707A" w:rsidRPr="0012427F">
        <w:rPr>
          <w:rFonts w:ascii="Times New Roman" w:hAnsi="Times New Roman" w:cs="Times New Roman"/>
          <w:sz w:val="24"/>
          <w:szCs w:val="24"/>
        </w:rPr>
        <w:t>2022</w:t>
      </w:r>
      <w:r w:rsidR="00B5379E" w:rsidRPr="0012427F">
        <w:rPr>
          <w:rFonts w:ascii="Times New Roman" w:hAnsi="Times New Roman" w:cs="Times New Roman"/>
          <w:sz w:val="24"/>
          <w:szCs w:val="24"/>
        </w:rPr>
        <w:t xml:space="preserve"> г. – </w:t>
      </w:r>
      <w:r w:rsidR="00BA6AEF" w:rsidRPr="0012427F">
        <w:rPr>
          <w:rFonts w:ascii="Times New Roman" w:hAnsi="Times New Roman" w:cs="Times New Roman"/>
          <w:sz w:val="24"/>
          <w:szCs w:val="24"/>
        </w:rPr>
        <w:t>103</w:t>
      </w:r>
      <w:r w:rsidR="00B5379E" w:rsidRPr="0012427F">
        <w:rPr>
          <w:rFonts w:ascii="Times New Roman" w:hAnsi="Times New Roman" w:cs="Times New Roman"/>
          <w:sz w:val="24"/>
          <w:szCs w:val="24"/>
        </w:rPr>
        <w:t>, 2021 г. -</w:t>
      </w:r>
      <w:r w:rsidR="00324220" w:rsidRPr="0012427F">
        <w:rPr>
          <w:rFonts w:ascii="Times New Roman" w:hAnsi="Times New Roman" w:cs="Times New Roman"/>
          <w:sz w:val="24"/>
          <w:szCs w:val="24"/>
        </w:rPr>
        <w:t xml:space="preserve"> </w:t>
      </w:r>
      <w:r w:rsidR="00BA6AEF" w:rsidRPr="0012427F">
        <w:rPr>
          <w:rFonts w:ascii="Times New Roman" w:hAnsi="Times New Roman" w:cs="Times New Roman"/>
          <w:sz w:val="24"/>
          <w:szCs w:val="24"/>
        </w:rPr>
        <w:t>95</w:t>
      </w:r>
      <w:r w:rsidR="00324220" w:rsidRPr="0012427F">
        <w:rPr>
          <w:rFonts w:ascii="Times New Roman" w:hAnsi="Times New Roman" w:cs="Times New Roman"/>
          <w:sz w:val="24"/>
          <w:szCs w:val="24"/>
        </w:rPr>
        <w:t>)</w:t>
      </w:r>
      <w:r w:rsidR="009A2833" w:rsidRPr="0012427F">
        <w:rPr>
          <w:rFonts w:ascii="Times New Roman" w:hAnsi="Times New Roman" w:cs="Times New Roman"/>
          <w:sz w:val="24"/>
          <w:szCs w:val="24"/>
        </w:rPr>
        <w:t>.</w:t>
      </w:r>
      <w:r w:rsidR="00324220" w:rsidRPr="0012427F">
        <w:rPr>
          <w:rFonts w:ascii="Times New Roman" w:hAnsi="Times New Roman" w:cs="Times New Roman"/>
          <w:sz w:val="24"/>
          <w:szCs w:val="24"/>
        </w:rPr>
        <w:t xml:space="preserve"> </w:t>
      </w:r>
      <w:r w:rsidR="00B8707A" w:rsidRPr="0012427F">
        <w:rPr>
          <w:rFonts w:ascii="Times New Roman" w:hAnsi="Times New Roman" w:cs="Times New Roman"/>
          <w:sz w:val="24"/>
          <w:szCs w:val="24"/>
        </w:rPr>
        <w:t>Процент раскрываем</w:t>
      </w:r>
      <w:r w:rsidR="00BA6AEF" w:rsidRPr="0012427F">
        <w:rPr>
          <w:rFonts w:ascii="Times New Roman" w:hAnsi="Times New Roman" w:cs="Times New Roman"/>
          <w:sz w:val="24"/>
          <w:szCs w:val="24"/>
        </w:rPr>
        <w:t>ости преступлений составило 85,7 % (9</w:t>
      </w:r>
      <w:r w:rsidR="0045143C" w:rsidRPr="0012427F">
        <w:rPr>
          <w:rFonts w:ascii="Times New Roman" w:hAnsi="Times New Roman" w:cs="Times New Roman"/>
          <w:sz w:val="24"/>
          <w:szCs w:val="24"/>
        </w:rPr>
        <w:t xml:space="preserve"> мес.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BA6AEF" w:rsidRPr="0012427F">
        <w:rPr>
          <w:rFonts w:ascii="Times New Roman" w:hAnsi="Times New Roman" w:cs="Times New Roman"/>
          <w:sz w:val="24"/>
          <w:szCs w:val="24"/>
        </w:rPr>
        <w:t>76,6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57078" w:rsidRPr="0012427F" w:rsidRDefault="00257078" w:rsidP="00995AA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Структура преступности в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 </w:t>
      </w:r>
      <w:r w:rsidRPr="0012427F">
        <w:rPr>
          <w:rFonts w:ascii="Times New Roman" w:hAnsi="Times New Roman" w:cs="Times New Roman"/>
          <w:sz w:val="24"/>
          <w:szCs w:val="24"/>
        </w:rPr>
        <w:t>отчетном периоде:</w:t>
      </w:r>
    </w:p>
    <w:p w:rsidR="00B8707A" w:rsidRPr="0012427F" w:rsidRDefault="00257078" w:rsidP="00995AA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- з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арегистрировано </w:t>
      </w:r>
      <w:r w:rsidR="00BA6AEF" w:rsidRPr="0012427F">
        <w:rPr>
          <w:rFonts w:ascii="Times New Roman" w:hAnsi="Times New Roman" w:cs="Times New Roman"/>
          <w:sz w:val="24"/>
          <w:szCs w:val="24"/>
        </w:rPr>
        <w:t>13</w:t>
      </w:r>
      <w:r w:rsidR="0045143C" w:rsidRPr="0012427F">
        <w:rPr>
          <w:rFonts w:ascii="Times New Roman" w:hAnsi="Times New Roman" w:cs="Times New Roman"/>
          <w:sz w:val="24"/>
          <w:szCs w:val="24"/>
        </w:rPr>
        <w:t xml:space="preserve"> (6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 </w:t>
      </w:r>
      <w:r w:rsidR="00BA6AEF" w:rsidRPr="0012427F">
        <w:rPr>
          <w:rFonts w:ascii="Times New Roman" w:hAnsi="Times New Roman" w:cs="Times New Roman"/>
          <w:sz w:val="24"/>
          <w:szCs w:val="24"/>
        </w:rPr>
        <w:t>мес. 2021 г. – 18</w:t>
      </w:r>
      <w:r w:rsidR="00B8707A" w:rsidRPr="0012427F">
        <w:rPr>
          <w:rFonts w:ascii="Times New Roman" w:hAnsi="Times New Roman" w:cs="Times New Roman"/>
          <w:sz w:val="24"/>
          <w:szCs w:val="24"/>
        </w:rPr>
        <w:t>) тяжких и особо тяжких преступлений. Раскрывае</w:t>
      </w:r>
      <w:r w:rsidR="0045143C" w:rsidRPr="0012427F">
        <w:rPr>
          <w:rFonts w:ascii="Times New Roman" w:hAnsi="Times New Roman" w:cs="Times New Roman"/>
          <w:sz w:val="24"/>
          <w:szCs w:val="24"/>
        </w:rPr>
        <w:t>мо</w:t>
      </w:r>
      <w:r w:rsidR="00BA6AEF" w:rsidRPr="0012427F">
        <w:rPr>
          <w:rFonts w:ascii="Times New Roman" w:hAnsi="Times New Roman" w:cs="Times New Roman"/>
          <w:sz w:val="24"/>
          <w:szCs w:val="24"/>
        </w:rPr>
        <w:t>сть составила 100 % (АППГ – 78,3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 %)</w:t>
      </w:r>
      <w:r w:rsidRPr="0012427F">
        <w:rPr>
          <w:rFonts w:ascii="Times New Roman" w:hAnsi="Times New Roman" w:cs="Times New Roman"/>
          <w:sz w:val="24"/>
          <w:szCs w:val="24"/>
        </w:rPr>
        <w:t>;</w:t>
      </w:r>
    </w:p>
    <w:p w:rsidR="00B8707A" w:rsidRPr="0012427F" w:rsidRDefault="00BA6AEF" w:rsidP="00995AA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- рост убийств на 100% 6</w:t>
      </w:r>
      <w:r w:rsidR="00B8707A" w:rsidRPr="0012427F">
        <w:rPr>
          <w:rFonts w:ascii="Times New Roman" w:hAnsi="Times New Roman" w:cs="Times New Roman"/>
          <w:sz w:val="24"/>
          <w:szCs w:val="24"/>
        </w:rPr>
        <w:t xml:space="preserve"> случая (АППГ – 0)</w:t>
      </w:r>
      <w:r w:rsidR="00257078" w:rsidRPr="0012427F">
        <w:rPr>
          <w:rFonts w:ascii="Times New Roman" w:hAnsi="Times New Roman" w:cs="Times New Roman"/>
          <w:sz w:val="24"/>
          <w:szCs w:val="24"/>
        </w:rPr>
        <w:t>;</w:t>
      </w:r>
    </w:p>
    <w:p w:rsidR="009A2833" w:rsidRPr="0012427F" w:rsidRDefault="00BA6AEF" w:rsidP="0025707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27F">
        <w:rPr>
          <w:rFonts w:ascii="Times New Roman" w:hAnsi="Times New Roman" w:cs="Times New Roman"/>
          <w:sz w:val="24"/>
          <w:szCs w:val="24"/>
        </w:rPr>
        <w:t>-</w:t>
      </w:r>
      <w:r w:rsidR="00257078" w:rsidRPr="0012427F">
        <w:rPr>
          <w:rFonts w:ascii="Times New Roman" w:hAnsi="Times New Roman" w:cs="Times New Roman"/>
          <w:sz w:val="24"/>
          <w:szCs w:val="24"/>
        </w:rPr>
        <w:t>кража</w:t>
      </w:r>
      <w:r w:rsidR="009A2833" w:rsidRPr="0012427F">
        <w:rPr>
          <w:rFonts w:ascii="Times New Roman" w:hAnsi="Times New Roman" w:cs="Times New Roman"/>
          <w:sz w:val="24"/>
          <w:szCs w:val="24"/>
        </w:rPr>
        <w:t xml:space="preserve"> сотовых телефонов</w:t>
      </w:r>
      <w:r w:rsidR="003513CD" w:rsidRPr="0012427F">
        <w:rPr>
          <w:rFonts w:ascii="Times New Roman" w:hAnsi="Times New Roman" w:cs="Times New Roman"/>
          <w:sz w:val="24"/>
          <w:szCs w:val="24"/>
        </w:rPr>
        <w:t>. Зарегистрировано</w:t>
      </w:r>
      <w:r w:rsidR="00257078" w:rsidRPr="0012427F">
        <w:rPr>
          <w:rFonts w:ascii="Times New Roman" w:hAnsi="Times New Roman" w:cs="Times New Roman"/>
          <w:sz w:val="24"/>
          <w:szCs w:val="24"/>
        </w:rPr>
        <w:t xml:space="preserve"> 1</w:t>
      </w:r>
      <w:r w:rsidR="009A2833" w:rsidRPr="0012427F">
        <w:rPr>
          <w:rFonts w:ascii="Times New Roman" w:hAnsi="Times New Roman" w:cs="Times New Roman"/>
          <w:sz w:val="24"/>
          <w:szCs w:val="24"/>
        </w:rPr>
        <w:t xml:space="preserve"> </w:t>
      </w:r>
      <w:r w:rsidR="00257078" w:rsidRPr="0012427F">
        <w:rPr>
          <w:rFonts w:ascii="Times New Roman" w:hAnsi="Times New Roman" w:cs="Times New Roman"/>
          <w:sz w:val="24"/>
          <w:szCs w:val="24"/>
        </w:rPr>
        <w:t>преступление</w:t>
      </w:r>
      <w:r w:rsidR="003513CD" w:rsidRPr="0012427F">
        <w:rPr>
          <w:rFonts w:ascii="Times New Roman" w:hAnsi="Times New Roman" w:cs="Times New Roman"/>
          <w:sz w:val="24"/>
          <w:szCs w:val="24"/>
        </w:rPr>
        <w:t xml:space="preserve"> </w:t>
      </w:r>
      <w:r w:rsidR="009A2833" w:rsidRPr="0012427F">
        <w:rPr>
          <w:rFonts w:ascii="Times New Roman" w:hAnsi="Times New Roman" w:cs="Times New Roman"/>
          <w:sz w:val="24"/>
          <w:szCs w:val="24"/>
        </w:rPr>
        <w:t>(</w:t>
      </w:r>
      <w:r w:rsidR="00257078" w:rsidRPr="0012427F">
        <w:rPr>
          <w:rFonts w:ascii="Times New Roman" w:hAnsi="Times New Roman" w:cs="Times New Roman"/>
          <w:sz w:val="24"/>
          <w:szCs w:val="24"/>
        </w:rPr>
        <w:t>2021</w:t>
      </w:r>
      <w:r w:rsidR="003513CD" w:rsidRPr="0012427F">
        <w:rPr>
          <w:rFonts w:ascii="Times New Roman" w:hAnsi="Times New Roman" w:cs="Times New Roman"/>
          <w:sz w:val="24"/>
          <w:szCs w:val="24"/>
        </w:rPr>
        <w:t xml:space="preserve"> г. - </w:t>
      </w:r>
      <w:r w:rsidR="00257078" w:rsidRPr="0012427F">
        <w:rPr>
          <w:rFonts w:ascii="Times New Roman" w:hAnsi="Times New Roman" w:cs="Times New Roman"/>
          <w:sz w:val="24"/>
          <w:szCs w:val="24"/>
        </w:rPr>
        <w:t>1</w:t>
      </w:r>
      <w:r w:rsidR="009A2833" w:rsidRPr="0012427F">
        <w:rPr>
          <w:rFonts w:ascii="Times New Roman" w:hAnsi="Times New Roman" w:cs="Times New Roman"/>
          <w:sz w:val="24"/>
          <w:szCs w:val="24"/>
        </w:rPr>
        <w:t xml:space="preserve">), раскрываемость </w:t>
      </w:r>
      <w:r w:rsidR="005E1BEB" w:rsidRPr="0012427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2427F">
        <w:rPr>
          <w:rFonts w:ascii="Times New Roman" w:hAnsi="Times New Roman" w:cs="Times New Roman"/>
          <w:sz w:val="24"/>
          <w:szCs w:val="24"/>
        </w:rPr>
        <w:t>33,3</w:t>
      </w:r>
      <w:r w:rsidR="009A2833" w:rsidRPr="0012427F">
        <w:rPr>
          <w:rFonts w:ascii="Times New Roman" w:hAnsi="Times New Roman" w:cs="Times New Roman"/>
          <w:sz w:val="24"/>
          <w:szCs w:val="24"/>
        </w:rPr>
        <w:t>% (</w:t>
      </w:r>
      <w:r w:rsidR="00257078" w:rsidRPr="0012427F">
        <w:rPr>
          <w:rFonts w:ascii="Times New Roman" w:hAnsi="Times New Roman" w:cs="Times New Roman"/>
          <w:sz w:val="24"/>
          <w:szCs w:val="24"/>
        </w:rPr>
        <w:t>2021</w:t>
      </w:r>
      <w:r w:rsidR="005E1BEB" w:rsidRPr="0012427F">
        <w:rPr>
          <w:rFonts w:ascii="Times New Roman" w:hAnsi="Times New Roman" w:cs="Times New Roman"/>
          <w:sz w:val="24"/>
          <w:szCs w:val="24"/>
        </w:rPr>
        <w:t xml:space="preserve"> г. - </w:t>
      </w:r>
      <w:r w:rsidR="00933009" w:rsidRPr="0012427F">
        <w:rPr>
          <w:rFonts w:ascii="Times New Roman" w:hAnsi="Times New Roman" w:cs="Times New Roman"/>
          <w:sz w:val="24"/>
          <w:szCs w:val="24"/>
        </w:rPr>
        <w:t>10</w:t>
      </w:r>
      <w:r w:rsidR="00257078" w:rsidRPr="0012427F">
        <w:rPr>
          <w:rFonts w:ascii="Times New Roman" w:hAnsi="Times New Roman" w:cs="Times New Roman"/>
          <w:sz w:val="24"/>
          <w:szCs w:val="24"/>
        </w:rPr>
        <w:t>0</w:t>
      </w:r>
      <w:r w:rsidR="005E1BEB" w:rsidRPr="0012427F">
        <w:rPr>
          <w:rFonts w:ascii="Times New Roman" w:hAnsi="Times New Roman" w:cs="Times New Roman"/>
          <w:sz w:val="24"/>
          <w:szCs w:val="24"/>
        </w:rPr>
        <w:t>%);</w:t>
      </w:r>
    </w:p>
    <w:p w:rsidR="009A2833" w:rsidRPr="0012427F" w:rsidRDefault="005E1BEB" w:rsidP="00A8357C">
      <w:pPr>
        <w:pStyle w:val="a9"/>
        <w:numPr>
          <w:ilvl w:val="0"/>
          <w:numId w:val="24"/>
        </w:numPr>
        <w:ind w:left="0" w:right="-2" w:firstLine="426"/>
        <w:jc w:val="both"/>
        <w:rPr>
          <w:sz w:val="24"/>
          <w:szCs w:val="24"/>
        </w:rPr>
      </w:pPr>
      <w:r w:rsidRPr="0012427F">
        <w:rPr>
          <w:sz w:val="24"/>
          <w:szCs w:val="24"/>
        </w:rPr>
        <w:t>кража</w:t>
      </w:r>
      <w:r w:rsidR="009A2833" w:rsidRPr="0012427F">
        <w:rPr>
          <w:sz w:val="24"/>
          <w:szCs w:val="24"/>
        </w:rPr>
        <w:t xml:space="preserve"> скота</w:t>
      </w:r>
      <w:r w:rsidRPr="0012427F">
        <w:rPr>
          <w:sz w:val="24"/>
          <w:szCs w:val="24"/>
        </w:rPr>
        <w:t xml:space="preserve">. Зарегистрировано </w:t>
      </w:r>
      <w:r w:rsidR="00BA6AEF" w:rsidRPr="0012427F">
        <w:rPr>
          <w:sz w:val="24"/>
          <w:szCs w:val="24"/>
        </w:rPr>
        <w:t>15</w:t>
      </w:r>
      <w:r w:rsidR="009A2833" w:rsidRPr="0012427F">
        <w:rPr>
          <w:sz w:val="24"/>
          <w:szCs w:val="24"/>
        </w:rPr>
        <w:t xml:space="preserve"> </w:t>
      </w:r>
      <w:r w:rsidRPr="0012427F">
        <w:rPr>
          <w:sz w:val="24"/>
          <w:szCs w:val="24"/>
        </w:rPr>
        <w:t>преступлени</w:t>
      </w:r>
      <w:r w:rsidR="00BA6AEF" w:rsidRPr="0012427F">
        <w:rPr>
          <w:sz w:val="24"/>
          <w:szCs w:val="24"/>
        </w:rPr>
        <w:t>й</w:t>
      </w:r>
      <w:r w:rsidR="00257078" w:rsidRPr="0012427F">
        <w:rPr>
          <w:sz w:val="24"/>
          <w:szCs w:val="24"/>
        </w:rPr>
        <w:t xml:space="preserve"> (2021</w:t>
      </w:r>
      <w:r w:rsidRPr="0012427F">
        <w:rPr>
          <w:sz w:val="24"/>
          <w:szCs w:val="24"/>
        </w:rPr>
        <w:t xml:space="preserve"> г. – </w:t>
      </w:r>
      <w:r w:rsidR="00BA6AEF" w:rsidRPr="0012427F">
        <w:rPr>
          <w:sz w:val="24"/>
          <w:szCs w:val="24"/>
        </w:rPr>
        <w:t>22</w:t>
      </w:r>
      <w:r w:rsidRPr="0012427F">
        <w:rPr>
          <w:sz w:val="24"/>
          <w:szCs w:val="24"/>
        </w:rPr>
        <w:t>)</w:t>
      </w:r>
      <w:r w:rsidR="009A2833" w:rsidRPr="0012427F">
        <w:rPr>
          <w:sz w:val="24"/>
          <w:szCs w:val="24"/>
        </w:rPr>
        <w:t xml:space="preserve">, раскрываемость </w:t>
      </w:r>
      <w:r w:rsidR="00F32511" w:rsidRPr="0012427F">
        <w:rPr>
          <w:sz w:val="24"/>
          <w:szCs w:val="24"/>
        </w:rPr>
        <w:t>составляет</w:t>
      </w:r>
      <w:r w:rsidR="00BA6AEF" w:rsidRPr="0012427F">
        <w:rPr>
          <w:sz w:val="24"/>
          <w:szCs w:val="24"/>
        </w:rPr>
        <w:t xml:space="preserve"> 38,5</w:t>
      </w:r>
      <w:r w:rsidR="009A2833" w:rsidRPr="0012427F">
        <w:rPr>
          <w:sz w:val="24"/>
          <w:szCs w:val="24"/>
        </w:rPr>
        <w:t>% (</w:t>
      </w:r>
      <w:r w:rsidR="00F32511" w:rsidRPr="0012427F">
        <w:rPr>
          <w:sz w:val="24"/>
          <w:szCs w:val="24"/>
        </w:rPr>
        <w:t xml:space="preserve">2020 г. </w:t>
      </w:r>
      <w:r w:rsidR="00257078" w:rsidRPr="0012427F">
        <w:rPr>
          <w:sz w:val="24"/>
          <w:szCs w:val="24"/>
        </w:rPr>
        <w:t>–</w:t>
      </w:r>
      <w:r w:rsidR="00F32511" w:rsidRPr="0012427F">
        <w:rPr>
          <w:sz w:val="24"/>
          <w:szCs w:val="24"/>
        </w:rPr>
        <w:t xml:space="preserve"> </w:t>
      </w:r>
      <w:r w:rsidR="00BA6AEF" w:rsidRPr="0012427F">
        <w:rPr>
          <w:sz w:val="24"/>
          <w:szCs w:val="24"/>
        </w:rPr>
        <w:t>10,5</w:t>
      </w:r>
      <w:r w:rsidR="00257078" w:rsidRPr="0012427F">
        <w:rPr>
          <w:sz w:val="24"/>
          <w:szCs w:val="24"/>
        </w:rPr>
        <w:t xml:space="preserve"> </w:t>
      </w:r>
      <w:r w:rsidR="00F32511" w:rsidRPr="0012427F">
        <w:rPr>
          <w:sz w:val="24"/>
          <w:szCs w:val="24"/>
        </w:rPr>
        <w:t>%).</w:t>
      </w:r>
    </w:p>
    <w:p w:rsidR="00A0240B" w:rsidRPr="0012427F" w:rsidRDefault="00A0240B" w:rsidP="008A60C3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427F">
        <w:rPr>
          <w:rFonts w:ascii="Times New Roman" w:hAnsi="Times New Roman" w:cs="Times New Roman"/>
          <w:sz w:val="24"/>
          <w:szCs w:val="24"/>
          <w:lang w:bidi="ru-RU"/>
        </w:rPr>
        <w:t>Не допущены следующие преступления:</w:t>
      </w:r>
    </w:p>
    <w:p w:rsidR="00A0240B" w:rsidRPr="0012427F" w:rsidRDefault="00A0240B" w:rsidP="008A60C3">
      <w:pPr>
        <w:pStyle w:val="a9"/>
        <w:numPr>
          <w:ilvl w:val="0"/>
          <w:numId w:val="25"/>
        </w:numPr>
        <w:ind w:left="0" w:right="-2" w:firstLine="426"/>
        <w:jc w:val="both"/>
        <w:rPr>
          <w:sz w:val="24"/>
          <w:szCs w:val="24"/>
          <w:lang w:bidi="ru-RU"/>
        </w:rPr>
      </w:pPr>
      <w:r w:rsidRPr="0012427F">
        <w:rPr>
          <w:bCs/>
          <w:sz w:val="24"/>
          <w:szCs w:val="24"/>
          <w:lang w:bidi="ru-RU"/>
        </w:rPr>
        <w:t>изнасиловани</w:t>
      </w:r>
      <w:r w:rsidR="00D4292D" w:rsidRPr="0012427F">
        <w:rPr>
          <w:bCs/>
          <w:sz w:val="24"/>
          <w:szCs w:val="24"/>
          <w:lang w:bidi="ru-RU"/>
        </w:rPr>
        <w:t>я</w:t>
      </w:r>
      <w:r w:rsidRPr="0012427F">
        <w:rPr>
          <w:sz w:val="24"/>
          <w:szCs w:val="24"/>
          <w:lang w:bidi="ru-RU"/>
        </w:rPr>
        <w:t>;</w:t>
      </w:r>
    </w:p>
    <w:p w:rsidR="00A0240B" w:rsidRPr="0012427F" w:rsidRDefault="00A0240B" w:rsidP="008A60C3">
      <w:pPr>
        <w:pStyle w:val="a9"/>
        <w:numPr>
          <w:ilvl w:val="0"/>
          <w:numId w:val="25"/>
        </w:numPr>
        <w:ind w:left="0" w:right="-2" w:firstLine="426"/>
        <w:jc w:val="both"/>
        <w:rPr>
          <w:bCs/>
          <w:sz w:val="24"/>
          <w:szCs w:val="24"/>
          <w:lang w:bidi="ru-RU"/>
        </w:rPr>
      </w:pPr>
      <w:r w:rsidRPr="0012427F">
        <w:rPr>
          <w:bCs/>
          <w:sz w:val="24"/>
          <w:szCs w:val="24"/>
          <w:lang w:bidi="ru-RU"/>
        </w:rPr>
        <w:t>грабежи</w:t>
      </w:r>
      <w:r w:rsidR="00BA6AEF" w:rsidRPr="0012427F">
        <w:rPr>
          <w:bCs/>
          <w:sz w:val="24"/>
          <w:szCs w:val="24"/>
          <w:lang w:bidi="ru-RU"/>
        </w:rPr>
        <w:t xml:space="preserve"> и разбои</w:t>
      </w:r>
      <w:r w:rsidRPr="0012427F">
        <w:rPr>
          <w:bCs/>
          <w:sz w:val="24"/>
          <w:szCs w:val="24"/>
          <w:lang w:bidi="ru-RU"/>
        </w:rPr>
        <w:t>;</w:t>
      </w:r>
    </w:p>
    <w:p w:rsidR="00BA6AEF" w:rsidRPr="0012427F" w:rsidRDefault="00BA6AEF" w:rsidP="008A60C3">
      <w:pPr>
        <w:pStyle w:val="a9"/>
        <w:numPr>
          <w:ilvl w:val="0"/>
          <w:numId w:val="25"/>
        </w:numPr>
        <w:ind w:left="0" w:right="-2" w:firstLine="426"/>
        <w:jc w:val="both"/>
        <w:rPr>
          <w:bCs/>
          <w:sz w:val="24"/>
          <w:szCs w:val="24"/>
          <w:lang w:bidi="ru-RU"/>
        </w:rPr>
      </w:pPr>
      <w:r w:rsidRPr="0012427F">
        <w:rPr>
          <w:bCs/>
          <w:sz w:val="24"/>
          <w:szCs w:val="24"/>
          <w:lang w:bidi="ru-RU"/>
        </w:rPr>
        <w:t>квартирные кражи</w:t>
      </w:r>
    </w:p>
    <w:p w:rsidR="00A0240B" w:rsidRPr="0012427F" w:rsidRDefault="00A0240B" w:rsidP="008A60C3">
      <w:pPr>
        <w:pStyle w:val="a9"/>
        <w:numPr>
          <w:ilvl w:val="0"/>
          <w:numId w:val="25"/>
        </w:numPr>
        <w:ind w:left="0" w:right="-2" w:firstLine="426"/>
        <w:jc w:val="both"/>
        <w:rPr>
          <w:sz w:val="24"/>
          <w:szCs w:val="24"/>
        </w:rPr>
      </w:pPr>
      <w:r w:rsidRPr="0012427F">
        <w:rPr>
          <w:sz w:val="24"/>
          <w:szCs w:val="24"/>
          <w:lang w:bidi="ru-RU"/>
        </w:rPr>
        <w:lastRenderedPageBreak/>
        <w:t>разбойны</w:t>
      </w:r>
      <w:r w:rsidR="00D4292D" w:rsidRPr="0012427F">
        <w:rPr>
          <w:sz w:val="24"/>
          <w:szCs w:val="24"/>
          <w:lang w:bidi="ru-RU"/>
        </w:rPr>
        <w:t>е</w:t>
      </w:r>
      <w:r w:rsidRPr="0012427F">
        <w:rPr>
          <w:sz w:val="24"/>
          <w:szCs w:val="24"/>
          <w:lang w:bidi="ru-RU"/>
        </w:rPr>
        <w:t xml:space="preserve"> нападени</w:t>
      </w:r>
      <w:r w:rsidR="00D4292D" w:rsidRPr="0012427F">
        <w:rPr>
          <w:sz w:val="24"/>
          <w:szCs w:val="24"/>
          <w:lang w:bidi="ru-RU"/>
        </w:rPr>
        <w:t>я</w:t>
      </w:r>
      <w:r w:rsidRPr="0012427F">
        <w:rPr>
          <w:sz w:val="24"/>
          <w:szCs w:val="24"/>
          <w:lang w:bidi="ru-RU"/>
        </w:rPr>
        <w:t>.</w:t>
      </w:r>
    </w:p>
    <w:p w:rsidR="00271776" w:rsidRDefault="00271776" w:rsidP="0032043C">
      <w:pPr>
        <w:pStyle w:val="a9"/>
        <w:ind w:left="0" w:right="-2" w:firstLine="567"/>
        <w:jc w:val="both"/>
        <w:rPr>
          <w:sz w:val="24"/>
          <w:szCs w:val="24"/>
          <w:lang w:bidi="ru-RU"/>
        </w:rPr>
      </w:pPr>
      <w:r w:rsidRPr="0012427F">
        <w:rPr>
          <w:sz w:val="24"/>
          <w:szCs w:val="24"/>
          <w:lang w:bidi="ru-RU"/>
        </w:rPr>
        <w:t>В ходе надзора за дорожным движением выявлено 258 (</w:t>
      </w:r>
      <w:r w:rsidR="009777E9" w:rsidRPr="0012427F">
        <w:rPr>
          <w:sz w:val="24"/>
          <w:szCs w:val="24"/>
          <w:lang w:bidi="ru-RU"/>
        </w:rPr>
        <w:t>9</w:t>
      </w:r>
      <w:r w:rsidR="001C668F" w:rsidRPr="0012427F">
        <w:rPr>
          <w:sz w:val="24"/>
          <w:szCs w:val="24"/>
          <w:lang w:bidi="ru-RU"/>
        </w:rPr>
        <w:t xml:space="preserve"> мес. </w:t>
      </w:r>
      <w:r w:rsidRPr="0012427F">
        <w:rPr>
          <w:sz w:val="24"/>
          <w:szCs w:val="24"/>
          <w:lang w:bidi="ru-RU"/>
        </w:rPr>
        <w:t>2021</w:t>
      </w:r>
      <w:r w:rsidR="001C668F" w:rsidRPr="0012427F">
        <w:rPr>
          <w:sz w:val="24"/>
          <w:szCs w:val="24"/>
          <w:lang w:bidi="ru-RU"/>
        </w:rPr>
        <w:t xml:space="preserve"> г.</w:t>
      </w:r>
      <w:r w:rsidRPr="0012427F">
        <w:rPr>
          <w:sz w:val="24"/>
          <w:szCs w:val="24"/>
          <w:lang w:bidi="ru-RU"/>
        </w:rPr>
        <w:t xml:space="preserve"> – 252) нарушений в области обеспечения безопасности дорожного движения. </w:t>
      </w:r>
      <w:r w:rsidR="009777E9" w:rsidRPr="0012427F">
        <w:rPr>
          <w:sz w:val="24"/>
          <w:szCs w:val="24"/>
          <w:lang w:bidi="ru-RU"/>
        </w:rPr>
        <w:t>Установлено 28 камер на 400 тыс.рублей. Административной комиссией составлено 43 протоколов, уплачено штрафов в сумме 8 т.р.</w:t>
      </w:r>
    </w:p>
    <w:p w:rsidR="00956DE5" w:rsidRPr="008A60C3" w:rsidRDefault="00956DE5" w:rsidP="0032043C">
      <w:pPr>
        <w:pStyle w:val="a9"/>
        <w:ind w:left="0" w:right="-2" w:firstLine="567"/>
        <w:jc w:val="both"/>
        <w:rPr>
          <w:sz w:val="24"/>
          <w:szCs w:val="24"/>
        </w:rPr>
      </w:pPr>
    </w:p>
    <w:p w:rsidR="00556782" w:rsidRDefault="003C798A" w:rsidP="00956DE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color w:val="92D050"/>
          <w:sz w:val="24"/>
          <w:szCs w:val="24"/>
          <w:lang w:eastAsia="ru-RU"/>
        </w:rPr>
        <w:drawing>
          <wp:anchor distT="0" distB="0" distL="114300" distR="114300" simplePos="0" relativeHeight="251674112" behindDoc="1" locked="0" layoutInCell="1" allowOverlap="1" wp14:anchorId="03E75717" wp14:editId="5D04C134">
            <wp:simplePos x="0" y="0"/>
            <wp:positionH relativeFrom="margin">
              <wp:posOffset>1905</wp:posOffset>
            </wp:positionH>
            <wp:positionV relativeFrom="paragraph">
              <wp:posOffset>3810</wp:posOffset>
            </wp:positionV>
            <wp:extent cx="629412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508" y="21305"/>
                <wp:lineTo x="21508" y="0"/>
                <wp:lineTo x="0" y="0"/>
              </wp:wrapPolygon>
            </wp:wrapTight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7BB" w:rsidRPr="000F58C7" w:rsidRDefault="002C44BF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F58C7">
        <w:rPr>
          <w:rFonts w:ascii="Times New Roman" w:hAnsi="Times New Roman" w:cs="Times New Roman"/>
          <w:sz w:val="24"/>
          <w:szCs w:val="24"/>
        </w:rPr>
        <w:t>Проект «Социальный уголь»</w:t>
      </w:r>
    </w:p>
    <w:p w:rsidR="002C44BF" w:rsidRDefault="00975938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Всего поступило заявлений от 148 граждан. З</w:t>
      </w:r>
      <w:r w:rsidR="00FF3CF6">
        <w:rPr>
          <w:rFonts w:ascii="Times New Roman" w:hAnsi="Times New Roman" w:cs="Times New Roman"/>
          <w:b w:val="0"/>
          <w:sz w:val="24"/>
          <w:szCs w:val="24"/>
        </w:rPr>
        <w:t>авезено угля по 2т 148 кг. 126 нуждающимся гражданам. Всего 270,6 т.угля. Ос</w:t>
      </w:r>
      <w:r w:rsidR="00760075">
        <w:rPr>
          <w:rFonts w:ascii="Times New Roman" w:hAnsi="Times New Roman" w:cs="Times New Roman"/>
          <w:b w:val="0"/>
          <w:sz w:val="24"/>
          <w:szCs w:val="24"/>
        </w:rPr>
        <w:t>талось завести угля 22 семьям (</w:t>
      </w:r>
      <w:bookmarkStart w:id="0" w:name="_GoBack"/>
      <w:bookmarkEnd w:id="0"/>
      <w:r w:rsidR="00FF3CF6">
        <w:rPr>
          <w:rFonts w:ascii="Times New Roman" w:hAnsi="Times New Roman" w:cs="Times New Roman"/>
          <w:b w:val="0"/>
          <w:sz w:val="24"/>
          <w:szCs w:val="24"/>
        </w:rPr>
        <w:t>8- Самагалтай, 14-Ак-Эрик).</w:t>
      </w:r>
    </w:p>
    <w:p w:rsidR="002C44BF" w:rsidRDefault="002C44BF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4BF" w:rsidRDefault="002C44BF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5928">
        <w:rPr>
          <w:rFonts w:ascii="Times New Roman" w:hAnsi="Times New Roman" w:cs="Times New Roman"/>
          <w:sz w:val="24"/>
          <w:szCs w:val="24"/>
        </w:rPr>
        <w:t>Об обеспечении углем семей мобилизованных граждан</w:t>
      </w:r>
      <w:r w:rsidR="009F2CF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130E3" w:rsidRDefault="009F2CFD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Призваны на мобилизацию 35 человек. </w:t>
      </w:r>
    </w:p>
    <w:p w:rsidR="009F2CFD" w:rsidRPr="00B130E3" w:rsidRDefault="009F2CFD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состоянию на 19.10.2022г. завезено </w:t>
      </w:r>
      <w:r w:rsidR="00975938">
        <w:rPr>
          <w:rFonts w:ascii="Times New Roman" w:hAnsi="Times New Roman" w:cs="Times New Roman"/>
          <w:sz w:val="24"/>
          <w:szCs w:val="24"/>
        </w:rPr>
        <w:t>105 тонны</w:t>
      </w:r>
      <w:r w:rsidR="00B130E3">
        <w:rPr>
          <w:rFonts w:ascii="Times New Roman" w:hAnsi="Times New Roman" w:cs="Times New Roman"/>
          <w:sz w:val="24"/>
          <w:szCs w:val="24"/>
        </w:rPr>
        <w:t xml:space="preserve"> </w:t>
      </w:r>
      <w:r w:rsidR="00975938">
        <w:rPr>
          <w:rFonts w:ascii="Times New Roman" w:hAnsi="Times New Roman" w:cs="Times New Roman"/>
          <w:sz w:val="24"/>
          <w:szCs w:val="24"/>
        </w:rPr>
        <w:t>(по 3 т)</w:t>
      </w:r>
      <w:r w:rsidRPr="00D45928">
        <w:rPr>
          <w:rFonts w:ascii="Times New Roman" w:hAnsi="Times New Roman" w:cs="Times New Roman"/>
          <w:sz w:val="24"/>
          <w:szCs w:val="24"/>
        </w:rPr>
        <w:t xml:space="preserve"> угля</w:t>
      </w:r>
      <w:r>
        <w:rPr>
          <w:rFonts w:ascii="Times New Roman" w:hAnsi="Times New Roman" w:cs="Times New Roman"/>
          <w:b w:val="0"/>
          <w:sz w:val="24"/>
          <w:szCs w:val="24"/>
        </w:rPr>
        <w:t>, по 35 мешков картофеля, муки, продуктового набора, 35 голов мелкого рогатого скота.</w:t>
      </w:r>
    </w:p>
    <w:p w:rsidR="00B130E3" w:rsidRDefault="00D45928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Завезено дров 3 семьям из 5 нуждающихся. Остальным 2 семьям доставят на днях.</w:t>
      </w:r>
    </w:p>
    <w:p w:rsidR="00B130E3" w:rsidRDefault="00D45928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Из нуждающихся в местах в ДОУ 4 детей обеспечены местами </w:t>
      </w:r>
      <w:r w:rsidR="00B130E3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</w:p>
    <w:p w:rsidR="009F2CFD" w:rsidRPr="00B62EE3" w:rsidRDefault="00D45928" w:rsidP="003756CA">
      <w:pPr>
        <w:pStyle w:val="ConsPlusTitle"/>
        <w:tabs>
          <w:tab w:val="left" w:pos="567"/>
          <w:tab w:val="left" w:pos="851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единовременную выплату детям до 18 лет мобилизованных граждан подготовлены пакет документов 16 семей из 18 нуждающихся.</w:t>
      </w:r>
    </w:p>
    <w:sectPr w:rsidR="009F2CFD" w:rsidRPr="00B62EE3" w:rsidSect="00AB6E30">
      <w:footerReference w:type="default" r:id="rId26"/>
      <w:pgSz w:w="11906" w:h="16838"/>
      <w:pgMar w:top="1134" w:right="851" w:bottom="1134" w:left="1134" w:header="709" w:footer="284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62" w:rsidRDefault="00C74062" w:rsidP="00F17C6C">
      <w:pPr>
        <w:spacing w:after="0" w:line="240" w:lineRule="auto"/>
      </w:pPr>
      <w:r>
        <w:separator/>
      </w:r>
    </w:p>
  </w:endnote>
  <w:endnote w:type="continuationSeparator" w:id="0">
    <w:p w:rsidR="00C74062" w:rsidRDefault="00C74062" w:rsidP="00F1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49245414"/>
      <w:docPartObj>
        <w:docPartGallery w:val="Page Numbers (Bottom of Page)"/>
        <w:docPartUnique/>
      </w:docPartObj>
    </w:sdtPr>
    <w:sdtEndPr/>
    <w:sdtContent>
      <w:p w:rsidR="00354C45" w:rsidRPr="004C421D" w:rsidRDefault="00354C45">
        <w:pPr>
          <w:pStyle w:val="a5"/>
          <w:jc w:val="right"/>
          <w:rPr>
            <w:rFonts w:ascii="Times New Roman" w:hAnsi="Times New Roman" w:cs="Times New Roman"/>
          </w:rPr>
        </w:pPr>
        <w:r w:rsidRPr="004C421D">
          <w:rPr>
            <w:rFonts w:ascii="Times New Roman" w:hAnsi="Times New Roman" w:cs="Times New Roman"/>
          </w:rPr>
          <w:fldChar w:fldCharType="begin"/>
        </w:r>
        <w:r w:rsidRPr="004C421D">
          <w:rPr>
            <w:rFonts w:ascii="Times New Roman" w:hAnsi="Times New Roman" w:cs="Times New Roman"/>
          </w:rPr>
          <w:instrText>PAGE   \* MERGEFORMAT</w:instrText>
        </w:r>
        <w:r w:rsidRPr="004C421D">
          <w:rPr>
            <w:rFonts w:ascii="Times New Roman" w:hAnsi="Times New Roman" w:cs="Times New Roman"/>
          </w:rPr>
          <w:fldChar w:fldCharType="separate"/>
        </w:r>
        <w:r w:rsidR="00760075">
          <w:rPr>
            <w:rFonts w:ascii="Times New Roman" w:hAnsi="Times New Roman" w:cs="Times New Roman"/>
            <w:noProof/>
          </w:rPr>
          <w:t>11</w:t>
        </w:r>
        <w:r w:rsidRPr="004C421D">
          <w:rPr>
            <w:rFonts w:ascii="Times New Roman" w:hAnsi="Times New Roman" w:cs="Times New Roman"/>
          </w:rPr>
          <w:fldChar w:fldCharType="end"/>
        </w:r>
      </w:p>
    </w:sdtContent>
  </w:sdt>
  <w:p w:rsidR="00354C45" w:rsidRDefault="00354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62" w:rsidRDefault="00C74062" w:rsidP="00F17C6C">
      <w:pPr>
        <w:spacing w:after="0" w:line="240" w:lineRule="auto"/>
      </w:pPr>
      <w:r>
        <w:separator/>
      </w:r>
    </w:p>
  </w:footnote>
  <w:footnote w:type="continuationSeparator" w:id="0">
    <w:p w:rsidR="00C74062" w:rsidRDefault="00C74062" w:rsidP="00F1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40A"/>
    <w:multiLevelType w:val="hybridMultilevel"/>
    <w:tmpl w:val="F2B82112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89D"/>
    <w:multiLevelType w:val="hybridMultilevel"/>
    <w:tmpl w:val="3CE2207A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5A97"/>
    <w:multiLevelType w:val="hybridMultilevel"/>
    <w:tmpl w:val="379833AA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3298"/>
    <w:multiLevelType w:val="hybridMultilevel"/>
    <w:tmpl w:val="A61ABA70"/>
    <w:lvl w:ilvl="0" w:tplc="91A8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0450"/>
    <w:multiLevelType w:val="hybridMultilevel"/>
    <w:tmpl w:val="F23809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BC327A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8559BA"/>
    <w:multiLevelType w:val="hybridMultilevel"/>
    <w:tmpl w:val="0BC4AFB2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1A29"/>
    <w:multiLevelType w:val="hybridMultilevel"/>
    <w:tmpl w:val="A8E0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6356"/>
    <w:multiLevelType w:val="hybridMultilevel"/>
    <w:tmpl w:val="291A1E50"/>
    <w:lvl w:ilvl="0" w:tplc="2B6407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116F75"/>
    <w:multiLevelType w:val="hybridMultilevel"/>
    <w:tmpl w:val="5AB898FA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5F98"/>
    <w:multiLevelType w:val="hybridMultilevel"/>
    <w:tmpl w:val="C240A1F8"/>
    <w:lvl w:ilvl="0" w:tplc="D8FA6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DF4D81"/>
    <w:multiLevelType w:val="hybridMultilevel"/>
    <w:tmpl w:val="14021496"/>
    <w:lvl w:ilvl="0" w:tplc="5E5A0BE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E10873"/>
    <w:multiLevelType w:val="hybridMultilevel"/>
    <w:tmpl w:val="31CEFD92"/>
    <w:lvl w:ilvl="0" w:tplc="790661AE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6226D"/>
    <w:multiLevelType w:val="hybridMultilevel"/>
    <w:tmpl w:val="D646F1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180C74"/>
    <w:multiLevelType w:val="hybridMultilevel"/>
    <w:tmpl w:val="D80E4016"/>
    <w:lvl w:ilvl="0" w:tplc="2B640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034E88"/>
    <w:multiLevelType w:val="hybridMultilevel"/>
    <w:tmpl w:val="124AEAEA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7E5B"/>
    <w:multiLevelType w:val="hybridMultilevel"/>
    <w:tmpl w:val="A078A2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1874A9"/>
    <w:multiLevelType w:val="hybridMultilevel"/>
    <w:tmpl w:val="9168B00C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A428D"/>
    <w:multiLevelType w:val="hybridMultilevel"/>
    <w:tmpl w:val="87262398"/>
    <w:lvl w:ilvl="0" w:tplc="C7C443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49046E75"/>
    <w:multiLevelType w:val="hybridMultilevel"/>
    <w:tmpl w:val="BD66811A"/>
    <w:lvl w:ilvl="0" w:tplc="2B640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943585"/>
    <w:multiLevelType w:val="hybridMultilevel"/>
    <w:tmpl w:val="AA00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2501E"/>
    <w:multiLevelType w:val="hybridMultilevel"/>
    <w:tmpl w:val="993ADA42"/>
    <w:lvl w:ilvl="0" w:tplc="2B6407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C4224"/>
    <w:multiLevelType w:val="multilevel"/>
    <w:tmpl w:val="5A84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35F69"/>
    <w:multiLevelType w:val="hybridMultilevel"/>
    <w:tmpl w:val="13528A04"/>
    <w:lvl w:ilvl="0" w:tplc="4C4428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E6CC4"/>
    <w:multiLevelType w:val="hybridMultilevel"/>
    <w:tmpl w:val="86D0420A"/>
    <w:lvl w:ilvl="0" w:tplc="EDCAE120">
      <w:start w:val="1"/>
      <w:numFmt w:val="decimal"/>
      <w:lvlText w:val="%1."/>
      <w:lvlJc w:val="left"/>
      <w:pPr>
        <w:ind w:left="1003" w:hanging="435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BD5BAC"/>
    <w:multiLevelType w:val="hybridMultilevel"/>
    <w:tmpl w:val="28CECFEA"/>
    <w:lvl w:ilvl="0" w:tplc="2B640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61748E"/>
    <w:multiLevelType w:val="hybridMultilevel"/>
    <w:tmpl w:val="6C4863E8"/>
    <w:lvl w:ilvl="0" w:tplc="2B640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1"/>
  </w:num>
  <w:num w:numId="4">
    <w:abstractNumId w:val="19"/>
  </w:num>
  <w:num w:numId="5">
    <w:abstractNumId w:val="17"/>
  </w:num>
  <w:num w:numId="6">
    <w:abstractNumId w:val="3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25"/>
  </w:num>
  <w:num w:numId="16">
    <w:abstractNumId w:val="18"/>
  </w:num>
  <w:num w:numId="17">
    <w:abstractNumId w:val="1"/>
  </w:num>
  <w:num w:numId="18">
    <w:abstractNumId w:val="15"/>
  </w:num>
  <w:num w:numId="19">
    <w:abstractNumId w:val="12"/>
  </w:num>
  <w:num w:numId="20">
    <w:abstractNumId w:val="2"/>
  </w:num>
  <w:num w:numId="21">
    <w:abstractNumId w:val="8"/>
  </w:num>
  <w:num w:numId="22">
    <w:abstractNumId w:val="0"/>
  </w:num>
  <w:num w:numId="23">
    <w:abstractNumId w:val="6"/>
  </w:num>
  <w:num w:numId="24">
    <w:abstractNumId w:val="5"/>
  </w:num>
  <w:num w:numId="25">
    <w:abstractNumId w:val="26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6C"/>
    <w:rsid w:val="000067EA"/>
    <w:rsid w:val="00011E3C"/>
    <w:rsid w:val="00024822"/>
    <w:rsid w:val="00026017"/>
    <w:rsid w:val="00030E5E"/>
    <w:rsid w:val="00031ACF"/>
    <w:rsid w:val="00031EE1"/>
    <w:rsid w:val="00033494"/>
    <w:rsid w:val="00042252"/>
    <w:rsid w:val="000435F0"/>
    <w:rsid w:val="000464D5"/>
    <w:rsid w:val="0004732B"/>
    <w:rsid w:val="00052D88"/>
    <w:rsid w:val="000546BC"/>
    <w:rsid w:val="000628EB"/>
    <w:rsid w:val="00070BBA"/>
    <w:rsid w:val="00072B76"/>
    <w:rsid w:val="000738B4"/>
    <w:rsid w:val="000742E7"/>
    <w:rsid w:val="00074B65"/>
    <w:rsid w:val="00077978"/>
    <w:rsid w:val="000871F7"/>
    <w:rsid w:val="00091E21"/>
    <w:rsid w:val="00092ECF"/>
    <w:rsid w:val="000954E7"/>
    <w:rsid w:val="000A0E91"/>
    <w:rsid w:val="000A59F9"/>
    <w:rsid w:val="000A6A1B"/>
    <w:rsid w:val="000B3DCF"/>
    <w:rsid w:val="000B4F11"/>
    <w:rsid w:val="000B6A63"/>
    <w:rsid w:val="000B7D72"/>
    <w:rsid w:val="000C268A"/>
    <w:rsid w:val="000D3A1E"/>
    <w:rsid w:val="000E0709"/>
    <w:rsid w:val="000E7262"/>
    <w:rsid w:val="000F58C7"/>
    <w:rsid w:val="000F725B"/>
    <w:rsid w:val="0010131E"/>
    <w:rsid w:val="00104FC0"/>
    <w:rsid w:val="001068BA"/>
    <w:rsid w:val="00106A63"/>
    <w:rsid w:val="001072D0"/>
    <w:rsid w:val="001122C4"/>
    <w:rsid w:val="00112434"/>
    <w:rsid w:val="00122243"/>
    <w:rsid w:val="00122288"/>
    <w:rsid w:val="0012427F"/>
    <w:rsid w:val="00124BDA"/>
    <w:rsid w:val="00133D42"/>
    <w:rsid w:val="00136F34"/>
    <w:rsid w:val="00140183"/>
    <w:rsid w:val="00140B52"/>
    <w:rsid w:val="00147FA9"/>
    <w:rsid w:val="00154BA9"/>
    <w:rsid w:val="0015643C"/>
    <w:rsid w:val="00167D45"/>
    <w:rsid w:val="001828EB"/>
    <w:rsid w:val="00190BC5"/>
    <w:rsid w:val="0019167B"/>
    <w:rsid w:val="00192CB6"/>
    <w:rsid w:val="00196F11"/>
    <w:rsid w:val="001A0B9B"/>
    <w:rsid w:val="001A280C"/>
    <w:rsid w:val="001A3EEF"/>
    <w:rsid w:val="001A5C9E"/>
    <w:rsid w:val="001B3276"/>
    <w:rsid w:val="001B5697"/>
    <w:rsid w:val="001C0C6A"/>
    <w:rsid w:val="001C14BA"/>
    <w:rsid w:val="001C1BC1"/>
    <w:rsid w:val="001C3C3D"/>
    <w:rsid w:val="001C668F"/>
    <w:rsid w:val="001C694A"/>
    <w:rsid w:val="001C6F64"/>
    <w:rsid w:val="001D15F7"/>
    <w:rsid w:val="001D444D"/>
    <w:rsid w:val="001D5B82"/>
    <w:rsid w:val="001D7948"/>
    <w:rsid w:val="001E5FCB"/>
    <w:rsid w:val="001F0D92"/>
    <w:rsid w:val="001F3CC1"/>
    <w:rsid w:val="001F598A"/>
    <w:rsid w:val="00200867"/>
    <w:rsid w:val="00200C87"/>
    <w:rsid w:val="002017E9"/>
    <w:rsid w:val="0020206A"/>
    <w:rsid w:val="002064EA"/>
    <w:rsid w:val="00214263"/>
    <w:rsid w:val="00216983"/>
    <w:rsid w:val="00217143"/>
    <w:rsid w:val="00227346"/>
    <w:rsid w:val="0023181A"/>
    <w:rsid w:val="0023441D"/>
    <w:rsid w:val="00242F1B"/>
    <w:rsid w:val="00246CFA"/>
    <w:rsid w:val="00247557"/>
    <w:rsid w:val="0025250B"/>
    <w:rsid w:val="00257078"/>
    <w:rsid w:val="0025709F"/>
    <w:rsid w:val="0026154E"/>
    <w:rsid w:val="00262449"/>
    <w:rsid w:val="00263A91"/>
    <w:rsid w:val="00266E68"/>
    <w:rsid w:val="00271776"/>
    <w:rsid w:val="00272931"/>
    <w:rsid w:val="0027361D"/>
    <w:rsid w:val="00281A65"/>
    <w:rsid w:val="00297B73"/>
    <w:rsid w:val="002A64AC"/>
    <w:rsid w:val="002A7749"/>
    <w:rsid w:val="002B0A69"/>
    <w:rsid w:val="002B0DA1"/>
    <w:rsid w:val="002C01C7"/>
    <w:rsid w:val="002C08E2"/>
    <w:rsid w:val="002C44BF"/>
    <w:rsid w:val="002D0186"/>
    <w:rsid w:val="002D305B"/>
    <w:rsid w:val="002D4519"/>
    <w:rsid w:val="002E2348"/>
    <w:rsid w:val="002E643D"/>
    <w:rsid w:val="002E796A"/>
    <w:rsid w:val="002F3250"/>
    <w:rsid w:val="00301A96"/>
    <w:rsid w:val="003038AD"/>
    <w:rsid w:val="00305614"/>
    <w:rsid w:val="00306E52"/>
    <w:rsid w:val="00311D9C"/>
    <w:rsid w:val="00311EA1"/>
    <w:rsid w:val="00313DB8"/>
    <w:rsid w:val="0032043C"/>
    <w:rsid w:val="0032179F"/>
    <w:rsid w:val="00323E72"/>
    <w:rsid w:val="00324220"/>
    <w:rsid w:val="00325790"/>
    <w:rsid w:val="003269D9"/>
    <w:rsid w:val="0033465A"/>
    <w:rsid w:val="00337AC3"/>
    <w:rsid w:val="00340DAE"/>
    <w:rsid w:val="00350BE2"/>
    <w:rsid w:val="003513CD"/>
    <w:rsid w:val="00354A6B"/>
    <w:rsid w:val="00354C45"/>
    <w:rsid w:val="003607BB"/>
    <w:rsid w:val="00364068"/>
    <w:rsid w:val="003668B9"/>
    <w:rsid w:val="00370B79"/>
    <w:rsid w:val="00370C3D"/>
    <w:rsid w:val="00372250"/>
    <w:rsid w:val="00374A98"/>
    <w:rsid w:val="00375037"/>
    <w:rsid w:val="003756CA"/>
    <w:rsid w:val="0037628E"/>
    <w:rsid w:val="003832ED"/>
    <w:rsid w:val="00386AB5"/>
    <w:rsid w:val="00386F4E"/>
    <w:rsid w:val="003956B1"/>
    <w:rsid w:val="00396469"/>
    <w:rsid w:val="003975BD"/>
    <w:rsid w:val="003A033F"/>
    <w:rsid w:val="003B3F56"/>
    <w:rsid w:val="003B4A8A"/>
    <w:rsid w:val="003B7AAB"/>
    <w:rsid w:val="003B7CA1"/>
    <w:rsid w:val="003C1646"/>
    <w:rsid w:val="003C4886"/>
    <w:rsid w:val="003C798A"/>
    <w:rsid w:val="003D13E3"/>
    <w:rsid w:val="003E249F"/>
    <w:rsid w:val="003E41DE"/>
    <w:rsid w:val="003F1466"/>
    <w:rsid w:val="003F1684"/>
    <w:rsid w:val="003F2E25"/>
    <w:rsid w:val="003F76AB"/>
    <w:rsid w:val="00403A20"/>
    <w:rsid w:val="00403C06"/>
    <w:rsid w:val="004041D8"/>
    <w:rsid w:val="0040469B"/>
    <w:rsid w:val="004057CC"/>
    <w:rsid w:val="004231C1"/>
    <w:rsid w:val="00426F44"/>
    <w:rsid w:val="00433161"/>
    <w:rsid w:val="004366EF"/>
    <w:rsid w:val="00443537"/>
    <w:rsid w:val="00445C9B"/>
    <w:rsid w:val="00446EB2"/>
    <w:rsid w:val="0045143C"/>
    <w:rsid w:val="00453168"/>
    <w:rsid w:val="00456642"/>
    <w:rsid w:val="0045736C"/>
    <w:rsid w:val="004604CE"/>
    <w:rsid w:val="00462DF8"/>
    <w:rsid w:val="00474995"/>
    <w:rsid w:val="00474FEB"/>
    <w:rsid w:val="004758AF"/>
    <w:rsid w:val="00477190"/>
    <w:rsid w:val="0048296E"/>
    <w:rsid w:val="00484738"/>
    <w:rsid w:val="00485CC0"/>
    <w:rsid w:val="00487DD4"/>
    <w:rsid w:val="00491CEF"/>
    <w:rsid w:val="00493E0F"/>
    <w:rsid w:val="0049460F"/>
    <w:rsid w:val="0049565D"/>
    <w:rsid w:val="00497143"/>
    <w:rsid w:val="004A2073"/>
    <w:rsid w:val="004A6099"/>
    <w:rsid w:val="004B05C1"/>
    <w:rsid w:val="004C314D"/>
    <w:rsid w:val="004C421D"/>
    <w:rsid w:val="004D19F4"/>
    <w:rsid w:val="004D49B1"/>
    <w:rsid w:val="004E49C7"/>
    <w:rsid w:val="004F341A"/>
    <w:rsid w:val="00501163"/>
    <w:rsid w:val="005012F2"/>
    <w:rsid w:val="00503CC2"/>
    <w:rsid w:val="00507AF6"/>
    <w:rsid w:val="005106C5"/>
    <w:rsid w:val="005118B4"/>
    <w:rsid w:val="00512198"/>
    <w:rsid w:val="00515FD0"/>
    <w:rsid w:val="0052133B"/>
    <w:rsid w:val="005253D9"/>
    <w:rsid w:val="0053307D"/>
    <w:rsid w:val="0054222A"/>
    <w:rsid w:val="00542904"/>
    <w:rsid w:val="00543244"/>
    <w:rsid w:val="005452AB"/>
    <w:rsid w:val="00546EDC"/>
    <w:rsid w:val="00550AFB"/>
    <w:rsid w:val="0055238F"/>
    <w:rsid w:val="00553525"/>
    <w:rsid w:val="00556782"/>
    <w:rsid w:val="00561439"/>
    <w:rsid w:val="005620BA"/>
    <w:rsid w:val="0057136F"/>
    <w:rsid w:val="00582FC6"/>
    <w:rsid w:val="00584F3B"/>
    <w:rsid w:val="0058576E"/>
    <w:rsid w:val="00595A79"/>
    <w:rsid w:val="00597F99"/>
    <w:rsid w:val="005A1ACB"/>
    <w:rsid w:val="005B1FE2"/>
    <w:rsid w:val="005B2FD2"/>
    <w:rsid w:val="005B3AAD"/>
    <w:rsid w:val="005B3E82"/>
    <w:rsid w:val="005B4B40"/>
    <w:rsid w:val="005B72FF"/>
    <w:rsid w:val="005C085D"/>
    <w:rsid w:val="005C1D11"/>
    <w:rsid w:val="005D0907"/>
    <w:rsid w:val="005D1CE4"/>
    <w:rsid w:val="005D1DBE"/>
    <w:rsid w:val="005D62AD"/>
    <w:rsid w:val="005D78CB"/>
    <w:rsid w:val="005D79F3"/>
    <w:rsid w:val="005E0367"/>
    <w:rsid w:val="005E1BEB"/>
    <w:rsid w:val="005E1F8B"/>
    <w:rsid w:val="005E293E"/>
    <w:rsid w:val="005E4370"/>
    <w:rsid w:val="005F0FE0"/>
    <w:rsid w:val="005F2B4B"/>
    <w:rsid w:val="005F416C"/>
    <w:rsid w:val="00605CE7"/>
    <w:rsid w:val="00607E63"/>
    <w:rsid w:val="00611DE2"/>
    <w:rsid w:val="00613170"/>
    <w:rsid w:val="006159F0"/>
    <w:rsid w:val="00617DE2"/>
    <w:rsid w:val="00620B8B"/>
    <w:rsid w:val="00623FDF"/>
    <w:rsid w:val="006245D4"/>
    <w:rsid w:val="006261E6"/>
    <w:rsid w:val="0062647F"/>
    <w:rsid w:val="006332EB"/>
    <w:rsid w:val="00646322"/>
    <w:rsid w:val="00652C16"/>
    <w:rsid w:val="00653C6C"/>
    <w:rsid w:val="006617AD"/>
    <w:rsid w:val="00662D5E"/>
    <w:rsid w:val="00667008"/>
    <w:rsid w:val="006678BC"/>
    <w:rsid w:val="006711F9"/>
    <w:rsid w:val="006718B2"/>
    <w:rsid w:val="00671C80"/>
    <w:rsid w:val="0067283B"/>
    <w:rsid w:val="006962E8"/>
    <w:rsid w:val="006A0FFB"/>
    <w:rsid w:val="006A2F93"/>
    <w:rsid w:val="006A3981"/>
    <w:rsid w:val="006A5B00"/>
    <w:rsid w:val="006A5FE2"/>
    <w:rsid w:val="006B10F0"/>
    <w:rsid w:val="006B1570"/>
    <w:rsid w:val="006C16E3"/>
    <w:rsid w:val="006C689B"/>
    <w:rsid w:val="006D17B0"/>
    <w:rsid w:val="006D3280"/>
    <w:rsid w:val="006E054B"/>
    <w:rsid w:val="006E53A8"/>
    <w:rsid w:val="007028BA"/>
    <w:rsid w:val="00704D97"/>
    <w:rsid w:val="00710DD7"/>
    <w:rsid w:val="0071157D"/>
    <w:rsid w:val="007116E4"/>
    <w:rsid w:val="0071515F"/>
    <w:rsid w:val="007166A2"/>
    <w:rsid w:val="007213EF"/>
    <w:rsid w:val="007262B4"/>
    <w:rsid w:val="00743D6B"/>
    <w:rsid w:val="00744024"/>
    <w:rsid w:val="00746349"/>
    <w:rsid w:val="007473E5"/>
    <w:rsid w:val="007530C4"/>
    <w:rsid w:val="00760075"/>
    <w:rsid w:val="0076186B"/>
    <w:rsid w:val="0076608C"/>
    <w:rsid w:val="00771F3A"/>
    <w:rsid w:val="007754A3"/>
    <w:rsid w:val="0078530B"/>
    <w:rsid w:val="0078745E"/>
    <w:rsid w:val="00792B73"/>
    <w:rsid w:val="007A357D"/>
    <w:rsid w:val="007A62D2"/>
    <w:rsid w:val="007A6470"/>
    <w:rsid w:val="007B08C6"/>
    <w:rsid w:val="007B3FBE"/>
    <w:rsid w:val="007B5A22"/>
    <w:rsid w:val="007C0428"/>
    <w:rsid w:val="007C0A2F"/>
    <w:rsid w:val="007C458D"/>
    <w:rsid w:val="007C45FC"/>
    <w:rsid w:val="007E5A27"/>
    <w:rsid w:val="007E6A2A"/>
    <w:rsid w:val="007F1194"/>
    <w:rsid w:val="007F555B"/>
    <w:rsid w:val="00803D84"/>
    <w:rsid w:val="008046AB"/>
    <w:rsid w:val="0082183C"/>
    <w:rsid w:val="008235D8"/>
    <w:rsid w:val="00826401"/>
    <w:rsid w:val="008271BF"/>
    <w:rsid w:val="008322BA"/>
    <w:rsid w:val="00841BF6"/>
    <w:rsid w:val="008443B6"/>
    <w:rsid w:val="00850C7E"/>
    <w:rsid w:val="008518AA"/>
    <w:rsid w:val="00852833"/>
    <w:rsid w:val="00852E7C"/>
    <w:rsid w:val="00853F5A"/>
    <w:rsid w:val="008634A9"/>
    <w:rsid w:val="00863E88"/>
    <w:rsid w:val="00865ACF"/>
    <w:rsid w:val="00866056"/>
    <w:rsid w:val="008673C0"/>
    <w:rsid w:val="00872FBE"/>
    <w:rsid w:val="00875281"/>
    <w:rsid w:val="00884D48"/>
    <w:rsid w:val="008869B0"/>
    <w:rsid w:val="008939F6"/>
    <w:rsid w:val="008958B6"/>
    <w:rsid w:val="008A60C3"/>
    <w:rsid w:val="008A632A"/>
    <w:rsid w:val="008A64A0"/>
    <w:rsid w:val="008A7AE1"/>
    <w:rsid w:val="008B1C83"/>
    <w:rsid w:val="008B349D"/>
    <w:rsid w:val="008B6B64"/>
    <w:rsid w:val="008B7CBD"/>
    <w:rsid w:val="008C0DBE"/>
    <w:rsid w:val="008C5915"/>
    <w:rsid w:val="008C6168"/>
    <w:rsid w:val="008C7931"/>
    <w:rsid w:val="008E43E0"/>
    <w:rsid w:val="008E451B"/>
    <w:rsid w:val="008E5C38"/>
    <w:rsid w:val="008F44CA"/>
    <w:rsid w:val="008F4D19"/>
    <w:rsid w:val="008F5434"/>
    <w:rsid w:val="008F64B1"/>
    <w:rsid w:val="0090144B"/>
    <w:rsid w:val="00901AC9"/>
    <w:rsid w:val="00901BAB"/>
    <w:rsid w:val="00901BC4"/>
    <w:rsid w:val="00905D65"/>
    <w:rsid w:val="009106D5"/>
    <w:rsid w:val="00914A86"/>
    <w:rsid w:val="0091747D"/>
    <w:rsid w:val="00921C67"/>
    <w:rsid w:val="0092456D"/>
    <w:rsid w:val="00924923"/>
    <w:rsid w:val="00927926"/>
    <w:rsid w:val="00930EB6"/>
    <w:rsid w:val="009313E3"/>
    <w:rsid w:val="0093211C"/>
    <w:rsid w:val="009321AE"/>
    <w:rsid w:val="00933009"/>
    <w:rsid w:val="0094475E"/>
    <w:rsid w:val="00945088"/>
    <w:rsid w:val="00951292"/>
    <w:rsid w:val="0095241E"/>
    <w:rsid w:val="00956DE5"/>
    <w:rsid w:val="00964E56"/>
    <w:rsid w:val="00965170"/>
    <w:rsid w:val="00974203"/>
    <w:rsid w:val="00975938"/>
    <w:rsid w:val="0097634B"/>
    <w:rsid w:val="009777E9"/>
    <w:rsid w:val="009840F0"/>
    <w:rsid w:val="00985CAD"/>
    <w:rsid w:val="00985E29"/>
    <w:rsid w:val="009911D9"/>
    <w:rsid w:val="00991ED8"/>
    <w:rsid w:val="009952F4"/>
    <w:rsid w:val="00995AAB"/>
    <w:rsid w:val="009A24D7"/>
    <w:rsid w:val="009A2833"/>
    <w:rsid w:val="009A3DB6"/>
    <w:rsid w:val="009A67BD"/>
    <w:rsid w:val="009A7BAA"/>
    <w:rsid w:val="009B0CC4"/>
    <w:rsid w:val="009B128B"/>
    <w:rsid w:val="009B70A0"/>
    <w:rsid w:val="009C2C38"/>
    <w:rsid w:val="009C50C5"/>
    <w:rsid w:val="009C5FC3"/>
    <w:rsid w:val="009C76B6"/>
    <w:rsid w:val="009C7C1D"/>
    <w:rsid w:val="009E0638"/>
    <w:rsid w:val="009E5C80"/>
    <w:rsid w:val="009E6434"/>
    <w:rsid w:val="009F13FD"/>
    <w:rsid w:val="009F2CFD"/>
    <w:rsid w:val="009F41DB"/>
    <w:rsid w:val="00A00BFC"/>
    <w:rsid w:val="00A0237A"/>
    <w:rsid w:val="00A0240B"/>
    <w:rsid w:val="00A02C30"/>
    <w:rsid w:val="00A03E6F"/>
    <w:rsid w:val="00A04D74"/>
    <w:rsid w:val="00A10A6D"/>
    <w:rsid w:val="00A11E10"/>
    <w:rsid w:val="00A201A0"/>
    <w:rsid w:val="00A23B48"/>
    <w:rsid w:val="00A24ADE"/>
    <w:rsid w:val="00A254D0"/>
    <w:rsid w:val="00A33921"/>
    <w:rsid w:val="00A34B65"/>
    <w:rsid w:val="00A35475"/>
    <w:rsid w:val="00A3648A"/>
    <w:rsid w:val="00A464B7"/>
    <w:rsid w:val="00A51E88"/>
    <w:rsid w:val="00A52708"/>
    <w:rsid w:val="00A64501"/>
    <w:rsid w:val="00A704AC"/>
    <w:rsid w:val="00A74C61"/>
    <w:rsid w:val="00A8261F"/>
    <w:rsid w:val="00A8357C"/>
    <w:rsid w:val="00AB1D19"/>
    <w:rsid w:val="00AB6E30"/>
    <w:rsid w:val="00AB7C34"/>
    <w:rsid w:val="00AC2CE2"/>
    <w:rsid w:val="00AC74CB"/>
    <w:rsid w:val="00AD0CDF"/>
    <w:rsid w:val="00AD3DE3"/>
    <w:rsid w:val="00AD7804"/>
    <w:rsid w:val="00AE1587"/>
    <w:rsid w:val="00AE2372"/>
    <w:rsid w:val="00AE460E"/>
    <w:rsid w:val="00AE6408"/>
    <w:rsid w:val="00AF1CA2"/>
    <w:rsid w:val="00AF252A"/>
    <w:rsid w:val="00AF3CE6"/>
    <w:rsid w:val="00B008D8"/>
    <w:rsid w:val="00B042D1"/>
    <w:rsid w:val="00B130E3"/>
    <w:rsid w:val="00B2095C"/>
    <w:rsid w:val="00B2110E"/>
    <w:rsid w:val="00B229A2"/>
    <w:rsid w:val="00B23E5A"/>
    <w:rsid w:val="00B27DD5"/>
    <w:rsid w:val="00B32C6F"/>
    <w:rsid w:val="00B34C4B"/>
    <w:rsid w:val="00B51AA7"/>
    <w:rsid w:val="00B5379E"/>
    <w:rsid w:val="00B551BD"/>
    <w:rsid w:val="00B5523F"/>
    <w:rsid w:val="00B566F8"/>
    <w:rsid w:val="00B62EE3"/>
    <w:rsid w:val="00B64B05"/>
    <w:rsid w:val="00B7758A"/>
    <w:rsid w:val="00B8344E"/>
    <w:rsid w:val="00B860A2"/>
    <w:rsid w:val="00B86F79"/>
    <w:rsid w:val="00B8707A"/>
    <w:rsid w:val="00B8776B"/>
    <w:rsid w:val="00B919AD"/>
    <w:rsid w:val="00B94147"/>
    <w:rsid w:val="00B94D3D"/>
    <w:rsid w:val="00BA19E0"/>
    <w:rsid w:val="00BA6AEF"/>
    <w:rsid w:val="00BB1589"/>
    <w:rsid w:val="00BB2EB9"/>
    <w:rsid w:val="00BB7F83"/>
    <w:rsid w:val="00BC240D"/>
    <w:rsid w:val="00BC3724"/>
    <w:rsid w:val="00BC3AFE"/>
    <w:rsid w:val="00BC5B0F"/>
    <w:rsid w:val="00BD0858"/>
    <w:rsid w:val="00BD2016"/>
    <w:rsid w:val="00BD2CBB"/>
    <w:rsid w:val="00BD314B"/>
    <w:rsid w:val="00BD41D7"/>
    <w:rsid w:val="00BD7D9D"/>
    <w:rsid w:val="00BE0123"/>
    <w:rsid w:val="00BE082E"/>
    <w:rsid w:val="00BE657E"/>
    <w:rsid w:val="00BE7F02"/>
    <w:rsid w:val="00BF090D"/>
    <w:rsid w:val="00BF6C04"/>
    <w:rsid w:val="00C03FFF"/>
    <w:rsid w:val="00C056A7"/>
    <w:rsid w:val="00C13D5B"/>
    <w:rsid w:val="00C20800"/>
    <w:rsid w:val="00C2208C"/>
    <w:rsid w:val="00C25936"/>
    <w:rsid w:val="00C25DC2"/>
    <w:rsid w:val="00C26DD7"/>
    <w:rsid w:val="00C27CA9"/>
    <w:rsid w:val="00C443D3"/>
    <w:rsid w:val="00C6040A"/>
    <w:rsid w:val="00C6746E"/>
    <w:rsid w:val="00C67F09"/>
    <w:rsid w:val="00C7139F"/>
    <w:rsid w:val="00C72240"/>
    <w:rsid w:val="00C74062"/>
    <w:rsid w:val="00C74102"/>
    <w:rsid w:val="00C74942"/>
    <w:rsid w:val="00C75124"/>
    <w:rsid w:val="00C777DB"/>
    <w:rsid w:val="00C81F0D"/>
    <w:rsid w:val="00C85E8F"/>
    <w:rsid w:val="00C87BA2"/>
    <w:rsid w:val="00C9479C"/>
    <w:rsid w:val="00CA46F4"/>
    <w:rsid w:val="00CA4961"/>
    <w:rsid w:val="00CB0668"/>
    <w:rsid w:val="00CB2969"/>
    <w:rsid w:val="00CB2A9E"/>
    <w:rsid w:val="00CB331F"/>
    <w:rsid w:val="00CC625B"/>
    <w:rsid w:val="00CD12B7"/>
    <w:rsid w:val="00CD317C"/>
    <w:rsid w:val="00CD3878"/>
    <w:rsid w:val="00CD5670"/>
    <w:rsid w:val="00CE5371"/>
    <w:rsid w:val="00CF0270"/>
    <w:rsid w:val="00CF1034"/>
    <w:rsid w:val="00CF2CF9"/>
    <w:rsid w:val="00D00E07"/>
    <w:rsid w:val="00D05D70"/>
    <w:rsid w:val="00D111FB"/>
    <w:rsid w:val="00D11E3F"/>
    <w:rsid w:val="00D1253B"/>
    <w:rsid w:val="00D17874"/>
    <w:rsid w:val="00D21B26"/>
    <w:rsid w:val="00D23A48"/>
    <w:rsid w:val="00D23E62"/>
    <w:rsid w:val="00D2667E"/>
    <w:rsid w:val="00D3085B"/>
    <w:rsid w:val="00D3206C"/>
    <w:rsid w:val="00D3408B"/>
    <w:rsid w:val="00D355A4"/>
    <w:rsid w:val="00D37639"/>
    <w:rsid w:val="00D406E3"/>
    <w:rsid w:val="00D40D25"/>
    <w:rsid w:val="00D425DF"/>
    <w:rsid w:val="00D4292D"/>
    <w:rsid w:val="00D42B38"/>
    <w:rsid w:val="00D45928"/>
    <w:rsid w:val="00D47945"/>
    <w:rsid w:val="00D51A01"/>
    <w:rsid w:val="00D57158"/>
    <w:rsid w:val="00D579EF"/>
    <w:rsid w:val="00D6619C"/>
    <w:rsid w:val="00D7426E"/>
    <w:rsid w:val="00D7469E"/>
    <w:rsid w:val="00D81B81"/>
    <w:rsid w:val="00D82A1E"/>
    <w:rsid w:val="00D90E25"/>
    <w:rsid w:val="00D9478C"/>
    <w:rsid w:val="00D94BA0"/>
    <w:rsid w:val="00D95385"/>
    <w:rsid w:val="00DB2E9E"/>
    <w:rsid w:val="00DB3F24"/>
    <w:rsid w:val="00DB592B"/>
    <w:rsid w:val="00DB6525"/>
    <w:rsid w:val="00DB7F3F"/>
    <w:rsid w:val="00DD29BA"/>
    <w:rsid w:val="00DD5E5E"/>
    <w:rsid w:val="00DD6BAF"/>
    <w:rsid w:val="00DD6EC2"/>
    <w:rsid w:val="00DE3AAF"/>
    <w:rsid w:val="00DF4F2F"/>
    <w:rsid w:val="00E022CD"/>
    <w:rsid w:val="00E04A3E"/>
    <w:rsid w:val="00E04C36"/>
    <w:rsid w:val="00E13BB6"/>
    <w:rsid w:val="00E17751"/>
    <w:rsid w:val="00E329F9"/>
    <w:rsid w:val="00E32AC0"/>
    <w:rsid w:val="00E35201"/>
    <w:rsid w:val="00E354E3"/>
    <w:rsid w:val="00E372E1"/>
    <w:rsid w:val="00E45709"/>
    <w:rsid w:val="00E47E58"/>
    <w:rsid w:val="00E5092C"/>
    <w:rsid w:val="00E55A52"/>
    <w:rsid w:val="00E5716C"/>
    <w:rsid w:val="00E62D3E"/>
    <w:rsid w:val="00E6525D"/>
    <w:rsid w:val="00E7275A"/>
    <w:rsid w:val="00E776A4"/>
    <w:rsid w:val="00E80843"/>
    <w:rsid w:val="00E85210"/>
    <w:rsid w:val="00E96554"/>
    <w:rsid w:val="00EB58BE"/>
    <w:rsid w:val="00EB5AC1"/>
    <w:rsid w:val="00EC0E08"/>
    <w:rsid w:val="00EC1042"/>
    <w:rsid w:val="00EC1759"/>
    <w:rsid w:val="00EC2FF6"/>
    <w:rsid w:val="00EC549B"/>
    <w:rsid w:val="00EC570F"/>
    <w:rsid w:val="00ED13D1"/>
    <w:rsid w:val="00ED769A"/>
    <w:rsid w:val="00EE2E54"/>
    <w:rsid w:val="00EF06CF"/>
    <w:rsid w:val="00EF5E3B"/>
    <w:rsid w:val="00F000F1"/>
    <w:rsid w:val="00F07410"/>
    <w:rsid w:val="00F12C3F"/>
    <w:rsid w:val="00F12CDC"/>
    <w:rsid w:val="00F17C5B"/>
    <w:rsid w:val="00F17C6C"/>
    <w:rsid w:val="00F2103C"/>
    <w:rsid w:val="00F274F3"/>
    <w:rsid w:val="00F317AB"/>
    <w:rsid w:val="00F32511"/>
    <w:rsid w:val="00F42F2D"/>
    <w:rsid w:val="00F474BF"/>
    <w:rsid w:val="00F574C4"/>
    <w:rsid w:val="00F705C2"/>
    <w:rsid w:val="00F716A8"/>
    <w:rsid w:val="00F82514"/>
    <w:rsid w:val="00F86942"/>
    <w:rsid w:val="00F869C2"/>
    <w:rsid w:val="00F95335"/>
    <w:rsid w:val="00F9725C"/>
    <w:rsid w:val="00FA10A2"/>
    <w:rsid w:val="00FB0794"/>
    <w:rsid w:val="00FB738F"/>
    <w:rsid w:val="00FC3B19"/>
    <w:rsid w:val="00FC7F79"/>
    <w:rsid w:val="00FD1E82"/>
    <w:rsid w:val="00FD2509"/>
    <w:rsid w:val="00FD6C5C"/>
    <w:rsid w:val="00FE7083"/>
    <w:rsid w:val="00FF2F49"/>
    <w:rsid w:val="00FF3CF6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7F4B"/>
  <w15:docId w15:val="{09555A2E-7466-4A56-91B8-D5B7BEE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C6C"/>
  </w:style>
  <w:style w:type="paragraph" w:styleId="a5">
    <w:name w:val="footer"/>
    <w:basedOn w:val="a"/>
    <w:link w:val="a6"/>
    <w:uiPriority w:val="99"/>
    <w:unhideWhenUsed/>
    <w:rsid w:val="00F17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C6C"/>
  </w:style>
  <w:style w:type="paragraph" w:styleId="a7">
    <w:name w:val="No Spacing"/>
    <w:link w:val="a8"/>
    <w:uiPriority w:val="1"/>
    <w:qFormat/>
    <w:rsid w:val="00FD1E8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D1E82"/>
    <w:rPr>
      <w:rFonts w:eastAsiaTheme="minorEastAsia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a"/>
    <w:uiPriority w:val="34"/>
    <w:qFormat/>
    <w:rsid w:val="00FD1E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9"/>
    <w:uiPriority w:val="34"/>
    <w:locked/>
    <w:rsid w:val="00FD1E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59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a0"/>
    <w:rsid w:val="006261E6"/>
  </w:style>
  <w:style w:type="character" w:styleId="ac">
    <w:name w:val="Hyperlink"/>
    <w:basedOn w:val="a0"/>
    <w:uiPriority w:val="99"/>
    <w:semiHidden/>
    <w:unhideWhenUsed/>
    <w:rsid w:val="006261E6"/>
    <w:rPr>
      <w:color w:val="0000FF"/>
      <w:u w:val="single"/>
    </w:rPr>
  </w:style>
  <w:style w:type="character" w:customStyle="1" w:styleId="no-wikidata">
    <w:name w:val="no-wikidata"/>
    <w:basedOn w:val="a0"/>
    <w:rsid w:val="006261E6"/>
  </w:style>
  <w:style w:type="paragraph" w:styleId="ad">
    <w:name w:val="Normal (Web)"/>
    <w:basedOn w:val="a"/>
    <w:uiPriority w:val="99"/>
    <w:unhideWhenUsed/>
    <w:rsid w:val="006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60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азвание1"/>
    <w:basedOn w:val="a"/>
    <w:rsid w:val="00A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6A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8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521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A280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0">
    <w:name w:val="Знак"/>
    <w:basedOn w:val="a"/>
    <w:rsid w:val="00E47E5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hart" Target="charts/chart9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hart" Target="charts/chart3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'Барун-Хемчик'!$A$5</c:f>
              <c:strCache>
                <c:ptCount val="1"/>
                <c:pt idx="0">
                  <c:v>Женщин</c:v>
                </c:pt>
              </c:strCache>
            </c:strRef>
          </c:tx>
          <c:spPr>
            <a:solidFill>
              <a:srgbClr val="FEACB8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4481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ED-4B80-BAD4-C99D81EBFC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'Барун-Хемчик'!$B$3:$E$3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 </c:v>
                </c:pt>
              </c:strCache>
            </c:strRef>
          </c:cat>
          <c:val>
            <c:numRef>
              <c:f>'Барун-Хемчик'!$B$5:$E$5</c:f>
              <c:numCache>
                <c:formatCode>#,##0</c:formatCode>
                <c:ptCount val="4"/>
                <c:pt idx="0">
                  <c:v>4409</c:v>
                </c:pt>
                <c:pt idx="1">
                  <c:v>4409</c:v>
                </c:pt>
                <c:pt idx="2">
                  <c:v>4463</c:v>
                </c:pt>
                <c:pt idx="3">
                  <c:v>4481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C-42CE-8CD0-7A695A8F68AD}"/>
            </c:ext>
          </c:extLst>
        </c:ser>
        <c:ser>
          <c:idx val="1"/>
          <c:order val="1"/>
          <c:tx>
            <c:strRef>
              <c:f>'Барун-Хемчик'!$A$6</c:f>
              <c:strCache>
                <c:ptCount val="1"/>
                <c:pt idx="0">
                  <c:v>Мужчин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777673375553886E-3"/>
                  <c:y val="-7.43867446017100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en-US" baseline="0"/>
                      <a:t> 425</a:t>
                    </a:r>
                    <a:endParaRPr lang="en-US"/>
                  </a:p>
                  <a:p>
                    <a:endParaRPr lang="en-US"/>
                  </a:p>
                  <a:p>
                    <a:r>
                      <a:rPr lang="en-US"/>
                      <a:t>4016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ED-4B80-BAD4-C99D81EBFC05}"/>
                </c:ext>
              </c:extLst>
            </c:dLbl>
            <c:dLbl>
              <c:idx val="1"/>
              <c:layout>
                <c:manualLayout>
                  <c:x val="0"/>
                  <c:y val="-6.9757016569247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en-US" baseline="0"/>
                      <a:t> 617</a:t>
                    </a:r>
                    <a:endParaRPr lang="en-US"/>
                  </a:p>
                  <a:p>
                    <a:endParaRPr lang="en-US"/>
                  </a:p>
                  <a:p>
                    <a:r>
                      <a:rPr lang="en-US"/>
                      <a:t>4208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3EC-42CE-8CD0-7A695A8F68AD}"/>
                </c:ext>
              </c:extLst>
            </c:dLbl>
            <c:dLbl>
              <c:idx val="2"/>
              <c:layout>
                <c:manualLayout>
                  <c:x val="-1.1667857786825005E-16"/>
                  <c:y val="-7.6857478704732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</a:t>
                    </a:r>
                    <a:r>
                      <a:rPr lang="en-US" baseline="0"/>
                      <a:t>695</a:t>
                    </a:r>
                    <a:endParaRPr lang="en-US"/>
                  </a:p>
                  <a:p>
                    <a:endParaRPr lang="en-US"/>
                  </a:p>
                  <a:p>
                    <a:r>
                      <a:rPr lang="en-US"/>
                      <a:t>4232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EC-42CE-8CD0-7A695A8F68AD}"/>
                </c:ext>
              </c:extLst>
            </c:dLbl>
            <c:dLbl>
              <c:idx val="3"/>
              <c:layout>
                <c:manualLayout>
                  <c:x val="0"/>
                  <c:y val="-6.9757016569247862E-2"/>
                </c:manualLayout>
              </c:layout>
              <c:tx>
                <c:rich>
                  <a:bodyPr/>
                  <a:lstStyle/>
                  <a:p>
                    <a:r>
                      <a:rPr lang="en-US" b="0"/>
                      <a:t>8</a:t>
                    </a:r>
                    <a:r>
                      <a:rPr lang="en-US" b="0" baseline="0"/>
                      <a:t> 656</a:t>
                    </a:r>
                    <a:endParaRPr lang="en-US" b="0"/>
                  </a:p>
                  <a:p>
                    <a:endParaRPr lang="en-US" b="0"/>
                  </a:p>
                  <a:p>
                    <a:r>
                      <a:rPr lang="en-US"/>
                      <a:t>4175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EC-42CE-8CD0-7A695A8F68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'Барун-Хемчик'!$B$3:$E$3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 </c:v>
                </c:pt>
              </c:strCache>
            </c:strRef>
          </c:cat>
          <c:val>
            <c:numRef>
              <c:f>'Барун-Хемчик'!$B$6:$E$6</c:f>
              <c:numCache>
                <c:formatCode>#,##0</c:formatCode>
                <c:ptCount val="4"/>
                <c:pt idx="0">
                  <c:v>4113</c:v>
                </c:pt>
                <c:pt idx="1">
                  <c:v>4113</c:v>
                </c:pt>
                <c:pt idx="2">
                  <c:v>4154</c:v>
                </c:pt>
                <c:pt idx="3">
                  <c:v>4175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EC-42CE-8CD0-7A695A8F6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9135360"/>
        <c:axId val="44275904"/>
      </c:barChart>
      <c:catAx>
        <c:axId val="269135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75904"/>
        <c:crosses val="autoZero"/>
        <c:auto val="1"/>
        <c:lblAlgn val="ctr"/>
        <c:lblOffset val="100"/>
        <c:noMultiLvlLbl val="0"/>
      </c:catAx>
      <c:valAx>
        <c:axId val="44275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26913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01631806764011"/>
          <c:y val="0.80203156423628885"/>
          <c:w val="0.33967363864719774"/>
          <c:h val="0.137362375157650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Количество зарегистрированных преступлений за 9</a:t>
            </a:r>
            <a:r>
              <a:rPr lang="ru-RU" sz="1100" baseline="0"/>
              <a:t> мес.</a:t>
            </a:r>
            <a:r>
              <a:rPr lang="ru-RU" sz="1100"/>
              <a:t> 2019 -2022 гг, случаев</a:t>
            </a:r>
          </a:p>
          <a:p>
            <a:pPr algn="ctr" rtl="0"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 sz="1100"/>
          </a:p>
        </c:rich>
      </c:tx>
      <c:layout>
        <c:manualLayout>
          <c:xMode val="edge"/>
          <c:yMode val="edge"/>
          <c:x val="0.19728397297795403"/>
          <c:y val="9.319174458661416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C5-4306-8947-F94C923014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2020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C5-4306-8947-F94C923014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2021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C5-4306-8947-F94C923014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2022 г.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C5-4306-8947-F94C92301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589568"/>
        <c:axId val="216065152"/>
      </c:barChart>
      <c:catAx>
        <c:axId val="14858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065152"/>
        <c:crosses val="autoZero"/>
        <c:auto val="1"/>
        <c:lblAlgn val="ctr"/>
        <c:lblOffset val="100"/>
        <c:noMultiLvlLbl val="0"/>
      </c:catAx>
      <c:valAx>
        <c:axId val="21606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858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'Барун-Хемчик'!$A$8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8650917003419341E-2"/>
                  <c:y val="3.1847133757961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E7-400C-ACA2-18CF57FD2244}"/>
                </c:ext>
              </c:extLst>
            </c:dLbl>
            <c:dLbl>
              <c:idx val="1"/>
              <c:layout>
                <c:manualLayout>
                  <c:x val="-1.2433944668946281E-2"/>
                  <c:y val="2.1231422505307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E7-400C-ACA2-18CF57FD2244}"/>
                </c:ext>
              </c:extLst>
            </c:dLbl>
            <c:dLbl>
              <c:idx val="2"/>
              <c:layout>
                <c:manualLayout>
                  <c:x val="-1.5542430836182779E-2"/>
                  <c:y val="4.2462845010615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E7-400C-ACA2-18CF57FD2244}"/>
                </c:ext>
              </c:extLst>
            </c:dLbl>
            <c:dLbl>
              <c:idx val="3"/>
              <c:layout>
                <c:manualLayout>
                  <c:x val="-1.5542430836182779E-2"/>
                  <c:y val="2.12314225053078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3805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E7-400C-ACA2-18CF57FD224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'Барун-Хемчик'!$B$7:$E$7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'Барун-Хемчик'!$B$8:$E$8</c:f>
              <c:numCache>
                <c:formatCode>#,##0</c:formatCode>
                <c:ptCount val="4"/>
                <c:pt idx="0">
                  <c:v>3611</c:v>
                </c:pt>
                <c:pt idx="1">
                  <c:v>3753</c:v>
                </c:pt>
                <c:pt idx="2">
                  <c:v>3816</c:v>
                </c:pt>
                <c:pt idx="3">
                  <c:v>2911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7-4DC7-892A-60F691455BAF}"/>
            </c:ext>
          </c:extLst>
        </c:ser>
        <c:ser>
          <c:idx val="1"/>
          <c:order val="1"/>
          <c:tx>
            <c:strRef>
              <c:f>'Барун-Хемчик'!$A$9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3832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65-42DC-BCE3-CE9E3D231525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'Барун-Хемчик'!$B$7:$E$7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'Барун-Хемчик'!$B$9:$E$9</c:f>
              <c:numCache>
                <c:formatCode>#,##0</c:formatCode>
                <c:ptCount val="4"/>
                <c:pt idx="0">
                  <c:v>4013</c:v>
                </c:pt>
                <c:pt idx="1">
                  <c:v>3902</c:v>
                </c:pt>
                <c:pt idx="2">
                  <c:v>3974</c:v>
                </c:pt>
                <c:pt idx="3">
                  <c:v>4586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B7-4DC7-892A-60F691455BAF}"/>
            </c:ext>
          </c:extLst>
        </c:ser>
        <c:ser>
          <c:idx val="2"/>
          <c:order val="2"/>
          <c:tx>
            <c:strRef>
              <c:f>'Барун-Хемчик'!$A$10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1.5542430836182664E-2"/>
                  <c:y val="-1.06157112526539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E7-400C-ACA2-18CF57FD2244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'Барун-Хемчик'!$B$7:$E$7</c:f>
              <c:strCache>
                <c:ptCount val="4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</c:strCache>
            </c:strRef>
          </c:cat>
          <c:val>
            <c:numRef>
              <c:f>'Барун-Хемчик'!$B$10:$E$10</c:f>
              <c:numCache>
                <c:formatCode>#,##0</c:formatCode>
                <c:ptCount val="4"/>
                <c:pt idx="0">
                  <c:v>801</c:v>
                </c:pt>
                <c:pt idx="1">
                  <c:v>867</c:v>
                </c:pt>
                <c:pt idx="2">
                  <c:v>827</c:v>
                </c:pt>
                <c:pt idx="3">
                  <c:v>1263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B7-4DC7-892A-60F691455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8"/>
        <c:axId val="147871744"/>
        <c:axId val="44277056"/>
      </c:barChart>
      <c:catAx>
        <c:axId val="14787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77056"/>
        <c:crosses val="autoZero"/>
        <c:auto val="1"/>
        <c:lblAlgn val="ctr"/>
        <c:lblOffset val="100"/>
        <c:noMultiLvlLbl val="0"/>
      </c:catAx>
      <c:valAx>
        <c:axId val="442770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787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669475637579199E-2"/>
          <c:y val="0.77247466102310336"/>
          <c:w val="0.84466104732503156"/>
          <c:h val="0.222255246750282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Естественный прирост (убыль) населения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1084861672365557E-2"/>
          <c:y val="0.22831050228310501"/>
          <c:w val="0.93161330432079581"/>
          <c:h val="0.63742024343901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1.337282786964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36-4124-A0EB-A89DD9BA0AA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C2-427D-BFE5-D1D92DF32A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Лист1!$L$4:$L$7</c:f>
              <c:strCache>
                <c:ptCount val="4"/>
                <c:pt idx="0">
                  <c:v>9 мес. 2019 г.</c:v>
                </c:pt>
                <c:pt idx="1">
                  <c:v>9 мес. 2020 г.</c:v>
                </c:pt>
                <c:pt idx="2">
                  <c:v>9 мес. 2021 г.</c:v>
                </c:pt>
                <c:pt idx="3">
                  <c:v>9 мес. 2022 г.</c:v>
                </c:pt>
              </c:strCache>
            </c:strRef>
          </c:cat>
          <c:val>
            <c:numRef>
              <c:f>Лист1!$M$4:$M$7</c:f>
              <c:numCache>
                <c:formatCode>General</c:formatCode>
                <c:ptCount val="4"/>
                <c:pt idx="0">
                  <c:v>112</c:v>
                </c:pt>
                <c:pt idx="1">
                  <c:v>44</c:v>
                </c:pt>
                <c:pt idx="2">
                  <c:v>82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36-4124-A0EB-A89DD9BA0A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897728"/>
        <c:axId val="44275328"/>
      </c:barChart>
      <c:catAx>
        <c:axId val="18189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75328"/>
        <c:crosses val="autoZero"/>
        <c:auto val="1"/>
        <c:lblAlgn val="ctr"/>
        <c:lblOffset val="100"/>
        <c:noMultiLvlLbl val="0"/>
      </c:catAx>
      <c:valAx>
        <c:axId val="442753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189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'Барун-Хемчикский'!$A$19</c:f>
              <c:strCache>
                <c:ptCount val="1"/>
                <c:pt idx="0">
                  <c:v>Среднемесячная номинальная начисленная заработная плата работников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80456951077836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28447,0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E4-44BF-AEB7-873CDFC6EC43}"/>
                </c:ext>
              </c:extLst>
            </c:dLbl>
            <c:dLbl>
              <c:idx val="1"/>
              <c:layout>
                <c:manualLayout>
                  <c:x val="0"/>
                  <c:y val="1.55593728589726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29620,0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E4-44BF-AEB7-873CDFC6EC43}"/>
                </c:ext>
              </c:extLst>
            </c:dLbl>
            <c:dLbl>
              <c:idx val="2"/>
              <c:layout>
                <c:manualLayout>
                  <c:x val="0"/>
                  <c:y val="3.58901543360043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31007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E4-44BF-AEB7-873CDFC6EC43}"/>
                </c:ext>
              </c:extLst>
            </c:dLbl>
            <c:dLbl>
              <c:idx val="3"/>
              <c:layout>
                <c:manualLayout>
                  <c:x val="-1.1397650946564371E-16"/>
                  <c:y val="2.99318512046019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2F-4388-AECA-91D2E6973E77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'Барун-Хемчикский'!$B$18:$E$18</c:f>
              <c:strCache>
                <c:ptCount val="4"/>
                <c:pt idx="0">
                  <c:v>9 мес. 2019 г.</c:v>
                </c:pt>
                <c:pt idx="1">
                  <c:v>9 мес. 2020 г.</c:v>
                </c:pt>
                <c:pt idx="2">
                  <c:v>9 мес. 2021 г.</c:v>
                </c:pt>
                <c:pt idx="3">
                  <c:v>9 мес. 2022 г.</c:v>
                </c:pt>
              </c:strCache>
            </c:strRef>
          </c:cat>
          <c:val>
            <c:numRef>
              <c:f>'Барун-Хемчикский'!$B$19:$E$19</c:f>
              <c:numCache>
                <c:formatCode>#,##0.0</c:formatCode>
                <c:ptCount val="4"/>
                <c:pt idx="0">
                  <c:v>28447</c:v>
                </c:pt>
                <c:pt idx="1">
                  <c:v>29620</c:v>
                </c:pt>
                <c:pt idx="2">
                  <c:v>31007</c:v>
                </c:pt>
                <c:pt idx="3">
                  <c:v>36551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E4-44BF-AEB7-873CDFC6E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871232"/>
        <c:axId val="147670720"/>
      </c:barChart>
      <c:catAx>
        <c:axId val="14787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7670720"/>
        <c:crosses val="autoZero"/>
        <c:auto val="1"/>
        <c:lblAlgn val="ctr"/>
        <c:lblOffset val="100"/>
        <c:noMultiLvlLbl val="0"/>
      </c:catAx>
      <c:valAx>
        <c:axId val="14767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787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Численность зарегистрированных безработных граждан, чел.</a:t>
            </a:r>
          </a:p>
        </c:rich>
      </c:tx>
      <c:layout>
        <c:manualLayout>
          <c:xMode val="edge"/>
          <c:yMode val="edge"/>
          <c:x val="0.18394735329616643"/>
          <c:y val="6.222240077133215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Лист1!$C$4:$C$6</c:f>
              <c:strCache>
                <c:ptCount val="3"/>
                <c:pt idx="0">
                  <c:v>210</c:v>
                </c:pt>
                <c:pt idx="1">
                  <c:v>1009</c:v>
                </c:pt>
                <c:pt idx="2">
                  <c:v>519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Лист1!$B$4:$B$7</c:f>
              <c:strCache>
                <c:ptCount val="4"/>
                <c:pt idx="0">
                  <c:v>9 мес. 2019 г.</c:v>
                </c:pt>
                <c:pt idx="1">
                  <c:v>9 мес. 2020 г.</c:v>
                </c:pt>
                <c:pt idx="2">
                  <c:v>9 мес. 2021 г.</c:v>
                </c:pt>
                <c:pt idx="3">
                  <c:v>9 мес. 2022 г.</c:v>
                </c:pt>
              </c:strCache>
            </c:strRef>
          </c:cat>
          <c:val>
            <c:numRef>
              <c:f>Лист1!$C$4:$C$7</c:f>
              <c:numCache>
                <c:formatCode>General</c:formatCode>
                <c:ptCount val="4"/>
                <c:pt idx="0">
                  <c:v>210</c:v>
                </c:pt>
                <c:pt idx="1">
                  <c:v>1009</c:v>
                </c:pt>
                <c:pt idx="2">
                  <c:v>519</c:v>
                </c:pt>
                <c:pt idx="3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00-41E0-8E17-A0F5EC402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106240"/>
        <c:axId val="147672448"/>
      </c:barChart>
      <c:catAx>
        <c:axId val="14810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672448"/>
        <c:crosses val="autoZero"/>
        <c:auto val="1"/>
        <c:lblAlgn val="ctr"/>
        <c:lblOffset val="100"/>
        <c:noMultiLvlLbl val="0"/>
      </c:catAx>
      <c:valAx>
        <c:axId val="14767244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810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120788203757312"/>
          <c:y val="4.790871337996002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51310139630533E-3"/>
          <c:y val="0.1355474724786597"/>
          <c:w val="0.71866706765820942"/>
          <c:h val="0.862647169103861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Культурно-массовые мероприятия</c:v>
                </c:pt>
              </c:strCache>
            </c:strRef>
          </c:tx>
          <c:dPt>
            <c:idx val="0"/>
            <c:bubble3D val="0"/>
            <c:explosion val="3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1-13B2-4866-9014-7D6168D7C104}"/>
              </c:ext>
            </c:extLst>
          </c:dPt>
          <c:dPt>
            <c:idx val="1"/>
            <c:bubble3D val="0"/>
            <c:explosion val="18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13B2-4866-9014-7D6168D7C104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13B2-4866-9014-7D6168D7C104}"/>
              </c:ext>
            </c:extLst>
          </c:dPt>
          <c:dLbls>
            <c:dLbl>
              <c:idx val="0"/>
              <c:layout>
                <c:manualLayout>
                  <c:x val="-0.11936533974919801"/>
                  <c:y val="8.7901186490870767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B2-4866-9014-7D6168D7C104}"/>
                </c:ext>
              </c:extLst>
            </c:dLbl>
            <c:dLbl>
              <c:idx val="1"/>
              <c:layout>
                <c:manualLayout>
                  <c:x val="4.967865995917177E-2"/>
                  <c:y val="-0.26809240491826164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B2-4866-9014-7D6168D7C104}"/>
                </c:ext>
              </c:extLst>
            </c:dLbl>
            <c:dLbl>
              <c:idx val="2"/>
              <c:layout>
                <c:manualLayout>
                  <c:x val="0.14475047389909595"/>
                  <c:y val="4.4594050578782907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B2-4866-9014-7D6168D7C1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для детей до 14 лет</c:v>
                </c:pt>
                <c:pt idx="1">
                  <c:v>для молодежи от 15 до 35 лет</c:v>
                </c:pt>
                <c:pt idx="2">
                  <c:v>для взрослого населения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954</c:v>
                </c:pt>
                <c:pt idx="1">
                  <c:v>411</c:v>
                </c:pt>
                <c:pt idx="2">
                  <c:v>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3B2-4866-9014-7D6168D7C1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74646398366875"/>
          <c:y val="0.61523750073315631"/>
          <c:w val="0.35525357160729665"/>
          <c:h val="0.3847623756982479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Объем инвестиций в основной капитал (без учета бюджетных средств) за 1 пол. 2019-2022 гг., млн. руб.</a:t>
            </a:r>
          </a:p>
        </c:rich>
      </c:tx>
      <c:layout>
        <c:manualLayout>
          <c:xMode val="edge"/>
          <c:yMode val="edge"/>
          <c:x val="0.1799097989029339"/>
          <c:y val="4.49641462281329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7296037296037296E-2"/>
          <c:y val="0.42719160104986875"/>
          <c:w val="0.93162393162393164"/>
          <c:h val="0.32593134519602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 капитал (без учета бюджетных средств) за 2018-2020 гг., млн.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пол. 2019 г.</c:v>
                </c:pt>
                <c:pt idx="1">
                  <c:v>1 пол. 2020 г.</c:v>
                </c:pt>
                <c:pt idx="2">
                  <c:v>1 пол. 2021 г.</c:v>
                </c:pt>
                <c:pt idx="3">
                  <c:v>1 пол.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0.14000000000000001</c:v>
                </c:pt>
                <c:pt idx="1">
                  <c:v>7.0000000000000007E-2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C0-4A26-BA61-63B79B7A2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898752"/>
        <c:axId val="147668992"/>
      </c:barChart>
      <c:catAx>
        <c:axId val="18189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7668992"/>
        <c:crosses val="autoZero"/>
        <c:auto val="1"/>
        <c:lblAlgn val="ctr"/>
        <c:lblOffset val="100"/>
        <c:noMultiLvlLbl val="0"/>
      </c:catAx>
      <c:valAx>
        <c:axId val="147668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1898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Ввод жилья, кв.м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1BF-472A-BBE1-6CED1E62C239}"/>
              </c:ext>
            </c:extLst>
          </c:dPt>
          <c:dPt>
            <c:idx val="2"/>
            <c:invertIfNegative val="0"/>
            <c:bubble3D val="0"/>
            <c:spPr>
              <a:solidFill>
                <a:srgbClr val="0066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1BF-472A-BBE1-6CED1E62C2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 мес. 2019 г.</c:v>
                </c:pt>
                <c:pt idx="1">
                  <c:v>9 мес. 2020 г.</c:v>
                </c:pt>
                <c:pt idx="2">
                  <c:v>9 мес. 2021 г.</c:v>
                </c:pt>
                <c:pt idx="3">
                  <c:v>9 мес.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2738</c:v>
                </c:pt>
                <c:pt idx="1">
                  <c:v>2086</c:v>
                </c:pt>
                <c:pt idx="2">
                  <c:v>1431</c:v>
                </c:pt>
                <c:pt idx="3">
                  <c:v>2450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BF-472A-BBE1-6CED1E62C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471296"/>
        <c:axId val="147675328"/>
      </c:barChart>
      <c:catAx>
        <c:axId val="14847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675328"/>
        <c:crosses val="autoZero"/>
        <c:auto val="1"/>
        <c:lblAlgn val="ctr"/>
        <c:lblOffset val="100"/>
        <c:noMultiLvlLbl val="0"/>
      </c:catAx>
      <c:valAx>
        <c:axId val="14767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847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35203,0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D5-40AD-B3AF-4F51A8614BD7}"/>
                </c:ext>
              </c:extLst>
            </c:dLbl>
            <c:dLbl>
              <c:idx val="1"/>
              <c:layout>
                <c:manualLayout>
                  <c:x val="-3.108003108003108E-3"/>
                  <c:y val="0.326177757192115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37072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D5-40AD-B3AF-4F51A8614BD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44166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D5-40AD-B3AF-4F51A8614BD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12966,1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D5-40AD-B3AF-4F51A8614B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мес. 2020 г.</c:v>
                </c:pt>
                <c:pt idx="1">
                  <c:v>9 мес. 2021 г.</c:v>
                </c:pt>
                <c:pt idx="2">
                  <c:v>9 мес. 2022 г.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35203</c:v>
                </c:pt>
                <c:pt idx="1">
                  <c:v>37072</c:v>
                </c:pt>
                <c:pt idx="2">
                  <c:v>44166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1F-4185-A059-7B6A9D2FA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586496"/>
        <c:axId val="147673600"/>
      </c:barChart>
      <c:catAx>
        <c:axId val="14858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7673600"/>
        <c:crosses val="autoZero"/>
        <c:auto val="1"/>
        <c:lblAlgn val="ctr"/>
        <c:lblOffset val="100"/>
        <c:noMultiLvlLbl val="0"/>
      </c:catAx>
      <c:valAx>
        <c:axId val="147673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58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0.64105</cdr:x>
      <cdr:y>0.50949</cdr:y>
    </cdr:from>
    <cdr:to>
      <cdr:x>0.8268</cdr:x>
      <cdr:y>0.58941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4035669" y="896816"/>
          <a:ext cx="1169377" cy="140676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rgbClr val="FF0000"/>
          </a:solidFill>
          <a:prstDash val="solid"/>
          <a:miter lim="800000"/>
          <a:tailEnd type="triangle"/>
        </a:ln>
        <a:effectLst xmlns:a="http://schemas.openxmlformats.org/drawingml/2006/main"/>
      </cdr:spPr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0.41269</cdr:x>
      <cdr:y>0.25432</cdr:y>
    </cdr:from>
    <cdr:to>
      <cdr:x>0.82257</cdr:x>
      <cdr:y>0.67347</cdr:y>
    </cdr:to>
    <cdr:cxnSp macro="">
      <cdr:nvCxnSpPr>
        <cdr:cNvPr id="5" name="Прямая со стрелкой 4"/>
        <cdr:cNvCxnSpPr/>
      </cdr:nvCxnSpPr>
      <cdr:spPr>
        <a:xfrm xmlns:a="http://schemas.openxmlformats.org/drawingml/2006/main">
          <a:off x="2584939" y="474785"/>
          <a:ext cx="2567343" cy="782516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0.16704</cdr:x>
      <cdr:y>0.25432</cdr:y>
    </cdr:from>
    <cdr:to>
      <cdr:x>0.35373</cdr:x>
      <cdr:y>0.63108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 flipV="1">
          <a:off x="1046278" y="474785"/>
          <a:ext cx="1169384" cy="70337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0.19301</cdr:x>
      <cdr:y>0.40625</cdr:y>
    </cdr:from>
    <cdr:to>
      <cdr:x>0.81723</cdr:x>
      <cdr:y>0.59583</cdr:y>
    </cdr:to>
    <cdr:cxnSp macro="">
      <cdr:nvCxnSpPr>
        <cdr:cNvPr id="4" name="Прямая со стрелкой 3"/>
        <cdr:cNvCxnSpPr/>
      </cdr:nvCxnSpPr>
      <cdr:spPr>
        <a:xfrm xmlns:a="http://schemas.openxmlformats.org/drawingml/2006/main" flipV="1">
          <a:off x="1216325" y="646981"/>
          <a:ext cx="3933645" cy="301926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DA6B-6F0E-4E4C-9D1A-EB1F77AF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11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Марина Николаевна</dc:creator>
  <cp:keywords/>
  <dc:description/>
  <cp:lastModifiedBy>Пользователь</cp:lastModifiedBy>
  <cp:revision>343</cp:revision>
  <dcterms:created xsi:type="dcterms:W3CDTF">2022-03-16T12:27:00Z</dcterms:created>
  <dcterms:modified xsi:type="dcterms:W3CDTF">2022-10-19T04:41:00Z</dcterms:modified>
</cp:coreProperties>
</file>