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4" w:rsidRPr="00AE4FB2" w:rsidRDefault="00A964D5" w:rsidP="008D7634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работе Администрации </w:t>
      </w:r>
      <w:r w:rsidR="008D7634" w:rsidRPr="00AE4FB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8D7634" w:rsidRPr="00AE4FB2" w:rsidRDefault="008D7634" w:rsidP="008D7634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E4FB2">
        <w:rPr>
          <w:rFonts w:ascii="Times New Roman" w:hAnsi="Times New Roman"/>
          <w:b/>
          <w:sz w:val="28"/>
          <w:szCs w:val="28"/>
        </w:rPr>
        <w:t>«</w:t>
      </w:r>
      <w:r w:rsidR="00501308" w:rsidRPr="00AE4FB2">
        <w:rPr>
          <w:rFonts w:ascii="Times New Roman" w:hAnsi="Times New Roman"/>
          <w:b/>
          <w:sz w:val="28"/>
          <w:szCs w:val="28"/>
        </w:rPr>
        <w:t>Тес-</w:t>
      </w:r>
      <w:proofErr w:type="spellStart"/>
      <w:r w:rsidR="00501308" w:rsidRPr="00AE4FB2">
        <w:rPr>
          <w:rFonts w:ascii="Times New Roman" w:hAnsi="Times New Roman"/>
          <w:b/>
          <w:sz w:val="28"/>
          <w:szCs w:val="28"/>
        </w:rPr>
        <w:t>Хем</w:t>
      </w:r>
      <w:r w:rsidRPr="00AE4FB2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C932E5" w:rsidRPr="00AE4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FB2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AE4FB2">
        <w:rPr>
          <w:rFonts w:ascii="Times New Roman" w:hAnsi="Times New Roman"/>
          <w:b/>
          <w:sz w:val="28"/>
          <w:szCs w:val="28"/>
        </w:rPr>
        <w:t xml:space="preserve"> Республики Тыва»</w:t>
      </w:r>
      <w:r w:rsidR="00A964D5">
        <w:rPr>
          <w:rFonts w:ascii="Times New Roman" w:hAnsi="Times New Roman"/>
          <w:b/>
          <w:sz w:val="28"/>
          <w:szCs w:val="28"/>
        </w:rPr>
        <w:t xml:space="preserve"> за 2019 год</w:t>
      </w:r>
      <w:r w:rsidR="009B420C">
        <w:rPr>
          <w:rFonts w:ascii="Times New Roman" w:hAnsi="Times New Roman"/>
          <w:b/>
          <w:sz w:val="28"/>
          <w:szCs w:val="28"/>
        </w:rPr>
        <w:t xml:space="preserve"> и приоритетные задачи на 2020 год.</w:t>
      </w:r>
      <w:bookmarkStart w:id="0" w:name="_GoBack"/>
      <w:bookmarkEnd w:id="0"/>
    </w:p>
    <w:p w:rsidR="008D7634" w:rsidRPr="00AE4FB2" w:rsidRDefault="008D7634" w:rsidP="008D7634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D7634" w:rsidRPr="00AE4FB2" w:rsidRDefault="008D7634" w:rsidP="00F563A5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4FB2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62602C" w:rsidRPr="00903868" w:rsidRDefault="00A964D5" w:rsidP="00F563A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386F85" w:rsidRPr="00903868">
        <w:rPr>
          <w:color w:val="000000"/>
          <w:sz w:val="28"/>
          <w:szCs w:val="28"/>
        </w:rPr>
        <w:t>исленность населения на 01</w:t>
      </w:r>
      <w:r w:rsidR="00F96B37" w:rsidRPr="00903868">
        <w:rPr>
          <w:color w:val="000000"/>
          <w:sz w:val="28"/>
          <w:szCs w:val="28"/>
        </w:rPr>
        <w:t xml:space="preserve"> января </w:t>
      </w:r>
      <w:r w:rsidR="00386F85" w:rsidRPr="00903868">
        <w:rPr>
          <w:color w:val="000000"/>
          <w:sz w:val="28"/>
          <w:szCs w:val="28"/>
        </w:rPr>
        <w:t>2019</w:t>
      </w:r>
      <w:r w:rsidR="00A855E6">
        <w:rPr>
          <w:color w:val="000000"/>
          <w:sz w:val="28"/>
          <w:szCs w:val="28"/>
        </w:rPr>
        <w:t xml:space="preserve"> </w:t>
      </w:r>
      <w:r w:rsidR="00F96B37" w:rsidRPr="00903868">
        <w:rPr>
          <w:color w:val="000000"/>
          <w:sz w:val="28"/>
          <w:szCs w:val="28"/>
        </w:rPr>
        <w:t>г.</w:t>
      </w:r>
      <w:r w:rsidR="00386F85" w:rsidRPr="00903868">
        <w:rPr>
          <w:color w:val="000000"/>
          <w:sz w:val="28"/>
          <w:szCs w:val="28"/>
        </w:rPr>
        <w:t xml:space="preserve"> составляет </w:t>
      </w:r>
      <w:r w:rsidR="00903868" w:rsidRPr="00903868">
        <w:rPr>
          <w:color w:val="000000"/>
          <w:sz w:val="28"/>
          <w:szCs w:val="28"/>
        </w:rPr>
        <w:t>9342</w:t>
      </w:r>
      <w:r w:rsidR="008274CB" w:rsidRPr="00903868">
        <w:rPr>
          <w:color w:val="000000"/>
          <w:sz w:val="28"/>
          <w:szCs w:val="28"/>
        </w:rPr>
        <w:t xml:space="preserve"> </w:t>
      </w:r>
      <w:r w:rsidR="00386F85" w:rsidRPr="00903868">
        <w:rPr>
          <w:color w:val="000000"/>
          <w:sz w:val="28"/>
          <w:szCs w:val="28"/>
        </w:rPr>
        <w:t>чел</w:t>
      </w:r>
      <w:r w:rsidR="0069511E" w:rsidRPr="00903868">
        <w:rPr>
          <w:color w:val="000000"/>
          <w:sz w:val="28"/>
          <w:szCs w:val="28"/>
        </w:rPr>
        <w:t>.</w:t>
      </w:r>
      <w:r w:rsidR="00D818E8" w:rsidRPr="00903868">
        <w:rPr>
          <w:color w:val="000000"/>
          <w:sz w:val="28"/>
          <w:szCs w:val="28"/>
        </w:rPr>
        <w:t xml:space="preserve">, по </w:t>
      </w:r>
      <w:r w:rsidR="00903868">
        <w:rPr>
          <w:color w:val="000000"/>
          <w:sz w:val="28"/>
          <w:szCs w:val="28"/>
        </w:rPr>
        <w:t xml:space="preserve">предварительным </w:t>
      </w:r>
      <w:r w:rsidR="00D818E8" w:rsidRPr="00903868">
        <w:rPr>
          <w:color w:val="000000"/>
          <w:sz w:val="28"/>
          <w:szCs w:val="28"/>
        </w:rPr>
        <w:t>статисти</w:t>
      </w:r>
      <w:r w:rsidR="00F96B37" w:rsidRPr="00903868">
        <w:rPr>
          <w:color w:val="000000"/>
          <w:sz w:val="28"/>
          <w:szCs w:val="28"/>
        </w:rPr>
        <w:t>ческим данным</w:t>
      </w:r>
      <w:r w:rsidR="00903868">
        <w:rPr>
          <w:color w:val="000000"/>
          <w:sz w:val="28"/>
          <w:szCs w:val="28"/>
        </w:rPr>
        <w:t xml:space="preserve"> -</w:t>
      </w:r>
      <w:r w:rsidR="00C604A0">
        <w:rPr>
          <w:color w:val="000000"/>
          <w:sz w:val="28"/>
          <w:szCs w:val="28"/>
        </w:rPr>
        <w:t xml:space="preserve"> </w:t>
      </w:r>
      <w:r w:rsidR="00903868">
        <w:rPr>
          <w:color w:val="000000"/>
          <w:sz w:val="28"/>
          <w:szCs w:val="28"/>
        </w:rPr>
        <w:t>8667</w:t>
      </w:r>
      <w:r w:rsidR="00AA6C4B" w:rsidRPr="00903868">
        <w:rPr>
          <w:color w:val="000000"/>
          <w:sz w:val="28"/>
          <w:szCs w:val="28"/>
        </w:rPr>
        <w:t xml:space="preserve"> человек, по сравнению с </w:t>
      </w:r>
      <w:r w:rsidR="00BB2629" w:rsidRPr="00903868">
        <w:rPr>
          <w:color w:val="000000"/>
          <w:sz w:val="28"/>
          <w:szCs w:val="28"/>
        </w:rPr>
        <w:t>прошл</w:t>
      </w:r>
      <w:r w:rsidR="00AA6C4B" w:rsidRPr="00903868">
        <w:rPr>
          <w:color w:val="000000"/>
          <w:sz w:val="28"/>
          <w:szCs w:val="28"/>
        </w:rPr>
        <w:t>ым</w:t>
      </w:r>
      <w:r w:rsidR="00BB2629" w:rsidRPr="00903868">
        <w:rPr>
          <w:color w:val="000000"/>
          <w:sz w:val="28"/>
          <w:szCs w:val="28"/>
        </w:rPr>
        <w:t xml:space="preserve"> год</w:t>
      </w:r>
      <w:r w:rsidR="00AA6C4B" w:rsidRPr="00903868">
        <w:rPr>
          <w:color w:val="000000"/>
          <w:sz w:val="28"/>
          <w:szCs w:val="28"/>
        </w:rPr>
        <w:t>ом (</w:t>
      </w:r>
      <w:r w:rsidR="00903868">
        <w:rPr>
          <w:color w:val="000000"/>
          <w:sz w:val="28"/>
          <w:szCs w:val="28"/>
        </w:rPr>
        <w:t>8522</w:t>
      </w:r>
      <w:r w:rsidR="00386F85" w:rsidRPr="00903868">
        <w:rPr>
          <w:color w:val="000000"/>
          <w:sz w:val="28"/>
          <w:szCs w:val="28"/>
        </w:rPr>
        <w:t xml:space="preserve"> чел.)</w:t>
      </w:r>
      <w:r w:rsidR="004E3230" w:rsidRPr="00903868">
        <w:rPr>
          <w:color w:val="000000"/>
          <w:sz w:val="28"/>
          <w:szCs w:val="28"/>
        </w:rPr>
        <w:t xml:space="preserve">, отмечается </w:t>
      </w:r>
      <w:r w:rsidR="00E5491A" w:rsidRPr="00903868">
        <w:rPr>
          <w:color w:val="000000"/>
          <w:sz w:val="28"/>
          <w:szCs w:val="28"/>
        </w:rPr>
        <w:t>увеличение на</w:t>
      </w:r>
      <w:r w:rsidR="00903868">
        <w:rPr>
          <w:color w:val="000000"/>
          <w:sz w:val="28"/>
          <w:szCs w:val="28"/>
        </w:rPr>
        <w:t xml:space="preserve"> 2</w:t>
      </w:r>
      <w:r w:rsidR="00386F85" w:rsidRPr="00903868">
        <w:rPr>
          <w:color w:val="000000"/>
          <w:sz w:val="28"/>
          <w:szCs w:val="28"/>
        </w:rPr>
        <w:t>%</w:t>
      </w:r>
      <w:r w:rsidR="00F96B37" w:rsidRPr="00903868">
        <w:rPr>
          <w:color w:val="000000"/>
          <w:sz w:val="28"/>
          <w:szCs w:val="28"/>
        </w:rPr>
        <w:t xml:space="preserve"> или</w:t>
      </w:r>
      <w:r w:rsidR="00386F85" w:rsidRPr="00903868">
        <w:rPr>
          <w:color w:val="000000"/>
          <w:sz w:val="28"/>
          <w:szCs w:val="28"/>
        </w:rPr>
        <w:t xml:space="preserve"> на </w:t>
      </w:r>
      <w:r w:rsidR="00903868">
        <w:rPr>
          <w:color w:val="000000"/>
          <w:sz w:val="28"/>
          <w:szCs w:val="28"/>
        </w:rPr>
        <w:t xml:space="preserve">145 </w:t>
      </w:r>
      <w:r w:rsidR="00386F85" w:rsidRPr="00903868">
        <w:rPr>
          <w:color w:val="000000"/>
          <w:sz w:val="28"/>
          <w:szCs w:val="28"/>
        </w:rPr>
        <w:t xml:space="preserve">человек. </w:t>
      </w:r>
    </w:p>
    <w:p w:rsidR="009E1E6B" w:rsidRPr="009E1E6B" w:rsidRDefault="009E1E6B" w:rsidP="009E1E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i/>
        </w:rPr>
        <w:t xml:space="preserve">          </w:t>
      </w:r>
      <w:r w:rsidR="00A964D5">
        <w:rPr>
          <w:rFonts w:eastAsia="Calibri"/>
          <w:sz w:val="28"/>
          <w:szCs w:val="28"/>
        </w:rPr>
        <w:t>За 2019 год родили</w:t>
      </w:r>
      <w:r w:rsidRPr="009E1E6B">
        <w:rPr>
          <w:rFonts w:eastAsia="Calibri"/>
          <w:sz w:val="28"/>
          <w:szCs w:val="28"/>
        </w:rPr>
        <w:t>сь 208 детей, что на 10</w:t>
      </w:r>
      <w:r>
        <w:rPr>
          <w:rFonts w:eastAsia="Calibri"/>
          <w:sz w:val="28"/>
          <w:szCs w:val="28"/>
        </w:rPr>
        <w:t xml:space="preserve"> (198) </w:t>
      </w:r>
      <w:r w:rsidRPr="009E1E6B">
        <w:rPr>
          <w:rFonts w:eastAsia="Calibri"/>
          <w:sz w:val="28"/>
          <w:szCs w:val="28"/>
        </w:rPr>
        <w:t>младенцев больше, чем в прошлом году. Естественный прирост населения-17,1 по сравнению с прошлым годом увеличился на 3,4 %.</w:t>
      </w:r>
    </w:p>
    <w:p w:rsidR="00386F85" w:rsidRPr="009E1E6B" w:rsidRDefault="009E1E6B" w:rsidP="009E1E6B">
      <w:pPr>
        <w:ind w:firstLine="426"/>
        <w:jc w:val="both"/>
        <w:rPr>
          <w:sz w:val="28"/>
          <w:szCs w:val="28"/>
        </w:rPr>
      </w:pPr>
      <w:r w:rsidRPr="009E1E6B">
        <w:rPr>
          <w:rFonts w:eastAsia="Calibri"/>
          <w:sz w:val="28"/>
          <w:szCs w:val="28"/>
        </w:rPr>
        <w:t xml:space="preserve"> Общая смертность в 2019 г составила -63 случая, в 2018г-44, что на - 19 случаев (30,1 %) больше чем в 2018г.</w:t>
      </w:r>
    </w:p>
    <w:p w:rsidR="0062602C" w:rsidRPr="00D10657" w:rsidRDefault="00386F85" w:rsidP="00F563A5">
      <w:pPr>
        <w:ind w:firstLine="426"/>
        <w:jc w:val="both"/>
        <w:rPr>
          <w:sz w:val="28"/>
          <w:szCs w:val="28"/>
        </w:rPr>
      </w:pPr>
      <w:r w:rsidRPr="00D10657">
        <w:rPr>
          <w:sz w:val="28"/>
          <w:szCs w:val="28"/>
        </w:rPr>
        <w:t>Пока</w:t>
      </w:r>
      <w:r w:rsidR="00D10657" w:rsidRPr="00D10657">
        <w:rPr>
          <w:sz w:val="28"/>
          <w:szCs w:val="28"/>
        </w:rPr>
        <w:t>затель регис</w:t>
      </w:r>
      <w:r w:rsidR="009E1E6B">
        <w:rPr>
          <w:sz w:val="28"/>
          <w:szCs w:val="28"/>
        </w:rPr>
        <w:t>трации браков увеличился на 25%</w:t>
      </w:r>
      <w:r w:rsidR="00D10657" w:rsidRPr="00D10657">
        <w:rPr>
          <w:sz w:val="28"/>
          <w:szCs w:val="28"/>
        </w:rPr>
        <w:t>, зарегистрировано</w:t>
      </w:r>
      <w:r w:rsidRPr="00D10657">
        <w:rPr>
          <w:sz w:val="28"/>
          <w:szCs w:val="28"/>
        </w:rPr>
        <w:t xml:space="preserve"> </w:t>
      </w:r>
      <w:r w:rsidR="00D10657" w:rsidRPr="00D10657">
        <w:rPr>
          <w:sz w:val="28"/>
          <w:szCs w:val="28"/>
        </w:rPr>
        <w:t>45</w:t>
      </w:r>
      <w:r w:rsidRPr="00D10657">
        <w:rPr>
          <w:sz w:val="28"/>
          <w:szCs w:val="28"/>
        </w:rPr>
        <w:t xml:space="preserve"> бракосочетаний (</w:t>
      </w:r>
      <w:r w:rsidR="00D10657" w:rsidRPr="00D10657">
        <w:rPr>
          <w:sz w:val="28"/>
          <w:szCs w:val="28"/>
        </w:rPr>
        <w:t>за 2018</w:t>
      </w:r>
      <w:r w:rsidR="001331C5" w:rsidRPr="00D10657">
        <w:rPr>
          <w:sz w:val="28"/>
          <w:szCs w:val="28"/>
        </w:rPr>
        <w:t xml:space="preserve">г. </w:t>
      </w:r>
      <w:r w:rsidRPr="00D10657">
        <w:rPr>
          <w:sz w:val="28"/>
          <w:szCs w:val="28"/>
        </w:rPr>
        <w:t>–</w:t>
      </w:r>
      <w:r w:rsidR="00D10657" w:rsidRPr="00D10657">
        <w:rPr>
          <w:sz w:val="28"/>
          <w:szCs w:val="28"/>
        </w:rPr>
        <w:t>3</w:t>
      </w:r>
      <w:r w:rsidR="008274CB" w:rsidRPr="00D10657">
        <w:rPr>
          <w:sz w:val="28"/>
          <w:szCs w:val="28"/>
        </w:rPr>
        <w:t>6</w:t>
      </w:r>
      <w:r w:rsidRPr="00D10657">
        <w:rPr>
          <w:sz w:val="28"/>
          <w:szCs w:val="28"/>
        </w:rPr>
        <w:t xml:space="preserve">). </w:t>
      </w:r>
    </w:p>
    <w:p w:rsidR="00386F85" w:rsidRPr="00D10657" w:rsidRDefault="00386F85" w:rsidP="00F563A5">
      <w:pPr>
        <w:ind w:firstLine="426"/>
        <w:jc w:val="both"/>
        <w:rPr>
          <w:sz w:val="28"/>
          <w:szCs w:val="28"/>
        </w:rPr>
      </w:pPr>
      <w:r w:rsidRPr="00D10657">
        <w:rPr>
          <w:sz w:val="28"/>
          <w:szCs w:val="28"/>
        </w:rPr>
        <w:t>Количество зарегистрированных расторжений браков составил</w:t>
      </w:r>
      <w:r w:rsidR="00D10657" w:rsidRPr="00D10657">
        <w:rPr>
          <w:sz w:val="28"/>
          <w:szCs w:val="28"/>
        </w:rPr>
        <w:t>о 15</w:t>
      </w:r>
      <w:r w:rsidR="0098469A" w:rsidRPr="00D10657">
        <w:rPr>
          <w:sz w:val="28"/>
          <w:szCs w:val="28"/>
        </w:rPr>
        <w:t xml:space="preserve"> фактов</w:t>
      </w:r>
      <w:r w:rsidRPr="00D10657">
        <w:rPr>
          <w:sz w:val="28"/>
          <w:szCs w:val="28"/>
        </w:rPr>
        <w:t xml:space="preserve"> (</w:t>
      </w:r>
      <w:r w:rsidR="00D10657" w:rsidRPr="00D10657">
        <w:rPr>
          <w:sz w:val="28"/>
          <w:szCs w:val="28"/>
        </w:rPr>
        <w:t>2018</w:t>
      </w:r>
      <w:r w:rsidR="001331C5" w:rsidRPr="00D10657">
        <w:rPr>
          <w:sz w:val="28"/>
          <w:szCs w:val="28"/>
        </w:rPr>
        <w:t xml:space="preserve">г. </w:t>
      </w:r>
      <w:r w:rsidRPr="00D10657">
        <w:rPr>
          <w:sz w:val="28"/>
          <w:szCs w:val="28"/>
        </w:rPr>
        <w:t xml:space="preserve">- </w:t>
      </w:r>
      <w:r w:rsidR="00D10657" w:rsidRPr="00D10657">
        <w:rPr>
          <w:sz w:val="28"/>
          <w:szCs w:val="28"/>
        </w:rPr>
        <w:t>9</w:t>
      </w:r>
      <w:r w:rsidRPr="00D10657">
        <w:rPr>
          <w:sz w:val="28"/>
          <w:szCs w:val="28"/>
        </w:rPr>
        <w:t>).</w:t>
      </w:r>
    </w:p>
    <w:p w:rsidR="0062602C" w:rsidRPr="00EF6E9D" w:rsidRDefault="00386F85" w:rsidP="00F563A5">
      <w:pPr>
        <w:ind w:firstLine="426"/>
        <w:jc w:val="both"/>
        <w:rPr>
          <w:sz w:val="28"/>
          <w:szCs w:val="28"/>
        </w:rPr>
      </w:pPr>
      <w:r w:rsidRPr="00EF6E9D">
        <w:rPr>
          <w:sz w:val="28"/>
          <w:szCs w:val="28"/>
        </w:rPr>
        <w:t xml:space="preserve">Число прибывших в </w:t>
      </w:r>
      <w:proofErr w:type="spellStart"/>
      <w:r w:rsidRPr="00EF6E9D">
        <w:rPr>
          <w:sz w:val="28"/>
          <w:szCs w:val="28"/>
        </w:rPr>
        <w:t>кожуун</w:t>
      </w:r>
      <w:proofErr w:type="spellEnd"/>
      <w:r w:rsidR="00C932E5" w:rsidRPr="00EF6E9D">
        <w:rPr>
          <w:sz w:val="28"/>
          <w:szCs w:val="28"/>
        </w:rPr>
        <w:t xml:space="preserve"> </w:t>
      </w:r>
      <w:r w:rsidRPr="00EF6E9D">
        <w:rPr>
          <w:sz w:val="28"/>
          <w:szCs w:val="28"/>
        </w:rPr>
        <w:t xml:space="preserve">составляет </w:t>
      </w:r>
      <w:r w:rsidR="00EF6E9D" w:rsidRPr="00EF6E9D">
        <w:rPr>
          <w:sz w:val="28"/>
          <w:szCs w:val="28"/>
        </w:rPr>
        <w:t>240</w:t>
      </w:r>
      <w:r w:rsidRPr="00EF6E9D">
        <w:rPr>
          <w:sz w:val="28"/>
          <w:szCs w:val="28"/>
        </w:rPr>
        <w:t xml:space="preserve"> чел. (</w:t>
      </w:r>
      <w:r w:rsidR="00EF6E9D" w:rsidRPr="00EF6E9D">
        <w:rPr>
          <w:sz w:val="28"/>
          <w:szCs w:val="28"/>
        </w:rPr>
        <w:t>2018</w:t>
      </w:r>
      <w:r w:rsidR="001331C5" w:rsidRPr="00EF6E9D">
        <w:rPr>
          <w:sz w:val="28"/>
          <w:szCs w:val="28"/>
        </w:rPr>
        <w:t xml:space="preserve">г. - </w:t>
      </w:r>
      <w:r w:rsidR="00EF6E9D" w:rsidRPr="00EF6E9D">
        <w:rPr>
          <w:sz w:val="28"/>
          <w:szCs w:val="28"/>
        </w:rPr>
        <w:t>299</w:t>
      </w:r>
      <w:r w:rsidRPr="00EF6E9D">
        <w:rPr>
          <w:sz w:val="28"/>
          <w:szCs w:val="28"/>
        </w:rPr>
        <w:t xml:space="preserve">), выбывших </w:t>
      </w:r>
      <w:r w:rsidR="00EF6E9D" w:rsidRPr="00EF6E9D">
        <w:rPr>
          <w:sz w:val="28"/>
          <w:szCs w:val="28"/>
        </w:rPr>
        <w:t>261</w:t>
      </w:r>
      <w:r w:rsidRPr="00EF6E9D">
        <w:rPr>
          <w:sz w:val="28"/>
          <w:szCs w:val="28"/>
        </w:rPr>
        <w:t xml:space="preserve"> (</w:t>
      </w:r>
      <w:r w:rsidR="00EF6E9D" w:rsidRPr="00EF6E9D">
        <w:rPr>
          <w:sz w:val="28"/>
          <w:szCs w:val="28"/>
        </w:rPr>
        <w:t>2018</w:t>
      </w:r>
      <w:r w:rsidR="001331C5" w:rsidRPr="00EF6E9D">
        <w:rPr>
          <w:sz w:val="28"/>
          <w:szCs w:val="28"/>
        </w:rPr>
        <w:t xml:space="preserve">г. - </w:t>
      </w:r>
      <w:r w:rsidR="00EF6E9D" w:rsidRPr="00EF6E9D">
        <w:rPr>
          <w:sz w:val="28"/>
          <w:szCs w:val="28"/>
        </w:rPr>
        <w:t>337</w:t>
      </w:r>
      <w:r w:rsidRPr="00EF6E9D">
        <w:rPr>
          <w:sz w:val="28"/>
          <w:szCs w:val="28"/>
        </w:rPr>
        <w:t>).</w:t>
      </w:r>
    </w:p>
    <w:p w:rsidR="008D7634" w:rsidRPr="00EF6E9D" w:rsidRDefault="00EF6E9D" w:rsidP="00F563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Миграционная </w:t>
      </w:r>
      <w:r w:rsidR="00386F85" w:rsidRPr="00EF6E9D">
        <w:rPr>
          <w:sz w:val="28"/>
          <w:szCs w:val="28"/>
        </w:rPr>
        <w:t xml:space="preserve">убыль составила </w:t>
      </w:r>
      <w:r w:rsidRPr="00EF6E9D">
        <w:rPr>
          <w:sz w:val="28"/>
          <w:szCs w:val="28"/>
        </w:rPr>
        <w:t>21</w:t>
      </w:r>
      <w:r w:rsidR="00386F85" w:rsidRPr="00EF6E9D">
        <w:rPr>
          <w:sz w:val="28"/>
          <w:szCs w:val="28"/>
        </w:rPr>
        <w:t xml:space="preserve"> человек</w:t>
      </w:r>
      <w:r w:rsidRPr="00EF6E9D">
        <w:rPr>
          <w:sz w:val="28"/>
          <w:szCs w:val="28"/>
        </w:rPr>
        <w:t xml:space="preserve"> или на 11</w:t>
      </w:r>
      <w:r w:rsidR="001331C5" w:rsidRPr="00EF6E9D">
        <w:rPr>
          <w:sz w:val="28"/>
          <w:szCs w:val="28"/>
        </w:rPr>
        <w:t xml:space="preserve"> чел. меньше чем в прошлом году</w:t>
      </w:r>
      <w:r w:rsidR="008274CB" w:rsidRPr="00EF6E9D">
        <w:rPr>
          <w:sz w:val="28"/>
          <w:szCs w:val="28"/>
        </w:rPr>
        <w:t xml:space="preserve"> (</w:t>
      </w:r>
      <w:r w:rsidR="001331C5" w:rsidRPr="00EF6E9D">
        <w:rPr>
          <w:sz w:val="28"/>
          <w:szCs w:val="28"/>
        </w:rPr>
        <w:t>2017г.</w:t>
      </w:r>
      <w:r w:rsidR="008274CB" w:rsidRPr="00EF6E9D">
        <w:rPr>
          <w:sz w:val="28"/>
          <w:szCs w:val="28"/>
        </w:rPr>
        <w:t xml:space="preserve"> -55</w:t>
      </w:r>
      <w:r w:rsidRPr="00EF6E9D">
        <w:rPr>
          <w:sz w:val="28"/>
          <w:szCs w:val="28"/>
        </w:rPr>
        <w:t>, 2018г- 32</w:t>
      </w:r>
      <w:r w:rsidR="008274CB" w:rsidRPr="00EF6E9D">
        <w:rPr>
          <w:sz w:val="28"/>
          <w:szCs w:val="28"/>
        </w:rPr>
        <w:t>)</w:t>
      </w:r>
      <w:r w:rsidR="00386F85" w:rsidRPr="00EF6E9D">
        <w:rPr>
          <w:sz w:val="28"/>
          <w:szCs w:val="28"/>
        </w:rPr>
        <w:t>.</w:t>
      </w:r>
      <w:r w:rsidR="001331C5" w:rsidRPr="00EF6E9D">
        <w:rPr>
          <w:sz w:val="28"/>
          <w:szCs w:val="28"/>
        </w:rPr>
        <w:t xml:space="preserve"> Выбывают за пределы </w:t>
      </w:r>
      <w:proofErr w:type="spellStart"/>
      <w:r w:rsidR="001331C5" w:rsidRPr="00EF6E9D">
        <w:rPr>
          <w:sz w:val="28"/>
          <w:szCs w:val="28"/>
        </w:rPr>
        <w:t>кожууна</w:t>
      </w:r>
      <w:proofErr w:type="spellEnd"/>
      <w:r w:rsidR="001331C5" w:rsidRPr="00EF6E9D">
        <w:rPr>
          <w:sz w:val="28"/>
          <w:szCs w:val="28"/>
        </w:rPr>
        <w:t xml:space="preserve"> в основном в поисках работы, в связи с учебой и по причине семейного характера.</w:t>
      </w:r>
    </w:p>
    <w:p w:rsidR="00903868" w:rsidRPr="00F563A5" w:rsidRDefault="00903868" w:rsidP="00F563A5">
      <w:pPr>
        <w:ind w:firstLine="426"/>
        <w:jc w:val="both"/>
      </w:pPr>
    </w:p>
    <w:p w:rsidR="008D7634" w:rsidRPr="00AE4FB2" w:rsidRDefault="008D7634" w:rsidP="00AE4FB2">
      <w:pPr>
        <w:pStyle w:val="a5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4FB2">
        <w:rPr>
          <w:rFonts w:ascii="Times New Roman" w:hAnsi="Times New Roman"/>
          <w:b/>
          <w:sz w:val="28"/>
          <w:szCs w:val="28"/>
        </w:rPr>
        <w:t>Развитие сельскохозяйственного производства и</w:t>
      </w:r>
    </w:p>
    <w:p w:rsidR="008D7634" w:rsidRPr="00AE4FB2" w:rsidRDefault="008D7634" w:rsidP="00AE4FB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4FB2">
        <w:rPr>
          <w:rFonts w:ascii="Times New Roman" w:hAnsi="Times New Roman"/>
          <w:b/>
          <w:sz w:val="28"/>
          <w:szCs w:val="28"/>
        </w:rPr>
        <w:t>перерабатывающей промышленности</w:t>
      </w:r>
    </w:p>
    <w:p w:rsidR="004861CD" w:rsidRPr="00AE4FB2" w:rsidRDefault="004861CD" w:rsidP="00AE4F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Сельское хозяйство – основная отрасль экономики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. Традиционно-приоритетным является развитие отгонного животноводства. В хозяйствах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 (1 ГУП, 1 МУП, 5 СПК, 61 КФХ, 549 ЛПХ) разводится крупный рогатый скот, мелкий рогатый скот, лошади, верблюды, свиньи и птица.</w:t>
      </w:r>
    </w:p>
    <w:p w:rsidR="004861CD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В </w:t>
      </w:r>
      <w:proofErr w:type="spellStart"/>
      <w:r w:rsidRPr="00AE4FB2">
        <w:rPr>
          <w:sz w:val="28"/>
          <w:szCs w:val="28"/>
        </w:rPr>
        <w:t>кожууне</w:t>
      </w:r>
      <w:proofErr w:type="spellEnd"/>
      <w:r w:rsidRPr="00AE4FB2">
        <w:rPr>
          <w:sz w:val="28"/>
          <w:szCs w:val="28"/>
        </w:rPr>
        <w:t xml:space="preserve"> 7</w:t>
      </w:r>
      <w:r w:rsidR="0048176C">
        <w:rPr>
          <w:sz w:val="28"/>
          <w:szCs w:val="28"/>
        </w:rPr>
        <w:t xml:space="preserve"> хозяйств</w:t>
      </w:r>
      <w:r w:rsidRPr="00AE4FB2">
        <w:rPr>
          <w:sz w:val="28"/>
          <w:szCs w:val="28"/>
        </w:rPr>
        <w:t xml:space="preserve"> имеют статус племенных хозяйств: ГУП «</w:t>
      </w:r>
      <w:proofErr w:type="spellStart"/>
      <w:r w:rsidRPr="00AE4FB2">
        <w:rPr>
          <w:sz w:val="28"/>
          <w:szCs w:val="28"/>
        </w:rPr>
        <w:t>Чодураа</w:t>
      </w:r>
      <w:proofErr w:type="spellEnd"/>
      <w:r w:rsidRPr="00AE4FB2">
        <w:rPr>
          <w:sz w:val="28"/>
          <w:szCs w:val="28"/>
        </w:rPr>
        <w:t>», МУП ПОХ «</w:t>
      </w:r>
      <w:proofErr w:type="spellStart"/>
      <w:r w:rsidRPr="00AE4FB2">
        <w:rPr>
          <w:sz w:val="28"/>
          <w:szCs w:val="28"/>
        </w:rPr>
        <w:t>Деспен</w:t>
      </w:r>
      <w:proofErr w:type="spellEnd"/>
      <w:r w:rsidRPr="00AE4FB2">
        <w:rPr>
          <w:sz w:val="28"/>
          <w:szCs w:val="28"/>
        </w:rPr>
        <w:t>», СПК «</w:t>
      </w:r>
      <w:proofErr w:type="spellStart"/>
      <w:r w:rsidRPr="00AE4FB2">
        <w:rPr>
          <w:sz w:val="28"/>
          <w:szCs w:val="28"/>
        </w:rPr>
        <w:t>Белдир</w:t>
      </w:r>
      <w:proofErr w:type="spellEnd"/>
      <w:r w:rsidRPr="00AE4FB2">
        <w:rPr>
          <w:sz w:val="28"/>
          <w:szCs w:val="28"/>
        </w:rPr>
        <w:t>», СПК «Ирбис», СПК «</w:t>
      </w:r>
      <w:proofErr w:type="spellStart"/>
      <w:r w:rsidRPr="00AE4FB2">
        <w:rPr>
          <w:sz w:val="28"/>
          <w:szCs w:val="28"/>
        </w:rPr>
        <w:t>Теректиг</w:t>
      </w:r>
      <w:proofErr w:type="spellEnd"/>
      <w:r w:rsidRPr="00AE4FB2">
        <w:rPr>
          <w:sz w:val="28"/>
          <w:szCs w:val="28"/>
        </w:rPr>
        <w:t xml:space="preserve">», СПК </w:t>
      </w:r>
      <w:r w:rsidRPr="0048176C">
        <w:rPr>
          <w:sz w:val="28"/>
          <w:szCs w:val="28"/>
        </w:rPr>
        <w:t>«</w:t>
      </w:r>
      <w:proofErr w:type="spellStart"/>
      <w:r w:rsidR="0048176C">
        <w:rPr>
          <w:sz w:val="28"/>
          <w:szCs w:val="28"/>
        </w:rPr>
        <w:t>Агросоюз</w:t>
      </w:r>
      <w:proofErr w:type="spellEnd"/>
      <w:r w:rsidRPr="0048176C">
        <w:rPr>
          <w:sz w:val="28"/>
          <w:szCs w:val="28"/>
        </w:rPr>
        <w:t>»,</w:t>
      </w:r>
      <w:r w:rsidR="0048176C">
        <w:rPr>
          <w:sz w:val="28"/>
          <w:szCs w:val="28"/>
        </w:rPr>
        <w:t xml:space="preserve"> СПК «</w:t>
      </w:r>
      <w:proofErr w:type="spellStart"/>
      <w:r w:rsidR="0048176C">
        <w:rPr>
          <w:sz w:val="28"/>
          <w:szCs w:val="28"/>
        </w:rPr>
        <w:t>Байлак</w:t>
      </w:r>
      <w:proofErr w:type="spellEnd"/>
      <w:r w:rsidR="0048176C">
        <w:rPr>
          <w:sz w:val="28"/>
          <w:szCs w:val="28"/>
        </w:rPr>
        <w:t>».</w:t>
      </w:r>
    </w:p>
    <w:p w:rsidR="004861CD" w:rsidRPr="00AE4FB2" w:rsidRDefault="004861CD" w:rsidP="00AE4F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Численность поголовья скота во всех хозяйствах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</w:p>
    <w:p w:rsidR="004861CD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- крупный рогатый скот 10287 голов, из них коров 4521 голов</w:t>
      </w:r>
      <w:proofErr w:type="gramStart"/>
      <w:r w:rsidRPr="00AE4FB2">
        <w:rPr>
          <w:sz w:val="28"/>
          <w:szCs w:val="28"/>
        </w:rPr>
        <w:t>.</w:t>
      </w:r>
      <w:proofErr w:type="gramEnd"/>
      <w:r w:rsidRPr="00AE4FB2">
        <w:rPr>
          <w:sz w:val="28"/>
          <w:szCs w:val="28"/>
        </w:rPr>
        <w:t xml:space="preserve"> (</w:t>
      </w:r>
      <w:proofErr w:type="gramStart"/>
      <w:r w:rsidRPr="00AE4FB2">
        <w:rPr>
          <w:sz w:val="28"/>
          <w:szCs w:val="28"/>
        </w:rPr>
        <w:t>у</w:t>
      </w:r>
      <w:proofErr w:type="gramEnd"/>
      <w:r w:rsidRPr="00AE4FB2">
        <w:rPr>
          <w:sz w:val="28"/>
          <w:szCs w:val="28"/>
        </w:rPr>
        <w:t>величение на 15% по сравнению с аналогичным периодом);</w:t>
      </w:r>
    </w:p>
    <w:p w:rsidR="004861CD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- мелкий рогатый скот 68835 голов, из них маточное поголовье 39211 голов</w:t>
      </w:r>
      <w:proofErr w:type="gramStart"/>
      <w:r w:rsidRPr="00AE4FB2">
        <w:rPr>
          <w:sz w:val="28"/>
          <w:szCs w:val="28"/>
        </w:rPr>
        <w:t>.</w:t>
      </w:r>
      <w:proofErr w:type="gramEnd"/>
      <w:r w:rsidRPr="00AE4FB2">
        <w:rPr>
          <w:sz w:val="28"/>
          <w:szCs w:val="28"/>
        </w:rPr>
        <w:t xml:space="preserve"> (</w:t>
      </w:r>
      <w:proofErr w:type="gramStart"/>
      <w:r w:rsidRPr="00AE4FB2">
        <w:rPr>
          <w:sz w:val="28"/>
          <w:szCs w:val="28"/>
        </w:rPr>
        <w:t>у</w:t>
      </w:r>
      <w:proofErr w:type="gramEnd"/>
      <w:r w:rsidRPr="00AE4FB2">
        <w:rPr>
          <w:sz w:val="28"/>
          <w:szCs w:val="28"/>
        </w:rPr>
        <w:t>величение на 12% по сравнению с аналогичным периодом);</w:t>
      </w:r>
    </w:p>
    <w:p w:rsidR="004861CD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- лошади 6266 голов, из них конематки 3019 голов</w:t>
      </w:r>
      <w:proofErr w:type="gramStart"/>
      <w:r w:rsidRPr="00AE4FB2">
        <w:rPr>
          <w:sz w:val="28"/>
          <w:szCs w:val="28"/>
        </w:rPr>
        <w:t>.</w:t>
      </w:r>
      <w:proofErr w:type="gramEnd"/>
      <w:r w:rsidRPr="00AE4FB2">
        <w:rPr>
          <w:sz w:val="28"/>
          <w:szCs w:val="28"/>
        </w:rPr>
        <w:t xml:space="preserve"> (</w:t>
      </w:r>
      <w:proofErr w:type="gramStart"/>
      <w:r w:rsidRPr="00AE4FB2">
        <w:rPr>
          <w:sz w:val="28"/>
          <w:szCs w:val="28"/>
        </w:rPr>
        <w:t>у</w:t>
      </w:r>
      <w:proofErr w:type="gramEnd"/>
      <w:r w:rsidRPr="00AE4FB2">
        <w:rPr>
          <w:sz w:val="28"/>
          <w:szCs w:val="28"/>
        </w:rPr>
        <w:t>величение на 12% по сравнению с аналогичным периодом);</w:t>
      </w:r>
    </w:p>
    <w:p w:rsidR="004861CD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- яки 864 голов, из них </w:t>
      </w:r>
      <w:proofErr w:type="spellStart"/>
      <w:r w:rsidRPr="00AE4FB2">
        <w:rPr>
          <w:sz w:val="28"/>
          <w:szCs w:val="28"/>
        </w:rPr>
        <w:t>якоматки</w:t>
      </w:r>
      <w:proofErr w:type="spellEnd"/>
      <w:r w:rsidRPr="00AE4FB2">
        <w:rPr>
          <w:sz w:val="28"/>
          <w:szCs w:val="28"/>
        </w:rPr>
        <w:t xml:space="preserve"> 488 голов</w:t>
      </w:r>
      <w:proofErr w:type="gramStart"/>
      <w:r w:rsidRPr="00AE4FB2">
        <w:rPr>
          <w:sz w:val="28"/>
          <w:szCs w:val="28"/>
        </w:rPr>
        <w:t>.</w:t>
      </w:r>
      <w:proofErr w:type="gramEnd"/>
      <w:r w:rsidRPr="00AE4FB2">
        <w:rPr>
          <w:sz w:val="28"/>
          <w:szCs w:val="28"/>
        </w:rPr>
        <w:t xml:space="preserve"> (</w:t>
      </w:r>
      <w:proofErr w:type="gramStart"/>
      <w:r w:rsidRPr="00AE4FB2">
        <w:rPr>
          <w:sz w:val="28"/>
          <w:szCs w:val="28"/>
        </w:rPr>
        <w:t>у</w:t>
      </w:r>
      <w:proofErr w:type="gramEnd"/>
      <w:r w:rsidRPr="00AE4FB2">
        <w:rPr>
          <w:sz w:val="28"/>
          <w:szCs w:val="28"/>
        </w:rPr>
        <w:t>величение на два раза по сравнению с аналогичным периодом);</w:t>
      </w:r>
    </w:p>
    <w:p w:rsidR="004E3230" w:rsidRPr="00AE4FB2" w:rsidRDefault="004861CD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- свиней 60 гол, птицы 34 гол, 7 верблюдов.</w:t>
      </w:r>
    </w:p>
    <w:p w:rsidR="00AE4FB2" w:rsidRDefault="00AE4FB2" w:rsidP="00AE4FB2">
      <w:pPr>
        <w:ind w:firstLine="709"/>
        <w:contextualSpacing/>
        <w:jc w:val="both"/>
        <w:rPr>
          <w:b/>
          <w:sz w:val="28"/>
          <w:szCs w:val="28"/>
        </w:rPr>
      </w:pPr>
    </w:p>
    <w:p w:rsidR="00AE4FB2" w:rsidRDefault="00AE4FB2" w:rsidP="00AE4FB2">
      <w:pPr>
        <w:ind w:firstLine="709"/>
        <w:contextualSpacing/>
        <w:jc w:val="both"/>
        <w:rPr>
          <w:b/>
          <w:sz w:val="28"/>
          <w:szCs w:val="28"/>
        </w:rPr>
      </w:pPr>
    </w:p>
    <w:p w:rsidR="00AE4FB2" w:rsidRDefault="00AE4FB2" w:rsidP="00AE4FB2">
      <w:pPr>
        <w:ind w:firstLine="709"/>
        <w:contextualSpacing/>
        <w:jc w:val="both"/>
        <w:rPr>
          <w:b/>
          <w:sz w:val="28"/>
          <w:szCs w:val="28"/>
        </w:rPr>
      </w:pPr>
    </w:p>
    <w:p w:rsidR="00AE4FB2" w:rsidRDefault="00AE4FB2" w:rsidP="00AE4FB2">
      <w:pPr>
        <w:ind w:firstLine="709"/>
        <w:contextualSpacing/>
        <w:jc w:val="both"/>
        <w:rPr>
          <w:b/>
          <w:sz w:val="28"/>
          <w:szCs w:val="28"/>
        </w:rPr>
      </w:pPr>
    </w:p>
    <w:p w:rsidR="00AE4FB2" w:rsidRDefault="00AE4FB2" w:rsidP="00AE4FB2">
      <w:pPr>
        <w:ind w:firstLine="709"/>
        <w:contextualSpacing/>
        <w:jc w:val="both"/>
        <w:rPr>
          <w:b/>
          <w:sz w:val="28"/>
          <w:szCs w:val="28"/>
        </w:rPr>
      </w:pPr>
    </w:p>
    <w:p w:rsidR="00A964D5" w:rsidRDefault="00A964D5" w:rsidP="000A7C91">
      <w:pPr>
        <w:ind w:firstLine="709"/>
        <w:contextualSpacing/>
        <w:jc w:val="center"/>
        <w:rPr>
          <w:sz w:val="28"/>
          <w:szCs w:val="28"/>
        </w:rPr>
      </w:pPr>
    </w:p>
    <w:p w:rsidR="004E3230" w:rsidRPr="000A7C91" w:rsidRDefault="004E3230" w:rsidP="000A7C91">
      <w:pPr>
        <w:ind w:firstLine="709"/>
        <w:contextualSpacing/>
        <w:jc w:val="center"/>
        <w:rPr>
          <w:sz w:val="28"/>
          <w:szCs w:val="28"/>
        </w:rPr>
      </w:pPr>
      <w:r w:rsidRPr="000A7C91">
        <w:rPr>
          <w:sz w:val="28"/>
          <w:szCs w:val="28"/>
        </w:rPr>
        <w:t xml:space="preserve">Численность поголовья скота в хозяйствах </w:t>
      </w:r>
      <w:proofErr w:type="spellStart"/>
      <w:r w:rsidRPr="000A7C91">
        <w:rPr>
          <w:sz w:val="28"/>
          <w:szCs w:val="28"/>
        </w:rPr>
        <w:t>кожууна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418"/>
        <w:gridCol w:w="1275"/>
        <w:gridCol w:w="1276"/>
      </w:tblGrid>
      <w:tr w:rsidR="004E3230" w:rsidRPr="000A7C91" w:rsidTr="004C1F94">
        <w:tc>
          <w:tcPr>
            <w:tcW w:w="3261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  <w:r w:rsidRPr="000A7C91">
              <w:t xml:space="preserve">СПК </w:t>
            </w:r>
          </w:p>
        </w:tc>
        <w:tc>
          <w:tcPr>
            <w:tcW w:w="1276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  <w:r w:rsidRPr="000A7C91">
              <w:t>ГУП, МУП</w:t>
            </w:r>
          </w:p>
        </w:tc>
        <w:tc>
          <w:tcPr>
            <w:tcW w:w="1418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  <w:r w:rsidRPr="000A7C91">
              <w:t>КФХ</w:t>
            </w:r>
          </w:p>
        </w:tc>
        <w:tc>
          <w:tcPr>
            <w:tcW w:w="1275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  <w:r w:rsidRPr="000A7C91">
              <w:t>Личные подсобные хозяйства</w:t>
            </w:r>
          </w:p>
        </w:tc>
        <w:tc>
          <w:tcPr>
            <w:tcW w:w="1276" w:type="dxa"/>
            <w:shd w:val="clear" w:color="auto" w:fill="auto"/>
          </w:tcPr>
          <w:p w:rsidR="004E3230" w:rsidRPr="000A7C91" w:rsidRDefault="004E3230" w:rsidP="00AE4FB2">
            <w:pPr>
              <w:contextualSpacing/>
              <w:jc w:val="center"/>
            </w:pPr>
            <w:proofErr w:type="spellStart"/>
            <w:r w:rsidRPr="000A7C91">
              <w:t>Кожуун</w:t>
            </w:r>
            <w:proofErr w:type="spellEnd"/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КРС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8748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10287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85,04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коров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3550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4521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78,52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МРС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5707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6896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15499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40283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  <w:rPr>
                <w:highlight w:val="yellow"/>
              </w:rPr>
            </w:pPr>
            <w:r w:rsidRPr="000A7C91">
              <w:t>68385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58,91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 xml:space="preserve">Поголовье </w:t>
            </w:r>
            <w:proofErr w:type="spellStart"/>
            <w:r w:rsidRPr="000A7C91">
              <w:t>овцекозематок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20105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39211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25,57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51,27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лошадей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3328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6266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4,453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53,11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конематок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1367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3019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25,11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45,28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свиней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60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31,67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68,33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птицы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34</w:t>
            </w:r>
          </w:p>
        </w:tc>
      </w:tr>
      <w:tr w:rsidR="004D1494" w:rsidRPr="000A7C91" w:rsidTr="00F720A6"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73,53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rPr>
          <w:trHeight w:val="255"/>
        </w:trPr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верблюдов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7</w:t>
            </w:r>
          </w:p>
        </w:tc>
      </w:tr>
      <w:tr w:rsidR="004D1494" w:rsidRPr="000A7C91" w:rsidTr="00F720A6">
        <w:trPr>
          <w:trHeight w:val="259"/>
        </w:trPr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  <w:tr w:rsidR="004D1494" w:rsidRPr="000A7C91" w:rsidTr="00F720A6">
        <w:trPr>
          <w:trHeight w:val="259"/>
        </w:trPr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Поголовье яков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bCs/>
                <w:color w:val="000000"/>
              </w:rPr>
            </w:pPr>
            <w:r w:rsidRPr="000A7C91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864</w:t>
            </w:r>
          </w:p>
        </w:tc>
      </w:tr>
      <w:tr w:rsidR="004D1494" w:rsidRPr="000A7C91" w:rsidTr="00F720A6">
        <w:trPr>
          <w:trHeight w:val="259"/>
        </w:trPr>
        <w:tc>
          <w:tcPr>
            <w:tcW w:w="3261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% от общего поголовья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494" w:rsidRPr="000A7C91" w:rsidRDefault="004D1494" w:rsidP="00AE4FB2">
            <w:pPr>
              <w:contextualSpacing/>
              <w:jc w:val="center"/>
              <w:rPr>
                <w:color w:val="000000"/>
              </w:rPr>
            </w:pPr>
            <w:r w:rsidRPr="000A7C9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1494" w:rsidRPr="000A7C91" w:rsidRDefault="004D1494" w:rsidP="00AE4FB2">
            <w:pPr>
              <w:contextualSpacing/>
              <w:jc w:val="center"/>
            </w:pPr>
            <w:r w:rsidRPr="000A7C91">
              <w:t>100</w:t>
            </w:r>
          </w:p>
        </w:tc>
      </w:tr>
    </w:tbl>
    <w:p w:rsidR="004E3230" w:rsidRPr="00AE4FB2" w:rsidRDefault="004E3230" w:rsidP="00AE4FB2">
      <w:pPr>
        <w:ind w:firstLine="709"/>
        <w:contextualSpacing/>
        <w:jc w:val="both"/>
        <w:rPr>
          <w:sz w:val="28"/>
          <w:szCs w:val="28"/>
        </w:rPr>
      </w:pPr>
    </w:p>
    <w:p w:rsidR="006F36FB" w:rsidRPr="00AE4FB2" w:rsidRDefault="00AE5361" w:rsidP="000A7C91">
      <w:pPr>
        <w:ind w:firstLine="709"/>
        <w:contextualSpacing/>
        <w:jc w:val="center"/>
        <w:rPr>
          <w:sz w:val="28"/>
          <w:szCs w:val="28"/>
        </w:rPr>
      </w:pPr>
      <w:r w:rsidRPr="00AE4FB2">
        <w:rPr>
          <w:sz w:val="28"/>
          <w:szCs w:val="28"/>
        </w:rPr>
        <w:t>Анализ выполнения прогнозных показателей на 1 января 2020 года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6"/>
        <w:gridCol w:w="1413"/>
        <w:gridCol w:w="1138"/>
        <w:gridCol w:w="1559"/>
        <w:gridCol w:w="1417"/>
      </w:tblGrid>
      <w:tr w:rsidR="00A53984" w:rsidRPr="00AE4FB2" w:rsidTr="00462E8D">
        <w:trPr>
          <w:jc w:val="center"/>
        </w:trPr>
        <w:tc>
          <w:tcPr>
            <w:tcW w:w="566" w:type="dxa"/>
          </w:tcPr>
          <w:p w:rsidR="00A53984" w:rsidRPr="00AE4FB2" w:rsidRDefault="00A53984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2410" w:type="dxa"/>
          </w:tcPr>
          <w:p w:rsidR="00A53984" w:rsidRPr="00AE4FB2" w:rsidRDefault="00A53984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Наименование показателя, голов, тонн</w:t>
            </w:r>
          </w:p>
        </w:tc>
        <w:tc>
          <w:tcPr>
            <w:tcW w:w="1276" w:type="dxa"/>
          </w:tcPr>
          <w:p w:rsidR="00A53984" w:rsidRPr="00AE4FB2" w:rsidRDefault="00715BA2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Факт на 01</w:t>
            </w:r>
            <w:r w:rsidR="00717097" w:rsidRPr="00AE4FB2">
              <w:rPr>
                <w:rFonts w:ascii="Times New Roman" w:hAnsi="Times New Roman"/>
                <w:sz w:val="24"/>
                <w:szCs w:val="24"/>
              </w:rPr>
              <w:t>.01.</w:t>
            </w:r>
            <w:r w:rsidR="00A53984" w:rsidRPr="00AE4FB2">
              <w:rPr>
                <w:rFonts w:ascii="Times New Roman" w:hAnsi="Times New Roman"/>
                <w:sz w:val="24"/>
                <w:szCs w:val="24"/>
              </w:rPr>
              <w:t>201</w:t>
            </w:r>
            <w:r w:rsidR="00E00236" w:rsidRPr="00AE4FB2">
              <w:rPr>
                <w:rFonts w:ascii="Times New Roman" w:hAnsi="Times New Roman"/>
                <w:sz w:val="24"/>
                <w:szCs w:val="24"/>
              </w:rPr>
              <w:t>9</w:t>
            </w:r>
            <w:r w:rsidR="000F2C06" w:rsidRPr="00AE4FB2">
              <w:rPr>
                <w:rFonts w:ascii="Times New Roman" w:hAnsi="Times New Roman"/>
                <w:sz w:val="24"/>
                <w:szCs w:val="24"/>
              </w:rPr>
              <w:t>, голов</w:t>
            </w:r>
          </w:p>
        </w:tc>
        <w:tc>
          <w:tcPr>
            <w:tcW w:w="1413" w:type="dxa"/>
          </w:tcPr>
          <w:p w:rsidR="00A53984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Факт на 01.01.2020</w:t>
            </w:r>
            <w:r w:rsidR="000F2C06" w:rsidRPr="00AE4FB2">
              <w:rPr>
                <w:rFonts w:ascii="Times New Roman" w:hAnsi="Times New Roman"/>
                <w:sz w:val="24"/>
                <w:szCs w:val="24"/>
              </w:rPr>
              <w:t>, голов</w:t>
            </w:r>
          </w:p>
        </w:tc>
        <w:tc>
          <w:tcPr>
            <w:tcW w:w="1138" w:type="dxa"/>
          </w:tcPr>
          <w:p w:rsidR="00A53984" w:rsidRPr="00AE4FB2" w:rsidRDefault="00FB0702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Прогноз</w:t>
            </w:r>
            <w:r w:rsidR="000F2C06" w:rsidRPr="00AE4FB2">
              <w:rPr>
                <w:rFonts w:ascii="Times New Roman" w:hAnsi="Times New Roman"/>
                <w:sz w:val="24"/>
                <w:szCs w:val="24"/>
              </w:rPr>
              <w:t>, голов</w:t>
            </w:r>
          </w:p>
        </w:tc>
        <w:tc>
          <w:tcPr>
            <w:tcW w:w="1559" w:type="dxa"/>
          </w:tcPr>
          <w:p w:rsidR="00A53984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B2">
              <w:rPr>
                <w:rFonts w:ascii="Times New Roman" w:hAnsi="Times New Roman"/>
                <w:sz w:val="24"/>
                <w:szCs w:val="24"/>
              </w:rPr>
              <w:t>Соотн-ие</w:t>
            </w:r>
            <w:proofErr w:type="spellEnd"/>
            <w:r w:rsidRPr="00AE4FB2">
              <w:rPr>
                <w:rFonts w:ascii="Times New Roman" w:hAnsi="Times New Roman"/>
                <w:sz w:val="24"/>
                <w:szCs w:val="24"/>
              </w:rPr>
              <w:t xml:space="preserve"> 01.01.2019 к 01.01.2020</w:t>
            </w:r>
            <w:r w:rsidR="00066272" w:rsidRPr="00AE4FB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</w:tcPr>
          <w:p w:rsidR="00FB0702" w:rsidRPr="00AE4FB2" w:rsidRDefault="00FB0702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Исполнение прогноза</w:t>
            </w:r>
            <w:r w:rsidR="000F2C06" w:rsidRPr="00AE4FB2">
              <w:rPr>
                <w:rFonts w:ascii="Times New Roman" w:hAnsi="Times New Roman"/>
                <w:sz w:val="24"/>
                <w:szCs w:val="24"/>
              </w:rPr>
              <w:t>, %</w:t>
            </w:r>
          </w:p>
          <w:p w:rsidR="00A53984" w:rsidRPr="00AE4FB2" w:rsidRDefault="00A53984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8965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10287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9234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4151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4275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61110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68385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62944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В том числе овцематки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36374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39211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37464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5617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6266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5786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Конематки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2642</w:t>
            </w:r>
          </w:p>
        </w:tc>
        <w:tc>
          <w:tcPr>
            <w:tcW w:w="1413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2723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52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Птицы всех возрастов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53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Верблюды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5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Яки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445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1814,9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1988,5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1851,3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Надой молока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2049,9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2125,4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2090,9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E00236" w:rsidRPr="00AE4FB2" w:rsidTr="00462E8D">
        <w:trPr>
          <w:jc w:val="center"/>
        </w:trPr>
        <w:tc>
          <w:tcPr>
            <w:tcW w:w="566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00236" w:rsidRPr="00AE4FB2" w:rsidRDefault="00E00236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Шерсть</w:t>
            </w:r>
          </w:p>
        </w:tc>
        <w:tc>
          <w:tcPr>
            <w:tcW w:w="1276" w:type="dxa"/>
          </w:tcPr>
          <w:p w:rsidR="00E00236" w:rsidRPr="00AE4FB2" w:rsidRDefault="00E00236" w:rsidP="00AE4FB2">
            <w:pPr>
              <w:contextualSpacing/>
              <w:jc w:val="center"/>
            </w:pPr>
            <w:r w:rsidRPr="00AE4FB2">
              <w:t>81</w:t>
            </w:r>
          </w:p>
        </w:tc>
        <w:tc>
          <w:tcPr>
            <w:tcW w:w="1413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138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417" w:type="dxa"/>
          </w:tcPr>
          <w:p w:rsidR="00E00236" w:rsidRPr="00AE4FB2" w:rsidRDefault="00367CDE" w:rsidP="00AE4FB2">
            <w:pPr>
              <w:pStyle w:val="21"/>
              <w:tabs>
                <w:tab w:val="left" w:pos="32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</w:tbl>
    <w:p w:rsidR="00066272" w:rsidRPr="00AE4FB2" w:rsidRDefault="00066272" w:rsidP="00AE4FB2">
      <w:pPr>
        <w:ind w:firstLine="709"/>
        <w:contextualSpacing/>
        <w:jc w:val="both"/>
        <w:rPr>
          <w:sz w:val="28"/>
          <w:szCs w:val="28"/>
        </w:rPr>
      </w:pPr>
    </w:p>
    <w:p w:rsidR="0058041F" w:rsidRDefault="0058041F" w:rsidP="00AE4FB2">
      <w:pPr>
        <w:ind w:firstLine="709"/>
        <w:contextualSpacing/>
        <w:jc w:val="both"/>
        <w:rPr>
          <w:sz w:val="28"/>
          <w:szCs w:val="28"/>
        </w:rPr>
      </w:pPr>
    </w:p>
    <w:p w:rsidR="00E00236" w:rsidRPr="0048176C" w:rsidRDefault="00E00236" w:rsidP="00AE4FB2">
      <w:pPr>
        <w:ind w:firstLine="709"/>
        <w:contextualSpacing/>
        <w:jc w:val="both"/>
        <w:rPr>
          <w:sz w:val="28"/>
          <w:szCs w:val="28"/>
        </w:rPr>
      </w:pPr>
      <w:r w:rsidRPr="0048176C">
        <w:rPr>
          <w:sz w:val="28"/>
          <w:szCs w:val="28"/>
        </w:rPr>
        <w:lastRenderedPageBreak/>
        <w:t>Увеличение в 2019 году отмечается</w:t>
      </w:r>
      <w:r w:rsidR="0048176C" w:rsidRPr="0048176C">
        <w:rPr>
          <w:sz w:val="28"/>
          <w:szCs w:val="28"/>
        </w:rPr>
        <w:t xml:space="preserve"> за счет прибытия</w:t>
      </w:r>
      <w:r w:rsidRPr="0048176C">
        <w:rPr>
          <w:sz w:val="28"/>
          <w:szCs w:val="28"/>
        </w:rPr>
        <w:t xml:space="preserve"> на территорию </w:t>
      </w:r>
      <w:proofErr w:type="spellStart"/>
      <w:r w:rsidRPr="0048176C">
        <w:rPr>
          <w:sz w:val="28"/>
          <w:szCs w:val="28"/>
        </w:rPr>
        <w:t>кожууна</w:t>
      </w:r>
      <w:proofErr w:type="spellEnd"/>
      <w:r w:rsidRPr="0048176C">
        <w:rPr>
          <w:sz w:val="28"/>
          <w:szCs w:val="28"/>
        </w:rPr>
        <w:t xml:space="preserve"> крупного рогатого скота и яков СПК «</w:t>
      </w:r>
      <w:proofErr w:type="spellStart"/>
      <w:r w:rsidRPr="0048176C">
        <w:rPr>
          <w:sz w:val="28"/>
          <w:szCs w:val="28"/>
        </w:rPr>
        <w:t>Агросоюз</w:t>
      </w:r>
      <w:proofErr w:type="spellEnd"/>
      <w:r w:rsidRPr="0048176C">
        <w:rPr>
          <w:sz w:val="28"/>
          <w:szCs w:val="28"/>
        </w:rPr>
        <w:t xml:space="preserve">». 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За 2019 год прогнозный показатель по производству мяса выполнен на 109,6% (1988,5т) при годовом плане 1851,3 т, молока на 103,7% (2125,4 т) при годовом плане 2091 т, шерсти на 102,1% (81,0т) при годовом плане 81,8 т.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Объем продукции сельского хозяйства в действующих ценах составил 218 млн. рублей или 103% по сравнению с аналогичным периодом 2018 года (аналогичный период валовой продукции сельского хозяйства – 212 млн. руб.).</w:t>
      </w:r>
    </w:p>
    <w:p w:rsidR="00E00236" w:rsidRPr="00AE4FB2" w:rsidRDefault="00E00236" w:rsidP="00AE4F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В </w:t>
      </w:r>
      <w:proofErr w:type="spellStart"/>
      <w:r w:rsidRPr="00AE4FB2">
        <w:rPr>
          <w:sz w:val="28"/>
          <w:szCs w:val="28"/>
        </w:rPr>
        <w:t>кожууне</w:t>
      </w:r>
      <w:proofErr w:type="spellEnd"/>
      <w:r w:rsidRPr="00AE4FB2">
        <w:rPr>
          <w:sz w:val="28"/>
          <w:szCs w:val="28"/>
        </w:rPr>
        <w:t xml:space="preserve"> площадь под сельскохозяйственные культуры составляет 511,6 гектаров. Уборочная площадь составляет 511,6 гектаров, из них кормовые культуры – 440 га, картофель – 69 га, овощные культуры – 2,6 га.</w:t>
      </w:r>
    </w:p>
    <w:p w:rsidR="00E00236" w:rsidRPr="00AE4FB2" w:rsidRDefault="00E00236" w:rsidP="00AE4F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Хозяйствами убрано 440 гектаров однолетних и многолетних трав на сено и заготовлено 568 тонн сена. Населением </w:t>
      </w:r>
      <w:proofErr w:type="spellStart"/>
      <w:r w:rsidRPr="00AE4FB2">
        <w:rPr>
          <w:sz w:val="28"/>
          <w:szCs w:val="28"/>
        </w:rPr>
        <w:t>кожууна</w:t>
      </w:r>
      <w:proofErr w:type="spellEnd"/>
      <w:r w:rsidRPr="00AE4FB2">
        <w:rPr>
          <w:sz w:val="28"/>
          <w:szCs w:val="28"/>
        </w:rPr>
        <w:t xml:space="preserve"> убрано картофеля на 69 га и собрано урожая 518 тонн, средняя урожайность с 1 га картофеля составляет 75 </w:t>
      </w:r>
      <w:proofErr w:type="spellStart"/>
      <w:r w:rsidRPr="00AE4FB2">
        <w:rPr>
          <w:sz w:val="28"/>
          <w:szCs w:val="28"/>
        </w:rPr>
        <w:t>цн</w:t>
      </w:r>
      <w:proofErr w:type="spellEnd"/>
      <w:r w:rsidRPr="00AE4FB2">
        <w:rPr>
          <w:sz w:val="28"/>
          <w:szCs w:val="28"/>
        </w:rPr>
        <w:t xml:space="preserve">. С 2,6 гектара овощных культур в личных подсобных хозяйствах населения собрано урожая 21 тонн, средняя урожайность составляет 81 </w:t>
      </w:r>
      <w:proofErr w:type="spellStart"/>
      <w:r w:rsidRPr="00AE4FB2">
        <w:rPr>
          <w:sz w:val="28"/>
          <w:szCs w:val="28"/>
        </w:rPr>
        <w:t>цн</w:t>
      </w:r>
      <w:proofErr w:type="spellEnd"/>
      <w:r w:rsidRPr="00AE4FB2">
        <w:rPr>
          <w:sz w:val="28"/>
          <w:szCs w:val="28"/>
        </w:rPr>
        <w:t xml:space="preserve">/га. </w:t>
      </w:r>
    </w:p>
    <w:p w:rsidR="00E00236" w:rsidRPr="00AE4FB2" w:rsidRDefault="00E00236" w:rsidP="00AE4F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В целях развития огородничества администрацией </w:t>
      </w:r>
      <w:proofErr w:type="spellStart"/>
      <w:r w:rsidRPr="00AE4FB2">
        <w:rPr>
          <w:sz w:val="28"/>
          <w:szCs w:val="28"/>
        </w:rPr>
        <w:t>кожууна</w:t>
      </w:r>
      <w:proofErr w:type="spellEnd"/>
      <w:r w:rsidRPr="00AE4FB2">
        <w:rPr>
          <w:sz w:val="28"/>
          <w:szCs w:val="28"/>
        </w:rPr>
        <w:t xml:space="preserve"> выделены финансовые средства на сумму 15,0 тыс. рублей на приобретение и реализацию населению семенного картофеля. Сельхозтехникой ООО «Коммунальщик» обработаны земельные участки населения сельских поселений Ак-Эрик, Самагалтай, </w:t>
      </w:r>
      <w:proofErr w:type="spellStart"/>
      <w:r w:rsidRPr="00AE4FB2">
        <w:rPr>
          <w:sz w:val="28"/>
          <w:szCs w:val="28"/>
        </w:rPr>
        <w:t>Белдир-Арыг</w:t>
      </w:r>
      <w:proofErr w:type="spellEnd"/>
      <w:r w:rsidRPr="00AE4FB2">
        <w:rPr>
          <w:sz w:val="28"/>
          <w:szCs w:val="28"/>
        </w:rPr>
        <w:t xml:space="preserve">. 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В </w:t>
      </w:r>
      <w:proofErr w:type="spellStart"/>
      <w:r w:rsidRPr="00AE4FB2">
        <w:rPr>
          <w:sz w:val="28"/>
          <w:szCs w:val="28"/>
        </w:rPr>
        <w:t>кожууне</w:t>
      </w:r>
      <w:proofErr w:type="spellEnd"/>
      <w:r w:rsidRPr="00AE4FB2">
        <w:rPr>
          <w:sz w:val="28"/>
          <w:szCs w:val="28"/>
        </w:rPr>
        <w:t xml:space="preserve"> всего скошено и убрано 10360 гектаров сенокосных угодий и заготовлено 11415 </w:t>
      </w:r>
      <w:proofErr w:type="spellStart"/>
      <w:r w:rsidRPr="00AE4FB2">
        <w:rPr>
          <w:sz w:val="28"/>
          <w:szCs w:val="28"/>
        </w:rPr>
        <w:t>тн</w:t>
      </w:r>
      <w:proofErr w:type="spellEnd"/>
      <w:r w:rsidRPr="00AE4FB2">
        <w:rPr>
          <w:sz w:val="28"/>
          <w:szCs w:val="28"/>
        </w:rPr>
        <w:t>. грубых кормов, выполнение</w:t>
      </w:r>
      <w:r w:rsidR="00FC2C4B">
        <w:rPr>
          <w:sz w:val="28"/>
          <w:szCs w:val="28"/>
        </w:rPr>
        <w:t xml:space="preserve"> на </w:t>
      </w:r>
      <w:r w:rsidR="00FC2C4B" w:rsidRPr="00AE4FB2">
        <w:rPr>
          <w:sz w:val="28"/>
          <w:szCs w:val="28"/>
        </w:rPr>
        <w:t xml:space="preserve">101% </w:t>
      </w:r>
      <w:r w:rsidRPr="00AE4FB2">
        <w:rPr>
          <w:sz w:val="28"/>
          <w:szCs w:val="28"/>
        </w:rPr>
        <w:t xml:space="preserve"> при плане 11320 </w:t>
      </w:r>
      <w:proofErr w:type="spellStart"/>
      <w:r w:rsidRPr="00AE4FB2">
        <w:rPr>
          <w:sz w:val="28"/>
          <w:szCs w:val="28"/>
        </w:rPr>
        <w:t>тн</w:t>
      </w:r>
      <w:proofErr w:type="spellEnd"/>
      <w:r w:rsidRPr="00AE4FB2">
        <w:rPr>
          <w:sz w:val="28"/>
          <w:szCs w:val="28"/>
        </w:rPr>
        <w:t>.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 xml:space="preserve">В рамках мероприятий по локализации зарослей дикорастущей конопли в </w:t>
      </w:r>
      <w:proofErr w:type="spellStart"/>
      <w:r w:rsidRPr="00AE4FB2">
        <w:rPr>
          <w:sz w:val="28"/>
          <w:szCs w:val="28"/>
        </w:rPr>
        <w:t>кожууне</w:t>
      </w:r>
      <w:proofErr w:type="spellEnd"/>
      <w:r w:rsidRPr="00AE4FB2">
        <w:rPr>
          <w:sz w:val="28"/>
          <w:szCs w:val="28"/>
        </w:rPr>
        <w:t xml:space="preserve"> уничтожено 78 гектаров на 2 участках (м. </w:t>
      </w:r>
      <w:proofErr w:type="spellStart"/>
      <w:r w:rsidRPr="00AE4FB2">
        <w:rPr>
          <w:sz w:val="28"/>
          <w:szCs w:val="28"/>
        </w:rPr>
        <w:t>Кожээ-Одээ</w:t>
      </w:r>
      <w:proofErr w:type="spellEnd"/>
      <w:r w:rsidRPr="00AE4FB2">
        <w:rPr>
          <w:sz w:val="28"/>
          <w:szCs w:val="28"/>
        </w:rPr>
        <w:t xml:space="preserve">, м. </w:t>
      </w:r>
      <w:proofErr w:type="spellStart"/>
      <w:r w:rsidRPr="00AE4FB2">
        <w:rPr>
          <w:sz w:val="28"/>
          <w:szCs w:val="28"/>
        </w:rPr>
        <w:t>Агар</w:t>
      </w:r>
      <w:proofErr w:type="spellEnd"/>
      <w:r w:rsidRPr="00AE4FB2">
        <w:rPr>
          <w:sz w:val="28"/>
          <w:szCs w:val="28"/>
        </w:rPr>
        <w:t xml:space="preserve">) путем механизированного кошения и опрыскиванием протравителя. На мероприятия по ликвидации зарослей дикорастущей конопли из республиканского бюджета профинансировано 48336 рублей, и из </w:t>
      </w:r>
      <w:proofErr w:type="spellStart"/>
      <w:r w:rsidRPr="00AE4FB2">
        <w:rPr>
          <w:sz w:val="28"/>
          <w:szCs w:val="28"/>
        </w:rPr>
        <w:t>кожуунного</w:t>
      </w:r>
      <w:proofErr w:type="spellEnd"/>
      <w:r w:rsidRPr="00AE4FB2">
        <w:rPr>
          <w:sz w:val="28"/>
          <w:szCs w:val="28"/>
        </w:rPr>
        <w:t xml:space="preserve"> бюджета выделено 15000 рублей.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4FB2">
        <w:rPr>
          <w:sz w:val="28"/>
          <w:szCs w:val="28"/>
        </w:rPr>
        <w:t>В рамках подпрограммы «Устойчивое развитие сельских территорий» субсидии на строительство жилья получили 8</w:t>
      </w:r>
      <w:r w:rsidR="0074509C">
        <w:rPr>
          <w:sz w:val="28"/>
          <w:szCs w:val="28"/>
        </w:rPr>
        <w:t xml:space="preserve"> семей</w:t>
      </w:r>
      <w:r w:rsidRPr="00AE4FB2">
        <w:rPr>
          <w:sz w:val="28"/>
          <w:szCs w:val="28"/>
        </w:rPr>
        <w:t xml:space="preserve"> на сумму 4727,0 тыс. рублей из федерального и республиканского бюджетов.</w:t>
      </w:r>
      <w:proofErr w:type="gramEnd"/>
      <w:r w:rsidRPr="00AE4FB2">
        <w:rPr>
          <w:sz w:val="28"/>
          <w:szCs w:val="28"/>
        </w:rPr>
        <w:t xml:space="preserve"> Из них по категории граждане 3</w:t>
      </w:r>
      <w:r w:rsidR="0074509C">
        <w:rPr>
          <w:sz w:val="28"/>
          <w:szCs w:val="28"/>
        </w:rPr>
        <w:t xml:space="preserve"> семьи</w:t>
      </w:r>
      <w:r w:rsidRPr="00AE4FB2">
        <w:rPr>
          <w:sz w:val="28"/>
          <w:szCs w:val="28"/>
        </w:rPr>
        <w:t xml:space="preserve">, по категории молодые семьи и молодой специалист 5 семьи. </w:t>
      </w:r>
    </w:p>
    <w:p w:rsidR="00E00236" w:rsidRPr="00AE4FB2" w:rsidRDefault="00E00236" w:rsidP="00AE4FB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4FB2">
        <w:rPr>
          <w:sz w:val="28"/>
          <w:szCs w:val="28"/>
        </w:rPr>
        <w:t xml:space="preserve">В 2019 году всеми сельскохозяйственными организациями и крестьянскими (фермерскими) хозяйствами </w:t>
      </w:r>
      <w:proofErr w:type="spellStart"/>
      <w:r w:rsidRPr="00AE4FB2">
        <w:rPr>
          <w:sz w:val="28"/>
          <w:szCs w:val="28"/>
        </w:rPr>
        <w:t>кожууна</w:t>
      </w:r>
      <w:proofErr w:type="spellEnd"/>
      <w:r w:rsidRPr="00AE4FB2">
        <w:rPr>
          <w:sz w:val="28"/>
          <w:szCs w:val="28"/>
        </w:rPr>
        <w:t xml:space="preserve"> получено субсидии по линии Министерства сельского хозяйства и продовольствия республики 12146,405 тыс. руб., в том числе на создание и развитие крестьянского (фермерского) хозяйства по </w:t>
      </w:r>
      <w:proofErr w:type="spellStart"/>
      <w:r w:rsidRPr="00AE4FB2">
        <w:rPr>
          <w:sz w:val="28"/>
          <w:szCs w:val="28"/>
        </w:rPr>
        <w:t>грантовой</w:t>
      </w:r>
      <w:proofErr w:type="spellEnd"/>
      <w:r w:rsidRPr="00AE4FB2">
        <w:rPr>
          <w:sz w:val="28"/>
          <w:szCs w:val="28"/>
        </w:rPr>
        <w:t xml:space="preserve"> поддержке начинающих фермеров 4410,0 тыс.</w:t>
      </w:r>
      <w:r w:rsidR="0074509C">
        <w:rPr>
          <w:sz w:val="28"/>
          <w:szCs w:val="28"/>
        </w:rPr>
        <w:t xml:space="preserve"> </w:t>
      </w:r>
      <w:r w:rsidRPr="00AE4FB2">
        <w:rPr>
          <w:sz w:val="28"/>
          <w:szCs w:val="28"/>
        </w:rPr>
        <w:t>руб. (участники губернаторском проекте «</w:t>
      </w:r>
      <w:proofErr w:type="spellStart"/>
      <w:r w:rsidRPr="00AE4FB2">
        <w:rPr>
          <w:sz w:val="28"/>
          <w:szCs w:val="28"/>
        </w:rPr>
        <w:t>Кыштаг</w:t>
      </w:r>
      <w:proofErr w:type="spellEnd"/>
      <w:r w:rsidRPr="00AE4FB2">
        <w:rPr>
          <w:sz w:val="28"/>
          <w:szCs w:val="28"/>
        </w:rPr>
        <w:t xml:space="preserve"> для молодой семьи» 2019 года) и на разведение отдельной </w:t>
      </w:r>
      <w:r w:rsidRPr="00723527">
        <w:rPr>
          <w:sz w:val="28"/>
          <w:szCs w:val="28"/>
        </w:rPr>
        <w:t>отары баранов-производителей</w:t>
      </w:r>
      <w:r w:rsidR="00723527">
        <w:rPr>
          <w:sz w:val="28"/>
          <w:szCs w:val="28"/>
        </w:rPr>
        <w:t xml:space="preserve"> 100 голов</w:t>
      </w:r>
      <w:r w:rsidRPr="00723527">
        <w:rPr>
          <w:sz w:val="28"/>
          <w:szCs w:val="28"/>
        </w:rPr>
        <w:t xml:space="preserve"> по</w:t>
      </w:r>
      <w:proofErr w:type="gramEnd"/>
      <w:r w:rsidRPr="00723527">
        <w:rPr>
          <w:sz w:val="28"/>
          <w:szCs w:val="28"/>
        </w:rPr>
        <w:t xml:space="preserve"> </w:t>
      </w:r>
      <w:proofErr w:type="spellStart"/>
      <w:r w:rsidRPr="00723527">
        <w:rPr>
          <w:sz w:val="28"/>
          <w:szCs w:val="28"/>
        </w:rPr>
        <w:t>грантовой</w:t>
      </w:r>
      <w:proofErr w:type="spellEnd"/>
      <w:r w:rsidRPr="00723527">
        <w:rPr>
          <w:sz w:val="28"/>
          <w:szCs w:val="28"/>
        </w:rPr>
        <w:t xml:space="preserve"> поддержке 630,0 тыс.</w:t>
      </w:r>
      <w:r w:rsidR="0074509C" w:rsidRPr="00723527">
        <w:rPr>
          <w:sz w:val="28"/>
          <w:szCs w:val="28"/>
        </w:rPr>
        <w:t xml:space="preserve"> </w:t>
      </w:r>
      <w:r w:rsidRPr="00723527">
        <w:rPr>
          <w:sz w:val="28"/>
          <w:szCs w:val="28"/>
        </w:rPr>
        <w:t>руб.</w:t>
      </w:r>
      <w:r w:rsidRPr="005D487C">
        <w:rPr>
          <w:b/>
          <w:sz w:val="28"/>
          <w:szCs w:val="28"/>
        </w:rPr>
        <w:t xml:space="preserve"> </w:t>
      </w:r>
      <w:r w:rsidRPr="00723527">
        <w:rPr>
          <w:sz w:val="28"/>
          <w:szCs w:val="28"/>
        </w:rPr>
        <w:t>и на содержание отдельной</w:t>
      </w:r>
      <w:r w:rsidRPr="00AE4FB2">
        <w:rPr>
          <w:sz w:val="28"/>
          <w:szCs w:val="28"/>
        </w:rPr>
        <w:t xml:space="preserve"> отары баранов-производителей </w:t>
      </w:r>
      <w:proofErr w:type="spellStart"/>
      <w:r w:rsidRPr="00AE4FB2">
        <w:rPr>
          <w:sz w:val="28"/>
          <w:szCs w:val="28"/>
        </w:rPr>
        <w:t>сельхозорганизаций</w:t>
      </w:r>
      <w:proofErr w:type="spellEnd"/>
      <w:r w:rsidRPr="00AE4FB2">
        <w:rPr>
          <w:sz w:val="28"/>
          <w:szCs w:val="28"/>
        </w:rPr>
        <w:t xml:space="preserve"> 436,8 тыс.</w:t>
      </w:r>
      <w:r w:rsidR="0074509C">
        <w:rPr>
          <w:sz w:val="28"/>
          <w:szCs w:val="28"/>
        </w:rPr>
        <w:t xml:space="preserve"> </w:t>
      </w:r>
      <w:r w:rsidRPr="00AE4FB2">
        <w:rPr>
          <w:sz w:val="28"/>
          <w:szCs w:val="28"/>
        </w:rPr>
        <w:t>руб.</w:t>
      </w:r>
    </w:p>
    <w:p w:rsidR="00E00236" w:rsidRPr="00AE4FB2" w:rsidRDefault="00E00236" w:rsidP="00AE4F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4FB2">
        <w:rPr>
          <w:sz w:val="28"/>
          <w:szCs w:val="28"/>
        </w:rPr>
        <w:t xml:space="preserve">Также из </w:t>
      </w:r>
      <w:proofErr w:type="spellStart"/>
      <w:r w:rsidRPr="00AE4FB2">
        <w:rPr>
          <w:sz w:val="28"/>
          <w:szCs w:val="28"/>
        </w:rPr>
        <w:t>кожуунного</w:t>
      </w:r>
      <w:proofErr w:type="spellEnd"/>
      <w:r w:rsidRPr="00AE4FB2">
        <w:rPr>
          <w:sz w:val="28"/>
          <w:szCs w:val="28"/>
        </w:rPr>
        <w:t xml:space="preserve"> бюджета выделено всего 32487,63 руб. участникам </w:t>
      </w:r>
      <w:r w:rsidRPr="00AE4FB2">
        <w:rPr>
          <w:color w:val="000000"/>
          <w:sz w:val="28"/>
          <w:szCs w:val="28"/>
        </w:rPr>
        <w:t>губернаторского проекта «</w:t>
      </w:r>
      <w:proofErr w:type="spellStart"/>
      <w:r w:rsidRPr="00AE4FB2">
        <w:rPr>
          <w:color w:val="000000"/>
          <w:sz w:val="28"/>
          <w:szCs w:val="28"/>
        </w:rPr>
        <w:t>Кыштаг</w:t>
      </w:r>
      <w:proofErr w:type="spellEnd"/>
      <w:r w:rsidRPr="00AE4FB2">
        <w:rPr>
          <w:color w:val="000000"/>
          <w:sz w:val="28"/>
          <w:szCs w:val="28"/>
        </w:rPr>
        <w:t xml:space="preserve"> для молодой семьи» 2017 года на возмещение процентной ставки по полученным кредитам через АО Банк «НБТ».</w:t>
      </w:r>
    </w:p>
    <w:p w:rsidR="00F9566F" w:rsidRDefault="00F9566F" w:rsidP="0074509C">
      <w:pPr>
        <w:ind w:firstLine="567"/>
        <w:contextualSpacing/>
        <w:jc w:val="both"/>
        <w:rPr>
          <w:b/>
          <w:sz w:val="28"/>
          <w:szCs w:val="28"/>
        </w:rPr>
      </w:pPr>
    </w:p>
    <w:p w:rsidR="00DD06E5" w:rsidRDefault="00DD06E5" w:rsidP="0074509C">
      <w:pPr>
        <w:ind w:firstLine="567"/>
        <w:contextualSpacing/>
        <w:jc w:val="both"/>
        <w:rPr>
          <w:b/>
          <w:sz w:val="28"/>
          <w:szCs w:val="28"/>
        </w:rPr>
      </w:pPr>
    </w:p>
    <w:p w:rsidR="00A964D5" w:rsidRDefault="00A964D5" w:rsidP="0074509C">
      <w:pPr>
        <w:ind w:firstLine="567"/>
        <w:contextualSpacing/>
        <w:jc w:val="both"/>
        <w:rPr>
          <w:b/>
          <w:sz w:val="28"/>
          <w:szCs w:val="28"/>
        </w:rPr>
      </w:pPr>
    </w:p>
    <w:p w:rsidR="00A964D5" w:rsidRDefault="00A964D5" w:rsidP="0074509C">
      <w:pPr>
        <w:ind w:firstLine="567"/>
        <w:contextualSpacing/>
        <w:jc w:val="both"/>
        <w:rPr>
          <w:b/>
          <w:sz w:val="28"/>
          <w:szCs w:val="28"/>
        </w:rPr>
      </w:pPr>
    </w:p>
    <w:p w:rsidR="002A610E" w:rsidRPr="00AE4FB2" w:rsidRDefault="002A610E" w:rsidP="0074509C">
      <w:pPr>
        <w:ind w:firstLine="567"/>
        <w:contextualSpacing/>
        <w:jc w:val="both"/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По проекту «</w:t>
      </w:r>
      <w:proofErr w:type="spellStart"/>
      <w:r w:rsidRPr="00AE4FB2">
        <w:rPr>
          <w:b/>
          <w:sz w:val="28"/>
          <w:szCs w:val="28"/>
        </w:rPr>
        <w:t>Кыштаг</w:t>
      </w:r>
      <w:proofErr w:type="spellEnd"/>
      <w:r w:rsidRPr="00AE4FB2">
        <w:rPr>
          <w:b/>
          <w:sz w:val="28"/>
          <w:szCs w:val="28"/>
        </w:rPr>
        <w:t xml:space="preserve"> для молодой семьи»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Губернаторский проект «</w:t>
      </w:r>
      <w:proofErr w:type="spellStart"/>
      <w:r w:rsidRPr="00AE4FB2">
        <w:rPr>
          <w:color w:val="000000"/>
          <w:sz w:val="28"/>
          <w:szCs w:val="28"/>
        </w:rPr>
        <w:t>Кыштаг</w:t>
      </w:r>
      <w:proofErr w:type="spellEnd"/>
      <w:r w:rsidRPr="00AE4FB2">
        <w:rPr>
          <w:color w:val="000000"/>
          <w:sz w:val="28"/>
          <w:szCs w:val="28"/>
        </w:rPr>
        <w:t xml:space="preserve"> для молодой семьи» в Тес-</w:t>
      </w:r>
      <w:proofErr w:type="spellStart"/>
      <w:r w:rsidRPr="00AE4FB2">
        <w:rPr>
          <w:color w:val="000000"/>
          <w:sz w:val="28"/>
          <w:szCs w:val="28"/>
        </w:rPr>
        <w:t>Хемском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кожууне</w:t>
      </w:r>
      <w:proofErr w:type="spellEnd"/>
      <w:r w:rsidRPr="00AE4FB2">
        <w:rPr>
          <w:color w:val="000000"/>
          <w:sz w:val="28"/>
          <w:szCs w:val="28"/>
        </w:rPr>
        <w:t xml:space="preserve"> имеет положительную тенденцию по привлечению молодых семей в отрасли АПК, появление заинтересованности среди молодежи по разведению сельскохозяйственных животных, а также снижение безработицы и улучшение материального благополучия семей, увеличение числа чабанов-овцеводов и помощников-чабанов и увеличение племенной продажи овец </w:t>
      </w:r>
      <w:proofErr w:type="spellStart"/>
      <w:r w:rsidRPr="00AE4FB2">
        <w:rPr>
          <w:color w:val="000000"/>
          <w:sz w:val="28"/>
          <w:szCs w:val="28"/>
        </w:rPr>
        <w:t>сельхозтоваропроизводителями</w:t>
      </w:r>
      <w:proofErr w:type="spellEnd"/>
      <w:r w:rsidRPr="00AE4FB2">
        <w:rPr>
          <w:color w:val="000000"/>
          <w:sz w:val="28"/>
          <w:szCs w:val="28"/>
        </w:rPr>
        <w:t>.</w:t>
      </w:r>
    </w:p>
    <w:p w:rsidR="00E00236" w:rsidRPr="00AE4FB2" w:rsidRDefault="00E00236" w:rsidP="0074509C">
      <w:pPr>
        <w:ind w:firstLine="567"/>
        <w:contextualSpacing/>
        <w:jc w:val="both"/>
        <w:rPr>
          <w:sz w:val="28"/>
          <w:szCs w:val="28"/>
        </w:rPr>
      </w:pPr>
      <w:r w:rsidRPr="00AE4FB2">
        <w:rPr>
          <w:sz w:val="28"/>
          <w:szCs w:val="28"/>
        </w:rPr>
        <w:t>На территории Тес-</w:t>
      </w:r>
      <w:proofErr w:type="spellStart"/>
      <w:r w:rsidRPr="00AE4FB2">
        <w:rPr>
          <w:sz w:val="28"/>
          <w:szCs w:val="28"/>
        </w:rPr>
        <w:t>Хемского</w:t>
      </w:r>
      <w:proofErr w:type="spellEnd"/>
      <w:r w:rsidRPr="00AE4FB2">
        <w:rPr>
          <w:sz w:val="28"/>
          <w:szCs w:val="28"/>
        </w:rPr>
        <w:t xml:space="preserve"> </w:t>
      </w:r>
      <w:proofErr w:type="spellStart"/>
      <w:r w:rsidRPr="00AE4FB2">
        <w:rPr>
          <w:sz w:val="28"/>
          <w:szCs w:val="28"/>
        </w:rPr>
        <w:t>кожууна</w:t>
      </w:r>
      <w:proofErr w:type="spellEnd"/>
      <w:r w:rsidRPr="00AE4FB2">
        <w:rPr>
          <w:sz w:val="28"/>
          <w:szCs w:val="28"/>
        </w:rPr>
        <w:t xml:space="preserve"> с 2016 года в губернаторском проекте «</w:t>
      </w:r>
      <w:proofErr w:type="spellStart"/>
      <w:r w:rsidRPr="00AE4FB2">
        <w:rPr>
          <w:sz w:val="28"/>
          <w:szCs w:val="28"/>
        </w:rPr>
        <w:t>Кыштаг</w:t>
      </w:r>
      <w:proofErr w:type="spellEnd"/>
      <w:r w:rsidRPr="00AE4FB2">
        <w:rPr>
          <w:sz w:val="28"/>
          <w:szCs w:val="28"/>
        </w:rPr>
        <w:t xml:space="preserve"> для молодой семьи» участвуют 28 молодых семей из каждого </w:t>
      </w:r>
      <w:proofErr w:type="spellStart"/>
      <w:r w:rsidRPr="00AE4FB2">
        <w:rPr>
          <w:sz w:val="28"/>
          <w:szCs w:val="28"/>
        </w:rPr>
        <w:t>сумона</w:t>
      </w:r>
      <w:proofErr w:type="spellEnd"/>
      <w:r w:rsidRPr="00AE4FB2">
        <w:rPr>
          <w:sz w:val="28"/>
          <w:szCs w:val="28"/>
        </w:rPr>
        <w:t xml:space="preserve"> по одному участнику на год. Из них 7 участников 2019 года отобраны на сходах граждан в сельских поселениях по распоряжению Председателя администрации Тес-</w:t>
      </w:r>
      <w:proofErr w:type="spellStart"/>
      <w:r w:rsidRPr="00AE4FB2">
        <w:rPr>
          <w:sz w:val="28"/>
          <w:szCs w:val="28"/>
        </w:rPr>
        <w:t>Хемского</w:t>
      </w:r>
      <w:proofErr w:type="spellEnd"/>
      <w:r w:rsidRPr="00AE4FB2">
        <w:rPr>
          <w:sz w:val="28"/>
          <w:szCs w:val="28"/>
        </w:rPr>
        <w:t xml:space="preserve"> </w:t>
      </w:r>
      <w:proofErr w:type="spellStart"/>
      <w:r w:rsidRPr="00AE4FB2">
        <w:rPr>
          <w:sz w:val="28"/>
          <w:szCs w:val="28"/>
        </w:rPr>
        <w:t>кожууна</w:t>
      </w:r>
      <w:proofErr w:type="spellEnd"/>
      <w:r w:rsidRPr="00AE4FB2">
        <w:rPr>
          <w:sz w:val="28"/>
          <w:szCs w:val="28"/>
        </w:rPr>
        <w:t xml:space="preserve"> за исх. № 311 от 25 ноября 2019 г «О проведении схода граждан по отбору участников губернаторского проекта на 2020 год».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AE4FB2">
        <w:rPr>
          <w:color w:val="000000"/>
          <w:sz w:val="28"/>
          <w:szCs w:val="28"/>
        </w:rPr>
        <w:t>По состоянию на 21</w:t>
      </w:r>
      <w:r w:rsidR="0074509C">
        <w:rPr>
          <w:color w:val="000000"/>
          <w:sz w:val="28"/>
          <w:szCs w:val="28"/>
        </w:rPr>
        <w:t xml:space="preserve"> января 2020 г.</w:t>
      </w:r>
      <w:r w:rsidRPr="00AE4FB2">
        <w:rPr>
          <w:color w:val="000000"/>
          <w:sz w:val="28"/>
          <w:szCs w:val="28"/>
        </w:rPr>
        <w:t xml:space="preserve"> ответственными специалистами управления сельского хозяйства совместно с отделом по управлению муниципальным имуществом, земельным отношениям и градостроительства администрации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 проведена работа по определению земельных участков и постановке на государственный кадастровый учет, а со стороны участников в предводительстве ответственных специалистов ведутся работы по регистрации в налоговом органе крестьянского фермерского хозяйства. 10 января текущего года Управлением</w:t>
      </w:r>
      <w:proofErr w:type="gramEnd"/>
      <w:r w:rsidRPr="00AE4FB2">
        <w:rPr>
          <w:color w:val="000000"/>
          <w:sz w:val="28"/>
          <w:szCs w:val="28"/>
        </w:rPr>
        <w:t xml:space="preserve"> сельского хозяйства проведено совещание по определению поставщиков древесины участникам губернаторского проекта «</w:t>
      </w:r>
      <w:proofErr w:type="spellStart"/>
      <w:r w:rsidRPr="00AE4FB2">
        <w:rPr>
          <w:color w:val="000000"/>
          <w:sz w:val="28"/>
          <w:szCs w:val="28"/>
        </w:rPr>
        <w:t>Кыштаг</w:t>
      </w:r>
      <w:proofErr w:type="spellEnd"/>
      <w:r w:rsidRPr="00AE4FB2">
        <w:rPr>
          <w:color w:val="000000"/>
          <w:sz w:val="28"/>
          <w:szCs w:val="28"/>
        </w:rPr>
        <w:t xml:space="preserve"> для молодой семьи» 2020 года, где определены поставщики древесины и обозначены сроки поставки согласно дорожной карте. Совместно с ГКУ «Тес-</w:t>
      </w:r>
      <w:proofErr w:type="spellStart"/>
      <w:r w:rsidRPr="00AE4FB2">
        <w:rPr>
          <w:color w:val="000000"/>
          <w:sz w:val="28"/>
          <w:szCs w:val="28"/>
        </w:rPr>
        <w:t>Хемское</w:t>
      </w:r>
      <w:proofErr w:type="spellEnd"/>
      <w:r w:rsidRPr="00AE4FB2">
        <w:rPr>
          <w:color w:val="000000"/>
          <w:sz w:val="28"/>
          <w:szCs w:val="28"/>
        </w:rPr>
        <w:t xml:space="preserve"> лесничество» проводятся мероприятия по отводу лесных земельных участков участников проекта 2020 года для обработки древесины.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AE4FB2">
        <w:rPr>
          <w:color w:val="000000"/>
          <w:sz w:val="28"/>
          <w:szCs w:val="28"/>
        </w:rPr>
        <w:t xml:space="preserve">В семьях у участников всего 56 детей, учащихся среднеобразовательных учреждений 31, посещает ДОУ 17, неорганизованных 5, новорожденные дети 3, в том числе за пределами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 находятся 8 детей из них в г. Кызыле 5, учащихся среднеобразовательных учреждений 4, посещает ДОУ 1, в с. </w:t>
      </w:r>
      <w:proofErr w:type="spellStart"/>
      <w:r w:rsidRPr="00AE4FB2">
        <w:rPr>
          <w:color w:val="000000"/>
          <w:sz w:val="28"/>
          <w:szCs w:val="28"/>
        </w:rPr>
        <w:t>Ийи</w:t>
      </w:r>
      <w:proofErr w:type="spellEnd"/>
      <w:r w:rsidRPr="00AE4FB2">
        <w:rPr>
          <w:color w:val="000000"/>
          <w:sz w:val="28"/>
          <w:szCs w:val="28"/>
        </w:rPr>
        <w:t xml:space="preserve">-Тал </w:t>
      </w:r>
      <w:proofErr w:type="spellStart"/>
      <w:r w:rsidRPr="00AE4FB2">
        <w:rPr>
          <w:color w:val="000000"/>
          <w:sz w:val="28"/>
          <w:szCs w:val="28"/>
        </w:rPr>
        <w:t>Улуг-Хемского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 детей являются воспитанниками аграрной школы-интернат.</w:t>
      </w:r>
      <w:proofErr w:type="gramEnd"/>
      <w:r w:rsidRPr="00AE4FB2">
        <w:rPr>
          <w:color w:val="000000"/>
          <w:sz w:val="28"/>
          <w:szCs w:val="28"/>
        </w:rPr>
        <w:t xml:space="preserve"> Из 28 семей участников проекта работают 9, не работают 12. Среднемесячный доход семей составляет 6649 рублей.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В </w:t>
      </w:r>
      <w:proofErr w:type="gramStart"/>
      <w:r w:rsidRPr="00AE4FB2">
        <w:rPr>
          <w:color w:val="000000"/>
          <w:sz w:val="28"/>
          <w:szCs w:val="28"/>
        </w:rPr>
        <w:t>аграрной</w:t>
      </w:r>
      <w:proofErr w:type="gramEnd"/>
      <w:r w:rsidRPr="00AE4FB2">
        <w:rPr>
          <w:color w:val="000000"/>
          <w:sz w:val="28"/>
          <w:szCs w:val="28"/>
        </w:rPr>
        <w:t xml:space="preserve"> школе-интернат с. </w:t>
      </w:r>
      <w:proofErr w:type="spellStart"/>
      <w:r w:rsidRPr="00AE4FB2">
        <w:rPr>
          <w:color w:val="000000"/>
          <w:sz w:val="28"/>
          <w:szCs w:val="28"/>
        </w:rPr>
        <w:t>Ийи</w:t>
      </w:r>
      <w:proofErr w:type="spellEnd"/>
      <w:r w:rsidRPr="00AE4FB2">
        <w:rPr>
          <w:color w:val="000000"/>
          <w:sz w:val="28"/>
          <w:szCs w:val="28"/>
        </w:rPr>
        <w:t xml:space="preserve">-Тал </w:t>
      </w:r>
      <w:proofErr w:type="spellStart"/>
      <w:r w:rsidRPr="00AE4FB2">
        <w:rPr>
          <w:color w:val="000000"/>
          <w:sz w:val="28"/>
          <w:szCs w:val="28"/>
        </w:rPr>
        <w:t>Улуг-Хемского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кожууна</w:t>
      </w:r>
      <w:proofErr w:type="spellEnd"/>
      <w:r w:rsidRPr="00AE4FB2">
        <w:rPr>
          <w:color w:val="000000"/>
          <w:sz w:val="28"/>
          <w:szCs w:val="28"/>
        </w:rPr>
        <w:t xml:space="preserve"> учатся 4 детей 2 участников: из с. Самагалтай участника 2016 года 2 детей 6-1 класса, с. 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 участника 2016 года 2 детей 3-5 класса.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 Все участники з</w:t>
      </w:r>
      <w:r w:rsidR="005D487C">
        <w:rPr>
          <w:color w:val="000000"/>
          <w:sz w:val="28"/>
          <w:szCs w:val="28"/>
        </w:rPr>
        <w:t>арегистрированы в качестве Глав</w:t>
      </w:r>
      <w:r w:rsidRPr="00AE4FB2">
        <w:rPr>
          <w:color w:val="000000"/>
          <w:sz w:val="28"/>
          <w:szCs w:val="28"/>
        </w:rPr>
        <w:t xml:space="preserve"> крестьянских (фермерских) хозяйств, состоят в системе налогообложения ЕСХН (единый сельскохозяйственный налог).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Всего оформлены и поставлены на государственный кадастровый учет 62 участков с общей площадью 4359,1 га из земель сельскохозяйственного назначения, из них 2090 га зимние стоянки, 1528,7 га летние стоянки, 740,4 га сенокосные угодья.</w:t>
      </w:r>
    </w:p>
    <w:p w:rsidR="00E00236" w:rsidRPr="00AE4FB2" w:rsidRDefault="00E00236" w:rsidP="0074509C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AE4FB2">
        <w:rPr>
          <w:rFonts w:eastAsia="Calibri"/>
          <w:color w:val="000000"/>
          <w:sz w:val="28"/>
          <w:szCs w:val="28"/>
        </w:rPr>
        <w:lastRenderedPageBreak/>
        <w:t>Молодые чабаны – участники имеют краткосрочное дополнительное профессиональное образование на базе Тувинского сельскохозяйственного техникума по программе «Фермер-предприниматель».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 xml:space="preserve">Главным критерием по прохождению зимовки скота является заготовка грубых кормов. Потребность на содержание скота в количестве 200 голов мелкого рогатого скота по расчетам Министерства сельского хозяйства и продовольствия РТ составляет 10 тонн на каждого участника. 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На зимовку скота всеми участниками ГП «</w:t>
      </w:r>
      <w:proofErr w:type="spellStart"/>
      <w:r w:rsidRPr="00AE4FB2">
        <w:rPr>
          <w:color w:val="000000"/>
          <w:sz w:val="28"/>
          <w:szCs w:val="28"/>
        </w:rPr>
        <w:t>Кыштаг</w:t>
      </w:r>
      <w:proofErr w:type="spellEnd"/>
      <w:r w:rsidRPr="00AE4FB2">
        <w:rPr>
          <w:color w:val="000000"/>
          <w:sz w:val="28"/>
          <w:szCs w:val="28"/>
        </w:rPr>
        <w:t xml:space="preserve"> для молодой семьи» заготовлено грубые корма, всего 235 </w:t>
      </w:r>
      <w:proofErr w:type="spellStart"/>
      <w:r w:rsidRPr="00AE4FB2">
        <w:rPr>
          <w:color w:val="000000"/>
          <w:sz w:val="28"/>
          <w:szCs w:val="28"/>
        </w:rPr>
        <w:t>тн</w:t>
      </w:r>
      <w:proofErr w:type="spellEnd"/>
      <w:r w:rsidRPr="00AE4FB2">
        <w:rPr>
          <w:color w:val="000000"/>
          <w:sz w:val="28"/>
          <w:szCs w:val="28"/>
        </w:rPr>
        <w:t xml:space="preserve">. (100%), при плане 235 </w:t>
      </w:r>
      <w:proofErr w:type="spellStart"/>
      <w:r w:rsidRPr="00AE4FB2">
        <w:rPr>
          <w:color w:val="000000"/>
          <w:sz w:val="28"/>
          <w:szCs w:val="28"/>
        </w:rPr>
        <w:t>тн</w:t>
      </w:r>
      <w:proofErr w:type="spellEnd"/>
      <w:r w:rsidRPr="00AE4FB2">
        <w:rPr>
          <w:color w:val="000000"/>
          <w:sz w:val="28"/>
          <w:szCs w:val="28"/>
        </w:rPr>
        <w:t>. Задействовано 6 ед. трактора, 6 ед. косилки, привлечено на заготовку кормов 76 чел.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AE4FB2">
        <w:rPr>
          <w:color w:val="000000"/>
          <w:sz w:val="28"/>
          <w:szCs w:val="28"/>
        </w:rPr>
        <w:t>По случной кампании всеми участниками поставлены баранов-производителей, всего 96 голов по норме на 1 барана-производителя 50 овцематок:</w:t>
      </w:r>
      <w:proofErr w:type="gramEnd"/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участников 2016 года 12 голов барана-производителя;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>- участников 2017 года 28 голов барана-производителя;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>- участников 2018 года 28 голов барана-производителя.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>- участников 2019 год</w:t>
      </w:r>
      <w:r w:rsidR="00074353">
        <w:rPr>
          <w:color w:val="000000"/>
          <w:sz w:val="28"/>
          <w:szCs w:val="28"/>
          <w:shd w:val="clear" w:color="auto" w:fill="FFFFFF"/>
        </w:rPr>
        <w:t>а 28 голов барана-производителя.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>Случная кампания проведена с планом на окот на начало март месяца 2020 года.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4FB2">
        <w:rPr>
          <w:color w:val="000000"/>
          <w:sz w:val="28"/>
          <w:szCs w:val="28"/>
          <w:shd w:val="clear" w:color="auto" w:fill="FFFFFF"/>
        </w:rPr>
        <w:t>На текущий момент всеми участниками отведены бараны-производители к отдельным отарам баранов-производителей хозяйств.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По состоянию на 21 января 2019 года поголовье мелкого рогатого скота у участников проекта числится: 7492 голов, из них овцематки 5107 голов.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>Участниками проекта 2016 года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Самагалтай: </w:t>
      </w:r>
      <w:proofErr w:type="spellStart"/>
      <w:r w:rsidRPr="00AE4FB2">
        <w:rPr>
          <w:color w:val="000000"/>
          <w:sz w:val="28"/>
          <w:szCs w:val="28"/>
        </w:rPr>
        <w:t>Алдын-Херел</w:t>
      </w:r>
      <w:proofErr w:type="spellEnd"/>
      <w:r w:rsidRPr="00AE4FB2">
        <w:rPr>
          <w:color w:val="000000"/>
          <w:sz w:val="28"/>
          <w:szCs w:val="28"/>
        </w:rPr>
        <w:t xml:space="preserve"> Х.А. – 145 голов, из них маточное поголовье 45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Белдир-Арыг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Адыя</w:t>
      </w:r>
      <w:proofErr w:type="spellEnd"/>
      <w:r w:rsidRPr="00AE4FB2">
        <w:rPr>
          <w:color w:val="000000"/>
          <w:sz w:val="28"/>
          <w:szCs w:val="28"/>
        </w:rPr>
        <w:t xml:space="preserve"> Р.С. – 285 голов, из них маточное поголовье 80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Кызыл-</w:t>
      </w:r>
      <w:proofErr w:type="spellStart"/>
      <w:r w:rsidRPr="00AE4FB2">
        <w:rPr>
          <w:color w:val="000000"/>
          <w:sz w:val="28"/>
          <w:szCs w:val="28"/>
        </w:rPr>
        <w:t>Чыраа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Ланаа</w:t>
      </w:r>
      <w:proofErr w:type="spellEnd"/>
      <w:r w:rsidRPr="00AE4FB2">
        <w:rPr>
          <w:color w:val="000000"/>
          <w:sz w:val="28"/>
          <w:szCs w:val="28"/>
        </w:rPr>
        <w:t xml:space="preserve"> Д.Х. – 310 голов, из них маточное поголовье 190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>: Биче-</w:t>
      </w:r>
      <w:proofErr w:type="spellStart"/>
      <w:r w:rsidRPr="00AE4FB2">
        <w:rPr>
          <w:color w:val="000000"/>
          <w:sz w:val="28"/>
          <w:szCs w:val="28"/>
        </w:rPr>
        <w:t>оол</w:t>
      </w:r>
      <w:proofErr w:type="spellEnd"/>
      <w:r w:rsidRPr="00AE4FB2">
        <w:rPr>
          <w:color w:val="000000"/>
          <w:sz w:val="28"/>
          <w:szCs w:val="28"/>
        </w:rPr>
        <w:t xml:space="preserve"> А.Ш. – 177 голов, из них маточное поголовье 117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О-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Шалык</w:t>
      </w:r>
      <w:proofErr w:type="spellEnd"/>
      <w:r w:rsidRPr="00AE4FB2">
        <w:rPr>
          <w:color w:val="000000"/>
          <w:sz w:val="28"/>
          <w:szCs w:val="28"/>
        </w:rPr>
        <w:t xml:space="preserve"> Э.Э. – 160 голов, из них маточное поголовье 110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Шуурмак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Бырынай</w:t>
      </w:r>
      <w:proofErr w:type="spellEnd"/>
      <w:r w:rsidRPr="00AE4FB2">
        <w:rPr>
          <w:color w:val="000000"/>
          <w:sz w:val="28"/>
          <w:szCs w:val="28"/>
        </w:rPr>
        <w:t xml:space="preserve"> Ш.Л. – 80 голов, из них маточное поголовье 30;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>Участниками проекта 2017 года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Самагалтай: </w:t>
      </w:r>
      <w:proofErr w:type="spellStart"/>
      <w:r w:rsidRPr="00AE4FB2">
        <w:rPr>
          <w:color w:val="000000"/>
          <w:sz w:val="28"/>
          <w:szCs w:val="28"/>
        </w:rPr>
        <w:t>Алдын-Херел</w:t>
      </w:r>
      <w:proofErr w:type="spellEnd"/>
      <w:r w:rsidRPr="00AE4FB2">
        <w:rPr>
          <w:color w:val="000000"/>
          <w:sz w:val="28"/>
          <w:szCs w:val="28"/>
        </w:rPr>
        <w:t xml:space="preserve"> Д.Р. - 536 голов, из них маточное поголовье 285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Белдир-Арыг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Бодаалай</w:t>
      </w:r>
      <w:proofErr w:type="spellEnd"/>
      <w:r w:rsidRPr="00AE4FB2">
        <w:rPr>
          <w:color w:val="000000"/>
          <w:sz w:val="28"/>
          <w:szCs w:val="28"/>
        </w:rPr>
        <w:t xml:space="preserve"> С.К. – 342 голов, из них маточное поголовье 235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Кызыл-</w:t>
      </w:r>
      <w:proofErr w:type="spellStart"/>
      <w:r w:rsidRPr="00AE4FB2">
        <w:rPr>
          <w:color w:val="000000"/>
          <w:sz w:val="28"/>
          <w:szCs w:val="28"/>
        </w:rPr>
        <w:t>Чыраа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Шимит</w:t>
      </w:r>
      <w:proofErr w:type="spellEnd"/>
      <w:r w:rsidRPr="00AE4FB2">
        <w:rPr>
          <w:color w:val="000000"/>
          <w:sz w:val="28"/>
          <w:szCs w:val="28"/>
        </w:rPr>
        <w:t xml:space="preserve"> А.А. – 338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gramStart"/>
      <w:r w:rsidRPr="00AE4FB2">
        <w:rPr>
          <w:color w:val="000000"/>
          <w:sz w:val="28"/>
          <w:szCs w:val="28"/>
        </w:rPr>
        <w:t>Берт-</w:t>
      </w:r>
      <w:proofErr w:type="spellStart"/>
      <w:r w:rsidRPr="00AE4FB2">
        <w:rPr>
          <w:color w:val="000000"/>
          <w:sz w:val="28"/>
          <w:szCs w:val="28"/>
        </w:rPr>
        <w:t>Даг</w:t>
      </w:r>
      <w:proofErr w:type="spellEnd"/>
      <w:proofErr w:type="gram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Сарыг-оол</w:t>
      </w:r>
      <w:proofErr w:type="spellEnd"/>
      <w:r w:rsidRPr="00AE4FB2">
        <w:rPr>
          <w:color w:val="000000"/>
          <w:sz w:val="28"/>
          <w:szCs w:val="28"/>
        </w:rPr>
        <w:t xml:space="preserve"> С.О. – 292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Даспан</w:t>
      </w:r>
      <w:proofErr w:type="spellEnd"/>
      <w:r w:rsidRPr="00AE4FB2">
        <w:rPr>
          <w:color w:val="000000"/>
          <w:sz w:val="28"/>
          <w:szCs w:val="28"/>
        </w:rPr>
        <w:t xml:space="preserve"> Л.Ш. – 197 голов, из них маточное поголовье 121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О-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Сандый-оол</w:t>
      </w:r>
      <w:proofErr w:type="spellEnd"/>
      <w:r w:rsidRPr="00AE4FB2">
        <w:rPr>
          <w:color w:val="000000"/>
          <w:sz w:val="28"/>
          <w:szCs w:val="28"/>
        </w:rPr>
        <w:t xml:space="preserve"> С.С. – 415 голов, из них маточное поголовье 280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Шуурмак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Сырат</w:t>
      </w:r>
      <w:proofErr w:type="spellEnd"/>
      <w:r w:rsidRPr="00AE4FB2">
        <w:rPr>
          <w:color w:val="000000"/>
          <w:sz w:val="28"/>
          <w:szCs w:val="28"/>
        </w:rPr>
        <w:t xml:space="preserve"> Ч.Б. – 310 голов, из них маточное поголовье 122 голов.</w:t>
      </w:r>
    </w:p>
    <w:p w:rsidR="00E00236" w:rsidRPr="00AE4FB2" w:rsidRDefault="00E00236" w:rsidP="0074509C">
      <w:pPr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>Участниками проекта 2018 года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 xml:space="preserve">- </w:t>
      </w:r>
      <w:r w:rsidRPr="00AE4FB2">
        <w:rPr>
          <w:color w:val="000000"/>
          <w:sz w:val="28"/>
          <w:szCs w:val="28"/>
        </w:rPr>
        <w:t xml:space="preserve">Самагалтай: </w:t>
      </w:r>
      <w:proofErr w:type="spellStart"/>
      <w:r w:rsidRPr="00AE4FB2">
        <w:rPr>
          <w:color w:val="000000"/>
          <w:sz w:val="28"/>
          <w:szCs w:val="28"/>
        </w:rPr>
        <w:t>Бадарчы</w:t>
      </w:r>
      <w:proofErr w:type="spellEnd"/>
      <w:r w:rsidRPr="00AE4FB2">
        <w:rPr>
          <w:color w:val="000000"/>
          <w:sz w:val="28"/>
          <w:szCs w:val="28"/>
        </w:rPr>
        <w:t xml:space="preserve"> Ч.М. - 410 голов, из них маточное поголовье 350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Белдир-Арыг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Шойдак</w:t>
      </w:r>
      <w:proofErr w:type="spellEnd"/>
      <w:r w:rsidRPr="00AE4FB2">
        <w:rPr>
          <w:color w:val="000000"/>
          <w:sz w:val="28"/>
          <w:szCs w:val="28"/>
        </w:rPr>
        <w:t xml:space="preserve"> Ш.М. – 366 голов, из них маточное поголовье 210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Кызыл-</w:t>
      </w:r>
      <w:proofErr w:type="spellStart"/>
      <w:r w:rsidRPr="00AE4FB2">
        <w:rPr>
          <w:color w:val="000000"/>
          <w:sz w:val="28"/>
          <w:szCs w:val="28"/>
        </w:rPr>
        <w:t>Чыраа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Дажы</w:t>
      </w:r>
      <w:proofErr w:type="spellEnd"/>
      <w:r w:rsidRPr="00AE4FB2">
        <w:rPr>
          <w:color w:val="000000"/>
          <w:sz w:val="28"/>
          <w:szCs w:val="28"/>
        </w:rPr>
        <w:t xml:space="preserve"> А.В. – 330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gramStart"/>
      <w:r w:rsidRPr="00AE4FB2">
        <w:rPr>
          <w:color w:val="000000"/>
          <w:sz w:val="28"/>
          <w:szCs w:val="28"/>
        </w:rPr>
        <w:t>Берт-</w:t>
      </w:r>
      <w:proofErr w:type="spellStart"/>
      <w:r w:rsidRPr="00AE4FB2">
        <w:rPr>
          <w:color w:val="000000"/>
          <w:sz w:val="28"/>
          <w:szCs w:val="28"/>
        </w:rPr>
        <w:t>Даг</w:t>
      </w:r>
      <w:proofErr w:type="spellEnd"/>
      <w:proofErr w:type="gram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Чайнаа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gramStart"/>
      <w:r w:rsidRPr="00AE4FB2">
        <w:rPr>
          <w:color w:val="000000"/>
          <w:sz w:val="28"/>
          <w:szCs w:val="28"/>
        </w:rPr>
        <w:t>С-Б</w:t>
      </w:r>
      <w:proofErr w:type="gramEnd"/>
      <w:r w:rsidRPr="00AE4FB2">
        <w:rPr>
          <w:color w:val="000000"/>
          <w:sz w:val="28"/>
          <w:szCs w:val="28"/>
        </w:rPr>
        <w:t>. Э. – 280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Араваа</w:t>
      </w:r>
      <w:proofErr w:type="spellEnd"/>
      <w:r w:rsidRPr="00AE4FB2">
        <w:rPr>
          <w:color w:val="000000"/>
          <w:sz w:val="28"/>
          <w:szCs w:val="28"/>
        </w:rPr>
        <w:t xml:space="preserve"> А.Б. – 351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О-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Маадыр</w:t>
      </w:r>
      <w:proofErr w:type="spellEnd"/>
      <w:r w:rsidRPr="00AE4FB2">
        <w:rPr>
          <w:color w:val="000000"/>
          <w:sz w:val="28"/>
          <w:szCs w:val="28"/>
        </w:rPr>
        <w:t xml:space="preserve"> А.В. – 323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AE4FB2">
        <w:rPr>
          <w:color w:val="000000"/>
          <w:sz w:val="28"/>
          <w:szCs w:val="28"/>
        </w:rPr>
        <w:t>Шуурмак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Донмут</w:t>
      </w:r>
      <w:proofErr w:type="spellEnd"/>
      <w:r w:rsidRPr="00AE4FB2">
        <w:rPr>
          <w:color w:val="000000"/>
          <w:sz w:val="28"/>
          <w:szCs w:val="28"/>
        </w:rPr>
        <w:t xml:space="preserve"> Ш.А. – 395 голов, из них маточное поголовье 200 голов.</w:t>
      </w:r>
    </w:p>
    <w:p w:rsidR="00E00236" w:rsidRPr="00AE4FB2" w:rsidRDefault="00E00236" w:rsidP="0074509C">
      <w:pPr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>Участниками проекта 2019 года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 xml:space="preserve">- </w:t>
      </w:r>
      <w:r w:rsidRPr="00AE4FB2">
        <w:rPr>
          <w:color w:val="000000"/>
          <w:sz w:val="28"/>
          <w:szCs w:val="28"/>
        </w:rPr>
        <w:t>Самагалтай: Ак-</w:t>
      </w:r>
      <w:proofErr w:type="spellStart"/>
      <w:r w:rsidRPr="00AE4FB2">
        <w:rPr>
          <w:color w:val="000000"/>
          <w:sz w:val="28"/>
          <w:szCs w:val="28"/>
        </w:rPr>
        <w:t>оол</w:t>
      </w:r>
      <w:proofErr w:type="spellEnd"/>
      <w:r w:rsidRPr="00AE4FB2">
        <w:rPr>
          <w:color w:val="000000"/>
          <w:sz w:val="28"/>
          <w:szCs w:val="28"/>
        </w:rPr>
        <w:t xml:space="preserve"> О.Х. - 250 голов, из них маточное поголовье 215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Белдир-Арыг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Миндин</w:t>
      </w:r>
      <w:proofErr w:type="spellEnd"/>
      <w:r w:rsidRPr="00AE4FB2">
        <w:rPr>
          <w:color w:val="000000"/>
          <w:sz w:val="28"/>
          <w:szCs w:val="28"/>
        </w:rPr>
        <w:t xml:space="preserve"> А.С. – 200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Кызыл-</w:t>
      </w:r>
      <w:proofErr w:type="spellStart"/>
      <w:r w:rsidRPr="00AE4FB2">
        <w:rPr>
          <w:color w:val="000000"/>
          <w:sz w:val="28"/>
          <w:szCs w:val="28"/>
        </w:rPr>
        <w:t>Чыраа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Дамбыра</w:t>
      </w:r>
      <w:proofErr w:type="spellEnd"/>
      <w:r w:rsidRPr="00AE4FB2">
        <w:rPr>
          <w:color w:val="000000"/>
          <w:sz w:val="28"/>
          <w:szCs w:val="28"/>
        </w:rPr>
        <w:t xml:space="preserve"> А.Б. – 200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gramStart"/>
      <w:r w:rsidRPr="00AE4FB2">
        <w:rPr>
          <w:color w:val="000000"/>
          <w:sz w:val="28"/>
          <w:szCs w:val="28"/>
        </w:rPr>
        <w:t>Берт-</w:t>
      </w:r>
      <w:proofErr w:type="spellStart"/>
      <w:r w:rsidRPr="00AE4FB2">
        <w:rPr>
          <w:color w:val="000000"/>
          <w:sz w:val="28"/>
          <w:szCs w:val="28"/>
        </w:rPr>
        <w:t>Даг</w:t>
      </w:r>
      <w:proofErr w:type="spellEnd"/>
      <w:proofErr w:type="gram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Сырат</w:t>
      </w:r>
      <w:proofErr w:type="spellEnd"/>
      <w:r w:rsidRPr="00AE4FB2">
        <w:rPr>
          <w:color w:val="000000"/>
          <w:sz w:val="28"/>
          <w:szCs w:val="28"/>
        </w:rPr>
        <w:t xml:space="preserve"> Ш.С. – 200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Кунзекпен</w:t>
      </w:r>
      <w:proofErr w:type="spellEnd"/>
      <w:r w:rsidRPr="00AE4FB2">
        <w:rPr>
          <w:color w:val="000000"/>
          <w:sz w:val="28"/>
          <w:szCs w:val="28"/>
        </w:rPr>
        <w:t xml:space="preserve"> Ш.М. – 200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О-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Аранчал</w:t>
      </w:r>
      <w:proofErr w:type="spellEnd"/>
      <w:r w:rsidRPr="00AE4FB2">
        <w:rPr>
          <w:color w:val="000000"/>
          <w:sz w:val="28"/>
          <w:szCs w:val="28"/>
        </w:rPr>
        <w:t xml:space="preserve"> Б.В. – 200 голов, из них маточное поголовье 200 голов;</w:t>
      </w:r>
    </w:p>
    <w:p w:rsidR="00E00236" w:rsidRPr="00AE4FB2" w:rsidRDefault="00E00236" w:rsidP="0074509C">
      <w:pPr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Шуурмак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Монгуш</w:t>
      </w:r>
      <w:proofErr w:type="spellEnd"/>
      <w:r w:rsidRPr="00AE4FB2">
        <w:rPr>
          <w:color w:val="000000"/>
          <w:sz w:val="28"/>
          <w:szCs w:val="28"/>
        </w:rPr>
        <w:t xml:space="preserve"> А.А. – 200 голов, из них маточное поголовье 200 голов.</w:t>
      </w:r>
    </w:p>
    <w:p w:rsidR="00E00236" w:rsidRPr="00AE4FB2" w:rsidRDefault="00E00236" w:rsidP="0074509C">
      <w:pPr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>Список участников на 2020 года.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b/>
          <w:color w:val="000000"/>
          <w:sz w:val="28"/>
          <w:szCs w:val="28"/>
        </w:rPr>
        <w:t xml:space="preserve">- </w:t>
      </w:r>
      <w:r w:rsidRPr="00AE4FB2">
        <w:rPr>
          <w:color w:val="000000"/>
          <w:sz w:val="28"/>
          <w:szCs w:val="28"/>
        </w:rPr>
        <w:t>Самагал</w:t>
      </w:r>
      <w:r w:rsidR="0074509C">
        <w:rPr>
          <w:color w:val="000000"/>
          <w:sz w:val="28"/>
          <w:szCs w:val="28"/>
        </w:rPr>
        <w:t xml:space="preserve">тай: </w:t>
      </w:r>
      <w:proofErr w:type="spellStart"/>
      <w:r w:rsidR="0074509C">
        <w:rPr>
          <w:color w:val="000000"/>
          <w:sz w:val="28"/>
          <w:szCs w:val="28"/>
        </w:rPr>
        <w:t>Хертек</w:t>
      </w:r>
      <w:proofErr w:type="spellEnd"/>
      <w:r w:rsidR="0074509C">
        <w:rPr>
          <w:color w:val="000000"/>
          <w:sz w:val="28"/>
          <w:szCs w:val="28"/>
        </w:rPr>
        <w:t xml:space="preserve"> Валерий В</w:t>
      </w:r>
      <w:r w:rsidRPr="00AE4FB2">
        <w:rPr>
          <w:color w:val="000000"/>
          <w:sz w:val="28"/>
          <w:szCs w:val="28"/>
        </w:rPr>
        <w:t>икторович</w:t>
      </w:r>
      <w:proofErr w:type="gramStart"/>
      <w:r w:rsidRPr="00AE4FB2">
        <w:rPr>
          <w:color w:val="000000"/>
          <w:sz w:val="28"/>
          <w:szCs w:val="28"/>
        </w:rPr>
        <w:t>.,</w:t>
      </w:r>
      <w:proofErr w:type="gramEnd"/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Белдир-Арыг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Адыя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Аяс</w:t>
      </w:r>
      <w:proofErr w:type="spellEnd"/>
      <w:r w:rsidRPr="00AE4FB2">
        <w:rPr>
          <w:color w:val="000000"/>
          <w:sz w:val="28"/>
          <w:szCs w:val="28"/>
        </w:rPr>
        <w:t xml:space="preserve"> Васильевич</w:t>
      </w:r>
      <w:proofErr w:type="gramStart"/>
      <w:r w:rsidRPr="00AE4FB2">
        <w:rPr>
          <w:color w:val="000000"/>
          <w:sz w:val="28"/>
          <w:szCs w:val="28"/>
        </w:rPr>
        <w:t xml:space="preserve">., </w:t>
      </w:r>
      <w:proofErr w:type="gramEnd"/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Кызыл-</w:t>
      </w:r>
      <w:proofErr w:type="spellStart"/>
      <w:r w:rsidRPr="00AE4FB2">
        <w:rPr>
          <w:color w:val="000000"/>
          <w:sz w:val="28"/>
          <w:szCs w:val="28"/>
        </w:rPr>
        <w:t>Чыраа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Сагаан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Сайын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Сайдашович</w:t>
      </w:r>
      <w:proofErr w:type="spellEnd"/>
      <w:r w:rsidRPr="00AE4FB2">
        <w:rPr>
          <w:color w:val="000000"/>
          <w:sz w:val="28"/>
          <w:szCs w:val="28"/>
        </w:rPr>
        <w:t xml:space="preserve">., 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gramStart"/>
      <w:r w:rsidRPr="00AE4FB2">
        <w:rPr>
          <w:color w:val="000000"/>
          <w:sz w:val="28"/>
          <w:szCs w:val="28"/>
        </w:rPr>
        <w:t>Берт-</w:t>
      </w:r>
      <w:proofErr w:type="spellStart"/>
      <w:r w:rsidRPr="00AE4FB2">
        <w:rPr>
          <w:color w:val="000000"/>
          <w:sz w:val="28"/>
          <w:szCs w:val="28"/>
        </w:rPr>
        <w:t>Даг</w:t>
      </w:r>
      <w:proofErr w:type="spellEnd"/>
      <w:proofErr w:type="gramEnd"/>
      <w:r w:rsidRPr="00AE4FB2">
        <w:rPr>
          <w:color w:val="000000"/>
          <w:sz w:val="28"/>
          <w:szCs w:val="28"/>
        </w:rPr>
        <w:t>: Чаш-</w:t>
      </w:r>
      <w:proofErr w:type="spellStart"/>
      <w:r w:rsidRPr="00AE4FB2">
        <w:rPr>
          <w:color w:val="000000"/>
          <w:sz w:val="28"/>
          <w:szCs w:val="28"/>
        </w:rPr>
        <w:t>оол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Туяна</w:t>
      </w:r>
      <w:proofErr w:type="spellEnd"/>
      <w:r w:rsidRPr="00AE4FB2">
        <w:rPr>
          <w:color w:val="000000"/>
          <w:sz w:val="28"/>
          <w:szCs w:val="28"/>
        </w:rPr>
        <w:t xml:space="preserve"> Семеновна</w:t>
      </w:r>
      <w:proofErr w:type="gramStart"/>
      <w:r w:rsidRPr="00AE4FB2">
        <w:rPr>
          <w:color w:val="000000"/>
          <w:sz w:val="28"/>
          <w:szCs w:val="28"/>
        </w:rPr>
        <w:t xml:space="preserve">., </w:t>
      </w:r>
      <w:proofErr w:type="gramEnd"/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 -У-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Сартыыл</w:t>
      </w:r>
      <w:proofErr w:type="spellEnd"/>
      <w:r w:rsidRPr="00AE4FB2">
        <w:rPr>
          <w:color w:val="000000"/>
          <w:sz w:val="28"/>
          <w:szCs w:val="28"/>
        </w:rPr>
        <w:t xml:space="preserve"> Валентин </w:t>
      </w:r>
      <w:proofErr w:type="spellStart"/>
      <w:r w:rsidRPr="00AE4FB2">
        <w:rPr>
          <w:color w:val="000000"/>
          <w:sz w:val="28"/>
          <w:szCs w:val="28"/>
        </w:rPr>
        <w:t>Омакович</w:t>
      </w:r>
      <w:proofErr w:type="spellEnd"/>
      <w:r w:rsidRPr="00AE4FB2">
        <w:rPr>
          <w:color w:val="000000"/>
          <w:sz w:val="28"/>
          <w:szCs w:val="28"/>
        </w:rPr>
        <w:t xml:space="preserve">., 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- О-</w:t>
      </w:r>
      <w:proofErr w:type="spellStart"/>
      <w:r w:rsidRPr="00AE4FB2">
        <w:rPr>
          <w:color w:val="000000"/>
          <w:sz w:val="28"/>
          <w:szCs w:val="28"/>
        </w:rPr>
        <w:t>Шынаа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Ооржак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Олча</w:t>
      </w:r>
      <w:proofErr w:type="spellEnd"/>
      <w:r w:rsidRPr="00AE4FB2">
        <w:rPr>
          <w:color w:val="000000"/>
          <w:sz w:val="28"/>
          <w:szCs w:val="28"/>
        </w:rPr>
        <w:t xml:space="preserve"> </w:t>
      </w:r>
      <w:proofErr w:type="spellStart"/>
      <w:r w:rsidRPr="00AE4FB2">
        <w:rPr>
          <w:color w:val="000000"/>
          <w:sz w:val="28"/>
          <w:szCs w:val="28"/>
        </w:rPr>
        <w:t>Алимовна</w:t>
      </w:r>
      <w:proofErr w:type="spellEnd"/>
      <w:r w:rsidRPr="00AE4FB2">
        <w:rPr>
          <w:color w:val="000000"/>
          <w:sz w:val="28"/>
          <w:szCs w:val="28"/>
        </w:rPr>
        <w:t xml:space="preserve">., 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 xml:space="preserve">- </w:t>
      </w:r>
      <w:proofErr w:type="spellStart"/>
      <w:r w:rsidRPr="00AE4FB2">
        <w:rPr>
          <w:color w:val="000000"/>
          <w:sz w:val="28"/>
          <w:szCs w:val="28"/>
        </w:rPr>
        <w:t>Шуурмак</w:t>
      </w:r>
      <w:proofErr w:type="spellEnd"/>
      <w:r w:rsidRPr="00AE4FB2">
        <w:rPr>
          <w:color w:val="000000"/>
          <w:sz w:val="28"/>
          <w:szCs w:val="28"/>
        </w:rPr>
        <w:t xml:space="preserve">: </w:t>
      </w:r>
      <w:proofErr w:type="spellStart"/>
      <w:r w:rsidRPr="00AE4FB2">
        <w:rPr>
          <w:color w:val="000000"/>
          <w:sz w:val="28"/>
          <w:szCs w:val="28"/>
        </w:rPr>
        <w:t>Кыргыс</w:t>
      </w:r>
      <w:proofErr w:type="spellEnd"/>
      <w:r w:rsidRPr="00AE4FB2">
        <w:rPr>
          <w:color w:val="000000"/>
          <w:sz w:val="28"/>
          <w:szCs w:val="28"/>
        </w:rPr>
        <w:t xml:space="preserve"> Александр Александрович.</w:t>
      </w:r>
    </w:p>
    <w:p w:rsidR="00E00236" w:rsidRPr="00AE4FB2" w:rsidRDefault="00E00236" w:rsidP="0074509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E4FB2">
        <w:rPr>
          <w:color w:val="000000"/>
          <w:sz w:val="28"/>
          <w:szCs w:val="28"/>
        </w:rPr>
        <w:t>Ежеквартально проводились комплексные выезды по чабанским стоянкам участников губернаторского проекта «</w:t>
      </w:r>
      <w:proofErr w:type="spellStart"/>
      <w:r w:rsidRPr="00AE4FB2">
        <w:rPr>
          <w:color w:val="000000"/>
          <w:sz w:val="28"/>
          <w:szCs w:val="28"/>
        </w:rPr>
        <w:t>Кыштаг</w:t>
      </w:r>
      <w:proofErr w:type="spellEnd"/>
      <w:r w:rsidRPr="00AE4FB2">
        <w:rPr>
          <w:color w:val="000000"/>
          <w:sz w:val="28"/>
          <w:szCs w:val="28"/>
        </w:rPr>
        <w:t xml:space="preserve"> для молодой семьи» 2016-2019 годов совместно с врачами ГБУЗ РТ «Тес-</w:t>
      </w:r>
      <w:proofErr w:type="spellStart"/>
      <w:r w:rsidRPr="00AE4FB2">
        <w:rPr>
          <w:color w:val="000000"/>
          <w:sz w:val="28"/>
          <w:szCs w:val="28"/>
        </w:rPr>
        <w:t>Хемская</w:t>
      </w:r>
      <w:proofErr w:type="spellEnd"/>
      <w:r w:rsidRPr="00AE4FB2">
        <w:rPr>
          <w:color w:val="000000"/>
          <w:sz w:val="28"/>
          <w:szCs w:val="28"/>
        </w:rPr>
        <w:t xml:space="preserve"> ЦКБ», специалистами управления ветеринарии, сельского хозяйства и специалистами администраций сельских поселений в целях обследования здоровья участников проекта и состояния сельскохозяйственн</w:t>
      </w:r>
      <w:r w:rsidR="0074509C">
        <w:rPr>
          <w:color w:val="000000"/>
          <w:sz w:val="28"/>
          <w:szCs w:val="28"/>
        </w:rPr>
        <w:t xml:space="preserve">ых животных. </w:t>
      </w:r>
      <w:r w:rsidRPr="00AE4FB2">
        <w:rPr>
          <w:color w:val="000000"/>
          <w:sz w:val="28"/>
          <w:szCs w:val="28"/>
        </w:rPr>
        <w:t>Работы по бурению скважин всеми участниками проекта 2016 года</w:t>
      </w:r>
      <w:r w:rsidR="0074509C">
        <w:rPr>
          <w:color w:val="000000"/>
          <w:sz w:val="28"/>
          <w:szCs w:val="28"/>
        </w:rPr>
        <w:t xml:space="preserve"> завершены</w:t>
      </w:r>
      <w:r w:rsidRPr="00AE4FB2">
        <w:rPr>
          <w:color w:val="000000"/>
          <w:sz w:val="28"/>
          <w:szCs w:val="28"/>
        </w:rPr>
        <w:t xml:space="preserve">. </w:t>
      </w:r>
    </w:p>
    <w:p w:rsidR="00B433AA" w:rsidRPr="00BC46C4" w:rsidRDefault="008D7634" w:rsidP="00E00236">
      <w:pPr>
        <w:ind w:firstLine="567"/>
        <w:jc w:val="both"/>
        <w:rPr>
          <w:sz w:val="28"/>
          <w:szCs w:val="28"/>
        </w:rPr>
      </w:pPr>
      <w:proofErr w:type="gramStart"/>
      <w:r w:rsidRPr="00BC46C4">
        <w:rPr>
          <w:b/>
          <w:sz w:val="28"/>
          <w:szCs w:val="28"/>
        </w:rPr>
        <w:t>По проекту «Корова-кормилица»</w:t>
      </w:r>
      <w:r w:rsidR="00D937D5" w:rsidRPr="00BC46C4">
        <w:rPr>
          <w:b/>
          <w:sz w:val="28"/>
          <w:szCs w:val="28"/>
        </w:rPr>
        <w:t xml:space="preserve"> </w:t>
      </w:r>
      <w:r w:rsidR="00D937D5" w:rsidRPr="00BC46C4">
        <w:rPr>
          <w:sz w:val="28"/>
          <w:szCs w:val="28"/>
        </w:rPr>
        <w:t>с 2016 года по 2019</w:t>
      </w:r>
      <w:r w:rsidR="001A36E2" w:rsidRPr="00BC46C4">
        <w:rPr>
          <w:sz w:val="28"/>
          <w:szCs w:val="28"/>
        </w:rPr>
        <w:t xml:space="preserve"> год участвуют </w:t>
      </w:r>
      <w:r w:rsidR="00EC0CFF" w:rsidRPr="00BC46C4">
        <w:rPr>
          <w:sz w:val="28"/>
          <w:szCs w:val="28"/>
        </w:rPr>
        <w:t xml:space="preserve">всего </w:t>
      </w:r>
      <w:r w:rsidR="00D937D5" w:rsidRPr="00BC46C4">
        <w:rPr>
          <w:sz w:val="28"/>
          <w:szCs w:val="28"/>
        </w:rPr>
        <w:t>77</w:t>
      </w:r>
      <w:r w:rsidR="001A36E2" w:rsidRPr="00BC46C4">
        <w:rPr>
          <w:sz w:val="28"/>
          <w:szCs w:val="28"/>
        </w:rPr>
        <w:t xml:space="preserve"> семей, где</w:t>
      </w:r>
      <w:r w:rsidRPr="00BC46C4">
        <w:rPr>
          <w:sz w:val="28"/>
          <w:szCs w:val="28"/>
        </w:rPr>
        <w:t xml:space="preserve"> на </w:t>
      </w:r>
      <w:r w:rsidR="00E5491A" w:rsidRPr="00BC46C4">
        <w:rPr>
          <w:sz w:val="28"/>
          <w:szCs w:val="28"/>
        </w:rPr>
        <w:t>сходах граждан</w:t>
      </w:r>
      <w:r w:rsidRPr="00BC46C4">
        <w:rPr>
          <w:sz w:val="28"/>
          <w:szCs w:val="28"/>
        </w:rPr>
        <w:t xml:space="preserve"> </w:t>
      </w:r>
      <w:proofErr w:type="spellStart"/>
      <w:r w:rsidRPr="00BC46C4">
        <w:rPr>
          <w:sz w:val="28"/>
          <w:szCs w:val="28"/>
        </w:rPr>
        <w:t>сумонов</w:t>
      </w:r>
      <w:proofErr w:type="spellEnd"/>
      <w:r w:rsidR="00D937D5" w:rsidRPr="00BC46C4">
        <w:rPr>
          <w:sz w:val="28"/>
          <w:szCs w:val="28"/>
        </w:rPr>
        <w:t xml:space="preserve"> </w:t>
      </w:r>
      <w:proofErr w:type="spellStart"/>
      <w:r w:rsidRPr="00BC46C4">
        <w:rPr>
          <w:sz w:val="28"/>
          <w:szCs w:val="28"/>
        </w:rPr>
        <w:t>кожууна</w:t>
      </w:r>
      <w:proofErr w:type="spellEnd"/>
      <w:r w:rsidRPr="00BC46C4">
        <w:rPr>
          <w:sz w:val="28"/>
          <w:szCs w:val="28"/>
        </w:rPr>
        <w:t xml:space="preserve"> отобраны </w:t>
      </w:r>
      <w:r w:rsidR="001A36E2" w:rsidRPr="00BC46C4">
        <w:rPr>
          <w:sz w:val="28"/>
          <w:szCs w:val="28"/>
        </w:rPr>
        <w:t xml:space="preserve">в 2016 году </w:t>
      </w:r>
      <w:r w:rsidR="00EC0CFF" w:rsidRPr="00BC46C4">
        <w:rPr>
          <w:sz w:val="28"/>
          <w:szCs w:val="28"/>
        </w:rPr>
        <w:t>21</w:t>
      </w:r>
      <w:r w:rsidR="001A36E2" w:rsidRPr="00BC46C4">
        <w:rPr>
          <w:sz w:val="28"/>
          <w:szCs w:val="28"/>
        </w:rPr>
        <w:t xml:space="preserve"> семей по 3 семьи с каждого </w:t>
      </w:r>
      <w:proofErr w:type="spellStart"/>
      <w:r w:rsidR="001A36E2" w:rsidRPr="00BC46C4">
        <w:rPr>
          <w:sz w:val="28"/>
          <w:szCs w:val="28"/>
        </w:rPr>
        <w:t>сумона</w:t>
      </w:r>
      <w:proofErr w:type="spellEnd"/>
      <w:r w:rsidR="001A36E2" w:rsidRPr="00BC46C4">
        <w:rPr>
          <w:sz w:val="28"/>
          <w:szCs w:val="28"/>
        </w:rPr>
        <w:t>, в 2017 году 1</w:t>
      </w:r>
      <w:r w:rsidR="00EC0CFF" w:rsidRPr="00BC46C4">
        <w:rPr>
          <w:sz w:val="28"/>
          <w:szCs w:val="28"/>
        </w:rPr>
        <w:t>4</w:t>
      </w:r>
      <w:r w:rsidR="00D937D5" w:rsidRPr="00BC46C4">
        <w:rPr>
          <w:sz w:val="28"/>
          <w:szCs w:val="28"/>
        </w:rPr>
        <w:t xml:space="preserve"> семей,</w:t>
      </w:r>
      <w:r w:rsidR="001A36E2" w:rsidRPr="00BC46C4">
        <w:rPr>
          <w:sz w:val="28"/>
          <w:szCs w:val="28"/>
        </w:rPr>
        <w:t xml:space="preserve"> 2018 году </w:t>
      </w:r>
      <w:r w:rsidR="00B433AA" w:rsidRPr="00BC46C4">
        <w:rPr>
          <w:sz w:val="28"/>
          <w:szCs w:val="28"/>
        </w:rPr>
        <w:t>1</w:t>
      </w:r>
      <w:r w:rsidR="00EC0CFF" w:rsidRPr="00BC46C4">
        <w:rPr>
          <w:sz w:val="28"/>
          <w:szCs w:val="28"/>
        </w:rPr>
        <w:t>4</w:t>
      </w:r>
      <w:r w:rsidR="00D937D5" w:rsidRPr="00BC46C4">
        <w:rPr>
          <w:sz w:val="28"/>
          <w:szCs w:val="28"/>
        </w:rPr>
        <w:t xml:space="preserve"> </w:t>
      </w:r>
      <w:r w:rsidR="00EC0CFF" w:rsidRPr="00BC46C4">
        <w:rPr>
          <w:sz w:val="28"/>
          <w:szCs w:val="28"/>
        </w:rPr>
        <w:t>семей</w:t>
      </w:r>
      <w:r w:rsidR="00D937D5" w:rsidRPr="00BC46C4">
        <w:rPr>
          <w:sz w:val="28"/>
          <w:szCs w:val="28"/>
        </w:rPr>
        <w:t xml:space="preserve"> </w:t>
      </w:r>
      <w:r w:rsidR="00B433AA" w:rsidRPr="00BC46C4">
        <w:rPr>
          <w:color w:val="000000" w:themeColor="text1"/>
          <w:sz w:val="28"/>
          <w:szCs w:val="28"/>
        </w:rPr>
        <w:t xml:space="preserve">по 2 </w:t>
      </w:r>
      <w:r w:rsidR="00EC0CFF" w:rsidRPr="00BC46C4">
        <w:rPr>
          <w:color w:val="000000" w:themeColor="text1"/>
          <w:sz w:val="28"/>
          <w:szCs w:val="28"/>
        </w:rPr>
        <w:t>семей</w:t>
      </w:r>
      <w:r w:rsidR="00D937D5" w:rsidRPr="00BC46C4">
        <w:rPr>
          <w:color w:val="000000" w:themeColor="text1"/>
          <w:sz w:val="28"/>
          <w:szCs w:val="28"/>
        </w:rPr>
        <w:t xml:space="preserve"> и в 2019 году 28 семей </w:t>
      </w:r>
      <w:proofErr w:type="spellStart"/>
      <w:r w:rsidR="00D937D5" w:rsidRPr="00BC46C4">
        <w:rPr>
          <w:color w:val="000000" w:themeColor="text1"/>
          <w:sz w:val="28"/>
          <w:szCs w:val="28"/>
        </w:rPr>
        <w:t>кожууна</w:t>
      </w:r>
      <w:proofErr w:type="spellEnd"/>
      <w:r w:rsidR="00D937D5" w:rsidRPr="00BC46C4">
        <w:rPr>
          <w:color w:val="000000" w:themeColor="text1"/>
          <w:sz w:val="28"/>
          <w:szCs w:val="28"/>
        </w:rPr>
        <w:t>, воспитываемых детей в данных семьях составляет 294 детей.</w:t>
      </w:r>
      <w:proofErr w:type="gramEnd"/>
      <w:r w:rsidR="00EC0CFF" w:rsidRPr="00BC46C4">
        <w:rPr>
          <w:color w:val="000000" w:themeColor="text1"/>
          <w:sz w:val="28"/>
          <w:szCs w:val="28"/>
        </w:rPr>
        <w:t xml:space="preserve"> </w:t>
      </w:r>
      <w:r w:rsidR="00925012" w:rsidRPr="00BC46C4">
        <w:rPr>
          <w:color w:val="000000" w:themeColor="text1"/>
          <w:sz w:val="28"/>
          <w:szCs w:val="28"/>
        </w:rPr>
        <w:t>Главным критерием данного проекта является сохранение и приумножение поголовье скота,</w:t>
      </w:r>
      <w:r w:rsidR="00491A84" w:rsidRPr="00BC46C4">
        <w:rPr>
          <w:color w:val="000000" w:themeColor="text1"/>
          <w:sz w:val="28"/>
          <w:szCs w:val="28"/>
        </w:rPr>
        <w:t xml:space="preserve"> повышение ответственности участников по содержанию и уходу за крупным рогатым скотом,</w:t>
      </w:r>
      <w:r w:rsidR="00925012" w:rsidRPr="00BC46C4">
        <w:rPr>
          <w:color w:val="000000" w:themeColor="text1"/>
          <w:sz w:val="28"/>
          <w:szCs w:val="28"/>
        </w:rPr>
        <w:t xml:space="preserve"> а также </w:t>
      </w:r>
      <w:proofErr w:type="spellStart"/>
      <w:r w:rsidR="00925012" w:rsidRPr="00BC46C4">
        <w:rPr>
          <w:color w:val="000000" w:themeColor="text1"/>
          <w:sz w:val="28"/>
          <w:szCs w:val="28"/>
        </w:rPr>
        <w:t>самообеспечение</w:t>
      </w:r>
      <w:proofErr w:type="spellEnd"/>
      <w:r w:rsidR="00925012" w:rsidRPr="00BC46C4">
        <w:rPr>
          <w:color w:val="000000" w:themeColor="text1"/>
          <w:sz w:val="28"/>
          <w:szCs w:val="28"/>
        </w:rPr>
        <w:t xml:space="preserve"> семей продуктами питания собственного производства, улучшение качества питания семьи, возможность реализации излишков продукции для получения дополнительного дохода</w:t>
      </w:r>
      <w:r w:rsidR="00491A84" w:rsidRPr="00BC46C4">
        <w:rPr>
          <w:color w:val="000000" w:themeColor="text1"/>
          <w:sz w:val="28"/>
          <w:szCs w:val="28"/>
        </w:rPr>
        <w:t>, реализация трудового потенциала семьи.</w:t>
      </w:r>
    </w:p>
    <w:p w:rsidR="004C3FE4" w:rsidRPr="00BC46C4" w:rsidRDefault="001A36E2" w:rsidP="00F563A5">
      <w:pPr>
        <w:ind w:firstLine="709"/>
        <w:jc w:val="both"/>
        <w:rPr>
          <w:sz w:val="28"/>
          <w:szCs w:val="28"/>
        </w:rPr>
      </w:pPr>
      <w:r w:rsidRPr="00BC46C4">
        <w:rPr>
          <w:sz w:val="28"/>
          <w:szCs w:val="28"/>
        </w:rPr>
        <w:t xml:space="preserve">Администрацией </w:t>
      </w:r>
      <w:proofErr w:type="spellStart"/>
      <w:r w:rsidRPr="00BC46C4">
        <w:rPr>
          <w:sz w:val="28"/>
          <w:szCs w:val="28"/>
        </w:rPr>
        <w:t>кожууна</w:t>
      </w:r>
      <w:proofErr w:type="spellEnd"/>
      <w:r w:rsidRPr="00BC46C4">
        <w:rPr>
          <w:sz w:val="28"/>
          <w:szCs w:val="28"/>
        </w:rPr>
        <w:t xml:space="preserve">, Управлением сельского хозяйства, администрациями </w:t>
      </w:r>
      <w:proofErr w:type="spellStart"/>
      <w:r w:rsidRPr="00BC46C4">
        <w:rPr>
          <w:sz w:val="28"/>
          <w:szCs w:val="28"/>
        </w:rPr>
        <w:t>с</w:t>
      </w:r>
      <w:r w:rsidR="008D7634" w:rsidRPr="00BC46C4">
        <w:rPr>
          <w:sz w:val="28"/>
          <w:szCs w:val="28"/>
        </w:rPr>
        <w:t>умонов</w:t>
      </w:r>
      <w:proofErr w:type="spellEnd"/>
      <w:r w:rsidRPr="00BC46C4">
        <w:rPr>
          <w:sz w:val="28"/>
          <w:szCs w:val="28"/>
        </w:rPr>
        <w:t>, также Центром социальной помощи семье и детям</w:t>
      </w:r>
      <w:r w:rsidR="008D7634" w:rsidRPr="00BC46C4">
        <w:rPr>
          <w:sz w:val="28"/>
          <w:szCs w:val="28"/>
        </w:rPr>
        <w:t xml:space="preserve"> проводятся индивиду</w:t>
      </w:r>
      <w:r w:rsidRPr="00BC46C4">
        <w:rPr>
          <w:sz w:val="28"/>
          <w:szCs w:val="28"/>
        </w:rPr>
        <w:t xml:space="preserve">альное сопровождение </w:t>
      </w:r>
      <w:r w:rsidR="008D7634" w:rsidRPr="00BC46C4">
        <w:rPr>
          <w:sz w:val="28"/>
          <w:szCs w:val="28"/>
        </w:rPr>
        <w:t>и оказывают всестороннюю помощь семьям.</w:t>
      </w:r>
    </w:p>
    <w:p w:rsidR="0079728D" w:rsidRPr="00BC46C4" w:rsidRDefault="00D937D5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color w:val="000000"/>
          <w:sz w:val="28"/>
          <w:szCs w:val="28"/>
        </w:rPr>
        <w:t>По состоянию на 1 января 2020</w:t>
      </w:r>
      <w:r w:rsidR="00302AAA" w:rsidRPr="00BC46C4">
        <w:rPr>
          <w:color w:val="000000"/>
          <w:sz w:val="28"/>
          <w:szCs w:val="28"/>
        </w:rPr>
        <w:t xml:space="preserve"> года поголовье </w:t>
      </w:r>
      <w:r w:rsidR="0079728D" w:rsidRPr="00BC46C4">
        <w:rPr>
          <w:color w:val="000000"/>
          <w:sz w:val="28"/>
          <w:szCs w:val="28"/>
        </w:rPr>
        <w:t>КРС у участников:</w:t>
      </w:r>
    </w:p>
    <w:p w:rsidR="0079728D" w:rsidRPr="00BC46C4" w:rsidRDefault="00302AAA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b/>
          <w:color w:val="000000"/>
          <w:sz w:val="28"/>
          <w:szCs w:val="28"/>
        </w:rPr>
        <w:t>2016 года</w:t>
      </w:r>
      <w:r w:rsidRPr="00BC46C4">
        <w:rPr>
          <w:color w:val="000000"/>
          <w:sz w:val="28"/>
          <w:szCs w:val="28"/>
        </w:rPr>
        <w:t xml:space="preserve"> - </w:t>
      </w:r>
      <w:r w:rsidR="00BC46C4" w:rsidRPr="00BC46C4">
        <w:rPr>
          <w:color w:val="000000"/>
          <w:sz w:val="28"/>
          <w:szCs w:val="28"/>
        </w:rPr>
        <w:t>105</w:t>
      </w:r>
      <w:r w:rsidR="006F16FF" w:rsidRPr="00BC46C4">
        <w:rPr>
          <w:color w:val="000000"/>
          <w:sz w:val="28"/>
          <w:szCs w:val="28"/>
        </w:rPr>
        <w:t xml:space="preserve"> голов, из них </w:t>
      </w:r>
      <w:r w:rsidRPr="00BC46C4">
        <w:rPr>
          <w:color w:val="000000"/>
          <w:sz w:val="28"/>
          <w:szCs w:val="28"/>
        </w:rPr>
        <w:t>коровы</w:t>
      </w:r>
      <w:r w:rsidR="006F16FF" w:rsidRPr="00BC46C4">
        <w:rPr>
          <w:color w:val="000000"/>
          <w:sz w:val="28"/>
          <w:szCs w:val="28"/>
        </w:rPr>
        <w:t xml:space="preserve"> 21 голов</w:t>
      </w:r>
      <w:r w:rsidRPr="00BC46C4">
        <w:rPr>
          <w:color w:val="000000"/>
          <w:sz w:val="28"/>
          <w:szCs w:val="28"/>
        </w:rPr>
        <w:t>,</w:t>
      </w:r>
      <w:r w:rsidR="0079728D" w:rsidRPr="00BC46C4">
        <w:rPr>
          <w:color w:val="000000"/>
          <w:sz w:val="28"/>
          <w:szCs w:val="28"/>
        </w:rPr>
        <w:t xml:space="preserve"> бычки </w:t>
      </w:r>
      <w:r w:rsidR="00BC46C4" w:rsidRPr="00BC46C4">
        <w:rPr>
          <w:color w:val="000000"/>
          <w:sz w:val="28"/>
          <w:szCs w:val="28"/>
        </w:rPr>
        <w:t>47</w:t>
      </w:r>
      <w:r w:rsidR="0079728D" w:rsidRPr="00BC46C4">
        <w:rPr>
          <w:color w:val="000000"/>
          <w:sz w:val="28"/>
          <w:szCs w:val="28"/>
        </w:rPr>
        <w:t xml:space="preserve"> гол</w:t>
      </w:r>
      <w:proofErr w:type="gramStart"/>
      <w:r w:rsidR="0079728D" w:rsidRPr="00BC46C4">
        <w:rPr>
          <w:color w:val="000000"/>
          <w:sz w:val="28"/>
          <w:szCs w:val="28"/>
        </w:rPr>
        <w:t xml:space="preserve">., </w:t>
      </w:r>
      <w:proofErr w:type="gramEnd"/>
      <w:r w:rsidR="0079728D" w:rsidRPr="00BC46C4">
        <w:rPr>
          <w:color w:val="000000"/>
          <w:sz w:val="28"/>
          <w:szCs w:val="28"/>
        </w:rPr>
        <w:t xml:space="preserve">телки </w:t>
      </w:r>
      <w:r w:rsidR="00BC46C4" w:rsidRPr="00BC46C4">
        <w:rPr>
          <w:color w:val="000000"/>
          <w:sz w:val="28"/>
          <w:szCs w:val="28"/>
        </w:rPr>
        <w:t>37</w:t>
      </w:r>
      <w:r w:rsidR="0079728D" w:rsidRPr="00BC46C4">
        <w:rPr>
          <w:color w:val="000000"/>
          <w:sz w:val="28"/>
          <w:szCs w:val="28"/>
        </w:rPr>
        <w:t xml:space="preserve"> гол.;</w:t>
      </w:r>
    </w:p>
    <w:p w:rsidR="0079728D" w:rsidRPr="00BC46C4" w:rsidRDefault="0079728D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b/>
          <w:color w:val="000000"/>
          <w:sz w:val="28"/>
          <w:szCs w:val="28"/>
        </w:rPr>
        <w:t>2017 года</w:t>
      </w:r>
      <w:r w:rsidRPr="00BC46C4">
        <w:rPr>
          <w:color w:val="000000"/>
          <w:sz w:val="28"/>
          <w:szCs w:val="28"/>
        </w:rPr>
        <w:t xml:space="preserve"> - </w:t>
      </w:r>
      <w:r w:rsidR="00BC46C4" w:rsidRPr="00BC46C4">
        <w:rPr>
          <w:color w:val="000000"/>
          <w:sz w:val="28"/>
          <w:szCs w:val="28"/>
        </w:rPr>
        <w:t>36</w:t>
      </w:r>
      <w:r w:rsidR="006F16FF" w:rsidRPr="00BC46C4">
        <w:rPr>
          <w:color w:val="000000"/>
          <w:sz w:val="28"/>
          <w:szCs w:val="28"/>
        </w:rPr>
        <w:t xml:space="preserve"> голов, из них коровы </w:t>
      </w:r>
      <w:r w:rsidRPr="00BC46C4">
        <w:rPr>
          <w:color w:val="000000"/>
          <w:sz w:val="28"/>
          <w:szCs w:val="28"/>
        </w:rPr>
        <w:t>14 гол</w:t>
      </w:r>
      <w:r w:rsidR="006F16FF" w:rsidRPr="00BC46C4">
        <w:rPr>
          <w:color w:val="000000"/>
          <w:sz w:val="28"/>
          <w:szCs w:val="28"/>
        </w:rPr>
        <w:t>ов</w:t>
      </w:r>
      <w:r w:rsidR="00BC46C4" w:rsidRPr="00BC46C4">
        <w:rPr>
          <w:color w:val="000000"/>
          <w:sz w:val="28"/>
          <w:szCs w:val="28"/>
        </w:rPr>
        <w:t>, бычки 12</w:t>
      </w:r>
      <w:r w:rsidRPr="00BC46C4">
        <w:rPr>
          <w:color w:val="000000"/>
          <w:sz w:val="28"/>
          <w:szCs w:val="28"/>
        </w:rPr>
        <w:t xml:space="preserve"> гол</w:t>
      </w:r>
      <w:proofErr w:type="gramStart"/>
      <w:r w:rsidRPr="00BC46C4">
        <w:rPr>
          <w:color w:val="000000"/>
          <w:sz w:val="28"/>
          <w:szCs w:val="28"/>
        </w:rPr>
        <w:t xml:space="preserve">., </w:t>
      </w:r>
      <w:proofErr w:type="gramEnd"/>
      <w:r w:rsidRPr="00BC46C4">
        <w:rPr>
          <w:color w:val="000000"/>
          <w:sz w:val="28"/>
          <w:szCs w:val="28"/>
        </w:rPr>
        <w:t xml:space="preserve">телки </w:t>
      </w:r>
      <w:r w:rsidR="00BC46C4" w:rsidRPr="00BC46C4">
        <w:rPr>
          <w:color w:val="000000"/>
          <w:sz w:val="28"/>
          <w:szCs w:val="28"/>
        </w:rPr>
        <w:t>10</w:t>
      </w:r>
      <w:r w:rsidRPr="00BC46C4">
        <w:rPr>
          <w:color w:val="000000"/>
          <w:sz w:val="28"/>
          <w:szCs w:val="28"/>
        </w:rPr>
        <w:t xml:space="preserve"> гол.;</w:t>
      </w:r>
    </w:p>
    <w:p w:rsidR="006F16FF" w:rsidRPr="00BC46C4" w:rsidRDefault="0079728D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b/>
          <w:color w:val="000000"/>
          <w:sz w:val="28"/>
          <w:szCs w:val="28"/>
        </w:rPr>
        <w:t>2018 года</w:t>
      </w:r>
      <w:r w:rsidRPr="00BC46C4">
        <w:rPr>
          <w:color w:val="000000"/>
          <w:sz w:val="28"/>
          <w:szCs w:val="28"/>
        </w:rPr>
        <w:t xml:space="preserve"> - </w:t>
      </w:r>
      <w:r w:rsidR="00BC46C4" w:rsidRPr="00BC46C4">
        <w:rPr>
          <w:color w:val="000000"/>
          <w:sz w:val="28"/>
          <w:szCs w:val="28"/>
        </w:rPr>
        <w:t>41</w:t>
      </w:r>
      <w:r w:rsidR="006F16FF" w:rsidRPr="00BC46C4">
        <w:rPr>
          <w:color w:val="000000"/>
          <w:sz w:val="28"/>
          <w:szCs w:val="28"/>
        </w:rPr>
        <w:t xml:space="preserve"> голов, из них коровы </w:t>
      </w:r>
      <w:r w:rsidRPr="00BC46C4">
        <w:rPr>
          <w:color w:val="000000"/>
          <w:sz w:val="28"/>
          <w:szCs w:val="28"/>
        </w:rPr>
        <w:t>14 гол</w:t>
      </w:r>
      <w:r w:rsidR="006F16FF" w:rsidRPr="00BC46C4">
        <w:rPr>
          <w:color w:val="000000"/>
          <w:sz w:val="28"/>
          <w:szCs w:val="28"/>
        </w:rPr>
        <w:t xml:space="preserve">ов, </w:t>
      </w:r>
      <w:r w:rsidR="00BC46C4" w:rsidRPr="00BC46C4">
        <w:rPr>
          <w:color w:val="000000"/>
          <w:sz w:val="28"/>
          <w:szCs w:val="28"/>
        </w:rPr>
        <w:t>бычки 8 гол</w:t>
      </w:r>
      <w:proofErr w:type="gramStart"/>
      <w:r w:rsidR="00BC46C4" w:rsidRPr="00BC46C4">
        <w:rPr>
          <w:color w:val="000000"/>
          <w:sz w:val="28"/>
          <w:szCs w:val="28"/>
        </w:rPr>
        <w:t xml:space="preserve">., </w:t>
      </w:r>
      <w:proofErr w:type="gramEnd"/>
      <w:r w:rsidR="00D937D5" w:rsidRPr="00BC46C4">
        <w:rPr>
          <w:color w:val="000000"/>
          <w:sz w:val="28"/>
          <w:szCs w:val="28"/>
        </w:rPr>
        <w:t>телки 1</w:t>
      </w:r>
      <w:r w:rsidR="00BC46C4" w:rsidRPr="00BC46C4">
        <w:rPr>
          <w:color w:val="000000"/>
          <w:sz w:val="28"/>
          <w:szCs w:val="28"/>
        </w:rPr>
        <w:t>9</w:t>
      </w:r>
      <w:r w:rsidR="00D937D5" w:rsidRPr="00BC46C4">
        <w:rPr>
          <w:color w:val="000000"/>
          <w:sz w:val="28"/>
          <w:szCs w:val="28"/>
        </w:rPr>
        <w:t xml:space="preserve"> гол;</w:t>
      </w:r>
    </w:p>
    <w:p w:rsidR="00D937D5" w:rsidRPr="00BC46C4" w:rsidRDefault="00D937D5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color w:val="000000"/>
          <w:sz w:val="28"/>
          <w:szCs w:val="28"/>
        </w:rPr>
        <w:t xml:space="preserve">2019 года </w:t>
      </w:r>
      <w:r w:rsidR="00BC46C4" w:rsidRPr="00BC46C4">
        <w:rPr>
          <w:color w:val="000000"/>
          <w:sz w:val="28"/>
          <w:szCs w:val="28"/>
        </w:rPr>
        <w:t>–</w:t>
      </w:r>
      <w:r w:rsidRPr="00BC46C4">
        <w:rPr>
          <w:color w:val="000000"/>
          <w:sz w:val="28"/>
          <w:szCs w:val="28"/>
        </w:rPr>
        <w:t xml:space="preserve"> </w:t>
      </w:r>
      <w:r w:rsidR="00BC46C4" w:rsidRPr="00BC46C4">
        <w:rPr>
          <w:color w:val="000000"/>
          <w:sz w:val="28"/>
          <w:szCs w:val="28"/>
        </w:rPr>
        <w:t>28 голов, из них коровы не стельные – 5 голов, бычки 5 голов, телки 18 голов.</w:t>
      </w:r>
    </w:p>
    <w:p w:rsidR="008D7634" w:rsidRPr="00BC46C4" w:rsidRDefault="006F16FF" w:rsidP="00F563A5">
      <w:pPr>
        <w:ind w:firstLine="567"/>
        <w:jc w:val="both"/>
        <w:rPr>
          <w:color w:val="000000"/>
          <w:sz w:val="28"/>
          <w:szCs w:val="28"/>
        </w:rPr>
      </w:pPr>
      <w:r w:rsidRPr="00BC46C4">
        <w:rPr>
          <w:color w:val="000000"/>
          <w:sz w:val="28"/>
          <w:szCs w:val="28"/>
        </w:rPr>
        <w:t xml:space="preserve">Общее поголовье КРС составляет </w:t>
      </w:r>
      <w:r w:rsidR="00BC46C4" w:rsidRPr="00BC46C4">
        <w:rPr>
          <w:color w:val="000000"/>
          <w:sz w:val="28"/>
          <w:szCs w:val="28"/>
        </w:rPr>
        <w:t>210</w:t>
      </w:r>
      <w:r w:rsidRPr="00BC46C4">
        <w:rPr>
          <w:color w:val="000000"/>
          <w:sz w:val="28"/>
          <w:szCs w:val="28"/>
        </w:rPr>
        <w:t xml:space="preserve"> голов.</w:t>
      </w:r>
    </w:p>
    <w:p w:rsidR="00D41580" w:rsidRPr="00C77EBB" w:rsidRDefault="00A53984" w:rsidP="00C77EBB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77EBB">
        <w:rPr>
          <w:b/>
          <w:sz w:val="28"/>
          <w:szCs w:val="28"/>
        </w:rPr>
        <w:t xml:space="preserve">По проекту «Социальный картофель» 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r w:rsidRPr="00BC46C4">
        <w:rPr>
          <w:sz w:val="28"/>
          <w:szCs w:val="28"/>
        </w:rPr>
        <w:lastRenderedPageBreak/>
        <w:t>В 2019 году</w:t>
      </w:r>
      <w:r w:rsidRPr="00C77EBB">
        <w:rPr>
          <w:b/>
          <w:sz w:val="28"/>
          <w:szCs w:val="28"/>
        </w:rPr>
        <w:t xml:space="preserve"> – </w:t>
      </w:r>
      <w:r w:rsidRPr="00C77EBB">
        <w:rPr>
          <w:sz w:val="28"/>
          <w:szCs w:val="28"/>
        </w:rPr>
        <w:t xml:space="preserve">общее количество семян картофеля </w:t>
      </w:r>
      <w:r w:rsidRPr="00BC46C4">
        <w:rPr>
          <w:sz w:val="28"/>
          <w:szCs w:val="28"/>
        </w:rPr>
        <w:t>2 тонн 850 кг.</w:t>
      </w:r>
      <w:r w:rsidRPr="00C77EBB">
        <w:rPr>
          <w:b/>
          <w:sz w:val="28"/>
          <w:szCs w:val="28"/>
        </w:rPr>
        <w:t xml:space="preserve"> </w:t>
      </w:r>
      <w:r w:rsidRPr="00C77EBB">
        <w:rPr>
          <w:sz w:val="28"/>
          <w:szCs w:val="28"/>
        </w:rPr>
        <w:t xml:space="preserve">Получателей семян картофеля </w:t>
      </w:r>
      <w:r w:rsidRPr="00D04E82">
        <w:rPr>
          <w:sz w:val="28"/>
          <w:szCs w:val="28"/>
        </w:rPr>
        <w:t>84</w:t>
      </w:r>
      <w:r w:rsidRPr="00C77EBB">
        <w:rPr>
          <w:sz w:val="28"/>
          <w:szCs w:val="28"/>
        </w:rPr>
        <w:t xml:space="preserve"> семей из них по категориям: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r w:rsidRPr="00C77EBB">
        <w:rPr>
          <w:sz w:val="28"/>
          <w:szCs w:val="28"/>
        </w:rPr>
        <w:t xml:space="preserve">-  малоимущие с 1-2 детьми – </w:t>
      </w:r>
      <w:r w:rsidRPr="00D04E82">
        <w:rPr>
          <w:sz w:val="28"/>
          <w:szCs w:val="28"/>
        </w:rPr>
        <w:t>27</w:t>
      </w:r>
      <w:r w:rsidRPr="00C77EBB">
        <w:rPr>
          <w:sz w:val="28"/>
          <w:szCs w:val="28"/>
        </w:rPr>
        <w:t xml:space="preserve"> в них детей 57 (по каждой семье 25 кг) – Самагалтай – 4, </w:t>
      </w:r>
      <w:proofErr w:type="spellStart"/>
      <w:r w:rsidRPr="00C77EBB">
        <w:rPr>
          <w:sz w:val="28"/>
          <w:szCs w:val="28"/>
        </w:rPr>
        <w:t>Чыргаланды</w:t>
      </w:r>
      <w:proofErr w:type="spellEnd"/>
      <w:r w:rsidRPr="00C77EBB">
        <w:rPr>
          <w:sz w:val="28"/>
          <w:szCs w:val="28"/>
        </w:rPr>
        <w:t xml:space="preserve"> - 4, </w:t>
      </w:r>
      <w:proofErr w:type="gramStart"/>
      <w:r w:rsidRPr="00C77EBB">
        <w:rPr>
          <w:sz w:val="28"/>
          <w:szCs w:val="28"/>
        </w:rPr>
        <w:t>Берт-</w:t>
      </w:r>
      <w:proofErr w:type="spellStart"/>
      <w:r w:rsidRPr="00C77EBB">
        <w:rPr>
          <w:sz w:val="28"/>
          <w:szCs w:val="28"/>
        </w:rPr>
        <w:t>Даг</w:t>
      </w:r>
      <w:proofErr w:type="spellEnd"/>
      <w:proofErr w:type="gramEnd"/>
      <w:r w:rsidRPr="00C77EBB">
        <w:rPr>
          <w:sz w:val="28"/>
          <w:szCs w:val="28"/>
        </w:rPr>
        <w:t xml:space="preserve"> – 4, </w:t>
      </w:r>
      <w:proofErr w:type="spellStart"/>
      <w:r w:rsidRPr="00C77EBB">
        <w:rPr>
          <w:sz w:val="28"/>
          <w:szCs w:val="28"/>
        </w:rPr>
        <w:t>Шуурмак</w:t>
      </w:r>
      <w:proofErr w:type="spellEnd"/>
      <w:r w:rsidRPr="00C77EBB">
        <w:rPr>
          <w:sz w:val="28"/>
          <w:szCs w:val="28"/>
        </w:rPr>
        <w:t xml:space="preserve"> – 4, Кызыл-</w:t>
      </w:r>
      <w:proofErr w:type="spellStart"/>
      <w:r w:rsidRPr="00C77EBB">
        <w:rPr>
          <w:sz w:val="28"/>
          <w:szCs w:val="28"/>
        </w:rPr>
        <w:t>Чыраа</w:t>
      </w:r>
      <w:proofErr w:type="spellEnd"/>
      <w:r w:rsidRPr="00C77EBB">
        <w:rPr>
          <w:sz w:val="28"/>
          <w:szCs w:val="28"/>
        </w:rPr>
        <w:t xml:space="preserve"> – 4, О-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4, У-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3. 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77EBB">
        <w:rPr>
          <w:sz w:val="28"/>
          <w:szCs w:val="28"/>
        </w:rPr>
        <w:t xml:space="preserve">-  многодетные </w:t>
      </w:r>
      <w:r w:rsidRPr="00BC46C4">
        <w:rPr>
          <w:sz w:val="28"/>
          <w:szCs w:val="28"/>
        </w:rPr>
        <w:t>– 30</w:t>
      </w:r>
      <w:r w:rsidRPr="00C77EBB">
        <w:rPr>
          <w:b/>
          <w:sz w:val="28"/>
          <w:szCs w:val="28"/>
        </w:rPr>
        <w:t xml:space="preserve"> </w:t>
      </w:r>
      <w:r w:rsidRPr="00C77EBB">
        <w:rPr>
          <w:sz w:val="28"/>
          <w:szCs w:val="28"/>
        </w:rPr>
        <w:t xml:space="preserve">в них детей – 107 (по каждой семье 50) – Самагалтай - 5, </w:t>
      </w:r>
      <w:proofErr w:type="spellStart"/>
      <w:r w:rsidRPr="00C77EBB">
        <w:rPr>
          <w:sz w:val="28"/>
          <w:szCs w:val="28"/>
        </w:rPr>
        <w:t>Чыргаланды</w:t>
      </w:r>
      <w:proofErr w:type="spellEnd"/>
      <w:r w:rsidRPr="00C77EBB">
        <w:rPr>
          <w:sz w:val="28"/>
          <w:szCs w:val="28"/>
        </w:rPr>
        <w:t xml:space="preserve"> – 4, Берт-</w:t>
      </w:r>
      <w:proofErr w:type="spellStart"/>
      <w:r w:rsidRPr="00C77EBB">
        <w:rPr>
          <w:sz w:val="28"/>
          <w:szCs w:val="28"/>
        </w:rPr>
        <w:t>Даг</w:t>
      </w:r>
      <w:proofErr w:type="spellEnd"/>
      <w:r w:rsidRPr="00C77EBB">
        <w:rPr>
          <w:sz w:val="28"/>
          <w:szCs w:val="28"/>
        </w:rPr>
        <w:t xml:space="preserve"> – 4, </w:t>
      </w:r>
      <w:proofErr w:type="spellStart"/>
      <w:r w:rsidRPr="00C77EBB">
        <w:rPr>
          <w:sz w:val="28"/>
          <w:szCs w:val="28"/>
        </w:rPr>
        <w:t>Шуурмак</w:t>
      </w:r>
      <w:proofErr w:type="spellEnd"/>
      <w:r w:rsidRPr="00C77EBB">
        <w:rPr>
          <w:sz w:val="28"/>
          <w:szCs w:val="28"/>
        </w:rPr>
        <w:t xml:space="preserve"> – 4, Кызыл-</w:t>
      </w:r>
      <w:proofErr w:type="spellStart"/>
      <w:r w:rsidRPr="00C77EBB">
        <w:rPr>
          <w:sz w:val="28"/>
          <w:szCs w:val="28"/>
        </w:rPr>
        <w:t>Чыраа</w:t>
      </w:r>
      <w:proofErr w:type="spellEnd"/>
      <w:r w:rsidRPr="00C77EBB">
        <w:rPr>
          <w:sz w:val="28"/>
          <w:szCs w:val="28"/>
        </w:rPr>
        <w:t xml:space="preserve"> – 4, О-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4, У-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5. </w:t>
      </w:r>
      <w:proofErr w:type="gramEnd"/>
    </w:p>
    <w:p w:rsidR="00106BDC" w:rsidRPr="00C77EBB" w:rsidRDefault="00106BDC" w:rsidP="00C77EBB">
      <w:pPr>
        <w:ind w:firstLine="709"/>
        <w:contextualSpacing/>
        <w:jc w:val="both"/>
        <w:rPr>
          <w:b/>
          <w:sz w:val="28"/>
          <w:szCs w:val="28"/>
        </w:rPr>
      </w:pPr>
      <w:r w:rsidRPr="00C77EBB">
        <w:rPr>
          <w:sz w:val="28"/>
          <w:szCs w:val="28"/>
        </w:rPr>
        <w:t xml:space="preserve">-  одиноко проживающие граждане – </w:t>
      </w:r>
      <w:r w:rsidRPr="00C77EBB">
        <w:rPr>
          <w:b/>
          <w:sz w:val="28"/>
          <w:szCs w:val="28"/>
        </w:rPr>
        <w:t>27</w:t>
      </w:r>
      <w:r w:rsidRPr="00C77EBB">
        <w:rPr>
          <w:sz w:val="28"/>
          <w:szCs w:val="28"/>
        </w:rPr>
        <w:t xml:space="preserve"> (по 25 кг) – Самагалтай – 3, </w:t>
      </w:r>
      <w:proofErr w:type="spellStart"/>
      <w:r w:rsidRPr="00C77EBB">
        <w:rPr>
          <w:sz w:val="28"/>
          <w:szCs w:val="28"/>
        </w:rPr>
        <w:t>Чыргаланды</w:t>
      </w:r>
      <w:proofErr w:type="spellEnd"/>
      <w:r w:rsidRPr="00C77EBB">
        <w:rPr>
          <w:sz w:val="28"/>
          <w:szCs w:val="28"/>
        </w:rPr>
        <w:t xml:space="preserve"> – 4, </w:t>
      </w:r>
      <w:proofErr w:type="gramStart"/>
      <w:r w:rsidRPr="00C77EBB">
        <w:rPr>
          <w:sz w:val="28"/>
          <w:szCs w:val="28"/>
        </w:rPr>
        <w:t>Берт-</w:t>
      </w:r>
      <w:proofErr w:type="spellStart"/>
      <w:r w:rsidRPr="00C77EBB">
        <w:rPr>
          <w:sz w:val="28"/>
          <w:szCs w:val="28"/>
        </w:rPr>
        <w:t>Даг</w:t>
      </w:r>
      <w:proofErr w:type="spellEnd"/>
      <w:proofErr w:type="gramEnd"/>
      <w:r w:rsidRPr="00C77EBB">
        <w:rPr>
          <w:sz w:val="28"/>
          <w:szCs w:val="28"/>
        </w:rPr>
        <w:t xml:space="preserve"> – 4, </w:t>
      </w:r>
      <w:proofErr w:type="spellStart"/>
      <w:r w:rsidRPr="00C77EBB">
        <w:rPr>
          <w:sz w:val="28"/>
          <w:szCs w:val="28"/>
        </w:rPr>
        <w:t>Шуурмак</w:t>
      </w:r>
      <w:proofErr w:type="spellEnd"/>
      <w:r w:rsidRPr="00C77EBB">
        <w:rPr>
          <w:sz w:val="28"/>
          <w:szCs w:val="28"/>
        </w:rPr>
        <w:t xml:space="preserve"> – 4, Кызыл-</w:t>
      </w:r>
      <w:proofErr w:type="spellStart"/>
      <w:r w:rsidRPr="00C77EBB">
        <w:rPr>
          <w:sz w:val="28"/>
          <w:szCs w:val="28"/>
        </w:rPr>
        <w:t>Чыраа</w:t>
      </w:r>
      <w:proofErr w:type="spellEnd"/>
      <w:r w:rsidRPr="00C77EBB">
        <w:rPr>
          <w:sz w:val="28"/>
          <w:szCs w:val="28"/>
        </w:rPr>
        <w:t xml:space="preserve"> – 4, О-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4, У-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4.   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r w:rsidRPr="00C77EBB">
        <w:rPr>
          <w:sz w:val="28"/>
          <w:szCs w:val="28"/>
        </w:rPr>
        <w:t xml:space="preserve">Также получателей семян овощных культур - 84 семей (лук-севок, свекла, морковь, редис). 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77EBB">
        <w:rPr>
          <w:sz w:val="28"/>
          <w:szCs w:val="28"/>
        </w:rPr>
        <w:t xml:space="preserve">В итоге собрали: лук – 282 кг., морковь – 347 кг., свекла – 290 кг., редиска – 236 кг.  </w:t>
      </w:r>
      <w:proofErr w:type="gramEnd"/>
    </w:p>
    <w:p w:rsidR="00106BDC" w:rsidRPr="00C77EBB" w:rsidRDefault="00106BDC" w:rsidP="00C77EBB">
      <w:pPr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C77EBB">
        <w:rPr>
          <w:sz w:val="28"/>
          <w:szCs w:val="28"/>
        </w:rPr>
        <w:t xml:space="preserve">Собрали урожай картофеля 84 семей весом 10 тонн 082 кг. </w:t>
      </w:r>
    </w:p>
    <w:p w:rsidR="00106BDC" w:rsidRPr="00C77EBB" w:rsidRDefault="00106BDC" w:rsidP="00C77EBB">
      <w:pPr>
        <w:ind w:firstLine="709"/>
        <w:contextualSpacing/>
        <w:jc w:val="both"/>
        <w:rPr>
          <w:sz w:val="28"/>
          <w:szCs w:val="28"/>
        </w:rPr>
      </w:pPr>
      <w:r w:rsidRPr="00C77EBB">
        <w:rPr>
          <w:sz w:val="28"/>
          <w:szCs w:val="28"/>
        </w:rPr>
        <w:t xml:space="preserve">Из них: </w:t>
      </w:r>
      <w:proofErr w:type="spellStart"/>
      <w:r w:rsidRPr="00C77EBB">
        <w:rPr>
          <w:sz w:val="28"/>
          <w:szCs w:val="28"/>
        </w:rPr>
        <w:t>с</w:t>
      </w:r>
      <w:proofErr w:type="gramStart"/>
      <w:r w:rsidRPr="00C77EBB">
        <w:rPr>
          <w:sz w:val="28"/>
          <w:szCs w:val="28"/>
        </w:rPr>
        <w:t>.С</w:t>
      </w:r>
      <w:proofErr w:type="gramEnd"/>
      <w:r w:rsidRPr="00C77EBB">
        <w:rPr>
          <w:sz w:val="28"/>
          <w:szCs w:val="28"/>
        </w:rPr>
        <w:t>амагалтай</w:t>
      </w:r>
      <w:proofErr w:type="spellEnd"/>
      <w:r w:rsidRPr="00C77EBB">
        <w:rPr>
          <w:sz w:val="28"/>
          <w:szCs w:val="28"/>
        </w:rPr>
        <w:t xml:space="preserve"> – 2 тонны 002 кг; </w:t>
      </w:r>
      <w:proofErr w:type="spellStart"/>
      <w:r w:rsidRPr="00C77EBB">
        <w:rPr>
          <w:sz w:val="28"/>
          <w:szCs w:val="28"/>
        </w:rPr>
        <w:t>с.Чыргаланды</w:t>
      </w:r>
      <w:proofErr w:type="spellEnd"/>
      <w:r w:rsidRPr="00C77EBB">
        <w:rPr>
          <w:sz w:val="28"/>
          <w:szCs w:val="28"/>
        </w:rPr>
        <w:t xml:space="preserve"> – 1 тонн 200 кг; </w:t>
      </w:r>
    </w:p>
    <w:p w:rsidR="00106BDC" w:rsidRPr="00C77EBB" w:rsidRDefault="00106BDC" w:rsidP="00C77EBB">
      <w:pPr>
        <w:ind w:firstLine="709"/>
        <w:contextualSpacing/>
        <w:jc w:val="both"/>
        <w:rPr>
          <w:b/>
          <w:sz w:val="28"/>
          <w:szCs w:val="28"/>
        </w:rPr>
      </w:pPr>
      <w:r w:rsidRPr="00C77EBB">
        <w:rPr>
          <w:sz w:val="28"/>
          <w:szCs w:val="28"/>
        </w:rPr>
        <w:t xml:space="preserve">с. </w:t>
      </w:r>
      <w:proofErr w:type="spellStart"/>
      <w:r w:rsidRPr="00C77EBB">
        <w:rPr>
          <w:sz w:val="28"/>
          <w:szCs w:val="28"/>
        </w:rPr>
        <w:t>Шуурмак</w:t>
      </w:r>
      <w:proofErr w:type="spellEnd"/>
      <w:r w:rsidRPr="00C77EBB">
        <w:rPr>
          <w:sz w:val="28"/>
          <w:szCs w:val="28"/>
        </w:rPr>
        <w:t xml:space="preserve"> – 2 тонн 400 кг; с. Кызыл-</w:t>
      </w:r>
      <w:proofErr w:type="spellStart"/>
      <w:r w:rsidRPr="00C77EBB">
        <w:rPr>
          <w:sz w:val="28"/>
          <w:szCs w:val="28"/>
        </w:rPr>
        <w:t>Чыраа</w:t>
      </w:r>
      <w:proofErr w:type="spellEnd"/>
      <w:r w:rsidRPr="00C77EBB">
        <w:rPr>
          <w:sz w:val="28"/>
          <w:szCs w:val="28"/>
        </w:rPr>
        <w:t xml:space="preserve"> – 1 тонн; с. </w:t>
      </w:r>
      <w:proofErr w:type="gramStart"/>
      <w:r w:rsidRPr="00C77EBB">
        <w:rPr>
          <w:sz w:val="28"/>
          <w:szCs w:val="28"/>
        </w:rPr>
        <w:t>Берт-</w:t>
      </w:r>
      <w:proofErr w:type="spellStart"/>
      <w:r w:rsidRPr="00C77EBB">
        <w:rPr>
          <w:sz w:val="28"/>
          <w:szCs w:val="28"/>
        </w:rPr>
        <w:t>Даг</w:t>
      </w:r>
      <w:proofErr w:type="spellEnd"/>
      <w:proofErr w:type="gramEnd"/>
      <w:r w:rsidRPr="00C77EBB">
        <w:rPr>
          <w:sz w:val="28"/>
          <w:szCs w:val="28"/>
        </w:rPr>
        <w:t xml:space="preserve"> –1 тонны 100 кг; с. О-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1 тонн 150 кг; с. У-</w:t>
      </w:r>
      <w:proofErr w:type="spellStart"/>
      <w:r w:rsidRPr="00C77EBB">
        <w:rPr>
          <w:sz w:val="28"/>
          <w:szCs w:val="28"/>
        </w:rPr>
        <w:t>Шынаа</w:t>
      </w:r>
      <w:proofErr w:type="spellEnd"/>
      <w:r w:rsidRPr="00C77EBB">
        <w:rPr>
          <w:sz w:val="28"/>
          <w:szCs w:val="28"/>
        </w:rPr>
        <w:t xml:space="preserve"> – 1 тонны 230 кг. </w:t>
      </w:r>
    </w:p>
    <w:p w:rsidR="00437F82" w:rsidRPr="00BC46C4" w:rsidRDefault="00C72A2E" w:rsidP="00F563A5">
      <w:pPr>
        <w:ind w:firstLine="709"/>
        <w:jc w:val="both"/>
        <w:rPr>
          <w:sz w:val="28"/>
          <w:szCs w:val="28"/>
        </w:rPr>
      </w:pPr>
      <w:r w:rsidRPr="00BC46C4">
        <w:rPr>
          <w:b/>
          <w:sz w:val="28"/>
          <w:szCs w:val="28"/>
        </w:rPr>
        <w:t>По социальному проекту «Социальный уголь»</w:t>
      </w:r>
    </w:p>
    <w:p w:rsidR="00320F36" w:rsidRPr="00BC46C4" w:rsidRDefault="00437F82" w:rsidP="00F563A5">
      <w:pPr>
        <w:ind w:firstLine="709"/>
        <w:jc w:val="both"/>
        <w:rPr>
          <w:sz w:val="28"/>
          <w:szCs w:val="28"/>
        </w:rPr>
      </w:pPr>
      <w:r w:rsidRPr="00BC46C4">
        <w:rPr>
          <w:sz w:val="28"/>
          <w:szCs w:val="28"/>
        </w:rPr>
        <w:t xml:space="preserve">На получение социального угля участвуют </w:t>
      </w:r>
      <w:r w:rsidR="00C77EBB" w:rsidRPr="00BC46C4">
        <w:rPr>
          <w:sz w:val="28"/>
          <w:szCs w:val="28"/>
        </w:rPr>
        <w:t>51</w:t>
      </w:r>
      <w:r w:rsidRPr="00BC46C4">
        <w:rPr>
          <w:sz w:val="28"/>
          <w:szCs w:val="28"/>
        </w:rPr>
        <w:t xml:space="preserve"> многодетных семей, имеющих 5 и более детей</w:t>
      </w:r>
      <w:r w:rsidR="00666D47" w:rsidRPr="00BC46C4">
        <w:rPr>
          <w:sz w:val="28"/>
          <w:szCs w:val="28"/>
        </w:rPr>
        <w:t>. Общее количество поступившего твердого топлива по Те</w:t>
      </w:r>
      <w:r w:rsidR="00C77EBB" w:rsidRPr="00BC46C4">
        <w:rPr>
          <w:sz w:val="28"/>
          <w:szCs w:val="28"/>
        </w:rPr>
        <w:t>с-</w:t>
      </w:r>
      <w:proofErr w:type="spellStart"/>
      <w:r w:rsidR="00C77EBB" w:rsidRPr="00BC46C4">
        <w:rPr>
          <w:sz w:val="28"/>
          <w:szCs w:val="28"/>
        </w:rPr>
        <w:t>Хемскому</w:t>
      </w:r>
      <w:proofErr w:type="spellEnd"/>
      <w:r w:rsidR="00C77EBB" w:rsidRPr="00BC46C4">
        <w:rPr>
          <w:sz w:val="28"/>
          <w:szCs w:val="28"/>
        </w:rPr>
        <w:t xml:space="preserve"> </w:t>
      </w:r>
      <w:proofErr w:type="spellStart"/>
      <w:r w:rsidR="00C77EBB" w:rsidRPr="00BC46C4">
        <w:rPr>
          <w:sz w:val="28"/>
          <w:szCs w:val="28"/>
        </w:rPr>
        <w:t>кожууну</w:t>
      </w:r>
      <w:proofErr w:type="spellEnd"/>
      <w:r w:rsidR="00C77EBB" w:rsidRPr="00BC46C4">
        <w:rPr>
          <w:sz w:val="28"/>
          <w:szCs w:val="28"/>
        </w:rPr>
        <w:t xml:space="preserve"> составило 102</w:t>
      </w:r>
      <w:r w:rsidR="00666D47" w:rsidRPr="00BC46C4">
        <w:rPr>
          <w:sz w:val="28"/>
          <w:szCs w:val="28"/>
        </w:rPr>
        <w:t xml:space="preserve"> тонн. Общий тоннаж угля для каждой семьи составило по 2 тонны.</w:t>
      </w:r>
    </w:p>
    <w:p w:rsidR="00C77EBB" w:rsidRPr="00BC46C4" w:rsidRDefault="00C77EBB" w:rsidP="00C77EBB">
      <w:pPr>
        <w:ind w:firstLine="708"/>
        <w:jc w:val="both"/>
        <w:rPr>
          <w:sz w:val="28"/>
          <w:szCs w:val="28"/>
        </w:rPr>
      </w:pPr>
      <w:r w:rsidRPr="00BC46C4">
        <w:rPr>
          <w:rFonts w:eastAsia="Calibri"/>
          <w:sz w:val="28"/>
          <w:szCs w:val="28"/>
        </w:rPr>
        <w:t>В соответствии Постановлением Правительства Республики Тыва от 14 сентября 2012 года № 491 «Об утверждении нормативов потребления коммунальных услуг на территории Республики Тыва» оплатили за электроэнергию 51 многодетным семьям по 1500 рублей.</w:t>
      </w:r>
    </w:p>
    <w:p w:rsidR="00C77EBB" w:rsidRPr="00BC46C4" w:rsidRDefault="00C77EBB" w:rsidP="00C77EBB">
      <w:pPr>
        <w:ind w:firstLine="708"/>
        <w:jc w:val="both"/>
        <w:rPr>
          <w:rFonts w:eastAsia="Calibri"/>
          <w:sz w:val="28"/>
          <w:szCs w:val="28"/>
        </w:rPr>
      </w:pPr>
      <w:r w:rsidRPr="00BC46C4">
        <w:rPr>
          <w:rFonts w:eastAsia="Calibri"/>
          <w:sz w:val="28"/>
          <w:szCs w:val="28"/>
        </w:rPr>
        <w:t>Также на основании Приказа МТ и СП РТ «Об утверждении дополнительного списка получателей социальной поддержки в рамках реализации проекта «Социальный уголь» в 2019 году утвержден дополнительный список 25 многодетных семей, имеющих 4 и более детей.</w:t>
      </w:r>
    </w:p>
    <w:p w:rsidR="00C77EBB" w:rsidRPr="00BC46C4" w:rsidRDefault="00C77EBB" w:rsidP="00C77EBB">
      <w:pPr>
        <w:ind w:firstLine="708"/>
        <w:jc w:val="both"/>
        <w:rPr>
          <w:rFonts w:eastAsia="Calibri"/>
          <w:sz w:val="28"/>
          <w:szCs w:val="28"/>
        </w:rPr>
      </w:pPr>
      <w:r w:rsidRPr="00BC46C4">
        <w:rPr>
          <w:rFonts w:eastAsia="Calibri"/>
          <w:sz w:val="28"/>
          <w:szCs w:val="28"/>
        </w:rPr>
        <w:t>По состоянию на 01.01.2020 г. социальную поддержку получили в виде твердого топлива: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C46C4">
        <w:rPr>
          <w:rFonts w:ascii="Times New Roman" w:eastAsia="Calibri" w:hAnsi="Times New Roman"/>
          <w:sz w:val="28"/>
          <w:szCs w:val="28"/>
        </w:rPr>
        <w:t>Чыргаланды</w:t>
      </w:r>
      <w:proofErr w:type="spellEnd"/>
      <w:r w:rsidRPr="00BC46C4">
        <w:rPr>
          <w:rFonts w:ascii="Times New Roman" w:eastAsia="Calibri" w:hAnsi="Times New Roman"/>
          <w:sz w:val="28"/>
          <w:szCs w:val="28"/>
        </w:rPr>
        <w:t xml:space="preserve"> – 3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C46C4">
        <w:rPr>
          <w:rFonts w:ascii="Times New Roman" w:eastAsia="Calibri" w:hAnsi="Times New Roman"/>
          <w:sz w:val="28"/>
          <w:szCs w:val="28"/>
        </w:rPr>
        <w:t>Шуурмак</w:t>
      </w:r>
      <w:proofErr w:type="spellEnd"/>
      <w:r w:rsidRPr="00BC46C4">
        <w:rPr>
          <w:rFonts w:ascii="Times New Roman" w:eastAsia="Calibri" w:hAnsi="Times New Roman"/>
          <w:sz w:val="28"/>
          <w:szCs w:val="28"/>
        </w:rPr>
        <w:t xml:space="preserve"> – 2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46C4">
        <w:rPr>
          <w:rFonts w:ascii="Times New Roman" w:eastAsia="Calibri" w:hAnsi="Times New Roman"/>
          <w:sz w:val="28"/>
          <w:szCs w:val="28"/>
        </w:rPr>
        <w:t>Кызыл-</w:t>
      </w:r>
      <w:proofErr w:type="spellStart"/>
      <w:r w:rsidRPr="00BC46C4">
        <w:rPr>
          <w:rFonts w:ascii="Times New Roman" w:eastAsia="Calibri" w:hAnsi="Times New Roman"/>
          <w:sz w:val="28"/>
          <w:szCs w:val="28"/>
        </w:rPr>
        <w:t>Чыраа</w:t>
      </w:r>
      <w:proofErr w:type="spellEnd"/>
      <w:r w:rsidRPr="00BC46C4">
        <w:rPr>
          <w:rFonts w:ascii="Times New Roman" w:eastAsia="Calibri" w:hAnsi="Times New Roman"/>
          <w:sz w:val="28"/>
          <w:szCs w:val="28"/>
        </w:rPr>
        <w:t xml:space="preserve"> – 2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46C4">
        <w:rPr>
          <w:rFonts w:ascii="Times New Roman" w:eastAsia="Calibri" w:hAnsi="Times New Roman"/>
          <w:sz w:val="28"/>
          <w:szCs w:val="28"/>
        </w:rPr>
        <w:t>О-</w:t>
      </w:r>
      <w:proofErr w:type="spellStart"/>
      <w:r w:rsidRPr="00BC46C4">
        <w:rPr>
          <w:rFonts w:ascii="Times New Roman" w:eastAsia="Calibri" w:hAnsi="Times New Roman"/>
          <w:sz w:val="28"/>
          <w:szCs w:val="28"/>
        </w:rPr>
        <w:t>Шынаа</w:t>
      </w:r>
      <w:proofErr w:type="spellEnd"/>
      <w:r w:rsidRPr="00BC46C4">
        <w:rPr>
          <w:rFonts w:ascii="Times New Roman" w:eastAsia="Calibri" w:hAnsi="Times New Roman"/>
          <w:sz w:val="28"/>
          <w:szCs w:val="28"/>
        </w:rPr>
        <w:t xml:space="preserve"> – 2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46C4">
        <w:rPr>
          <w:rFonts w:ascii="Times New Roman" w:eastAsia="Calibri" w:hAnsi="Times New Roman"/>
          <w:sz w:val="28"/>
          <w:szCs w:val="28"/>
        </w:rPr>
        <w:t>У-</w:t>
      </w:r>
      <w:proofErr w:type="spellStart"/>
      <w:r w:rsidRPr="00BC46C4">
        <w:rPr>
          <w:rFonts w:ascii="Times New Roman" w:eastAsia="Calibri" w:hAnsi="Times New Roman"/>
          <w:sz w:val="28"/>
          <w:szCs w:val="28"/>
        </w:rPr>
        <w:t>Шынаа</w:t>
      </w:r>
      <w:proofErr w:type="spellEnd"/>
      <w:r w:rsidRPr="00BC46C4">
        <w:rPr>
          <w:rFonts w:ascii="Times New Roman" w:eastAsia="Calibri" w:hAnsi="Times New Roman"/>
          <w:sz w:val="28"/>
          <w:szCs w:val="28"/>
        </w:rPr>
        <w:t xml:space="preserve"> – 2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C46C4">
        <w:rPr>
          <w:rFonts w:ascii="Times New Roman" w:eastAsia="Calibri" w:hAnsi="Times New Roman"/>
          <w:sz w:val="28"/>
          <w:szCs w:val="28"/>
        </w:rPr>
        <w:t>Берт-</w:t>
      </w:r>
      <w:proofErr w:type="spellStart"/>
      <w:r w:rsidRPr="00BC46C4">
        <w:rPr>
          <w:rFonts w:ascii="Times New Roman" w:eastAsia="Calibri" w:hAnsi="Times New Roman"/>
          <w:sz w:val="28"/>
          <w:szCs w:val="28"/>
        </w:rPr>
        <w:t>Даг</w:t>
      </w:r>
      <w:proofErr w:type="spellEnd"/>
      <w:proofErr w:type="gramEnd"/>
      <w:r w:rsidRPr="00BC46C4">
        <w:rPr>
          <w:rFonts w:ascii="Times New Roman" w:eastAsia="Calibri" w:hAnsi="Times New Roman"/>
          <w:sz w:val="28"/>
          <w:szCs w:val="28"/>
        </w:rPr>
        <w:t xml:space="preserve"> – 5 семей.</w:t>
      </w:r>
    </w:p>
    <w:p w:rsidR="00C77EBB" w:rsidRPr="00BC46C4" w:rsidRDefault="00C77EBB" w:rsidP="00C77EB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46C4">
        <w:rPr>
          <w:rFonts w:ascii="Times New Roman" w:eastAsia="Calibri" w:hAnsi="Times New Roman"/>
          <w:sz w:val="28"/>
          <w:szCs w:val="28"/>
        </w:rPr>
        <w:t>Самагалтай – 9 семей.</w:t>
      </w:r>
    </w:p>
    <w:p w:rsidR="000827EB" w:rsidRDefault="00C77EBB" w:rsidP="000827EB">
      <w:pPr>
        <w:ind w:firstLine="709"/>
        <w:jc w:val="both"/>
        <w:rPr>
          <w:rFonts w:eastAsia="Calibri"/>
          <w:sz w:val="28"/>
          <w:szCs w:val="28"/>
        </w:rPr>
      </w:pPr>
      <w:r w:rsidRPr="00BC46C4">
        <w:rPr>
          <w:rFonts w:eastAsia="Calibri"/>
          <w:sz w:val="28"/>
          <w:szCs w:val="28"/>
        </w:rPr>
        <w:t>За 2019 г. в Тес-</w:t>
      </w:r>
      <w:proofErr w:type="spellStart"/>
      <w:r w:rsidRPr="00BC46C4">
        <w:rPr>
          <w:rFonts w:eastAsia="Calibri"/>
          <w:sz w:val="28"/>
          <w:szCs w:val="28"/>
        </w:rPr>
        <w:t>Хемском</w:t>
      </w:r>
      <w:proofErr w:type="spellEnd"/>
      <w:r w:rsidRPr="00BC46C4">
        <w:rPr>
          <w:rFonts w:eastAsia="Calibri"/>
          <w:sz w:val="28"/>
          <w:szCs w:val="28"/>
        </w:rPr>
        <w:t xml:space="preserve"> </w:t>
      </w:r>
      <w:proofErr w:type="spellStart"/>
      <w:r w:rsidRPr="00BC46C4">
        <w:rPr>
          <w:rFonts w:eastAsia="Calibri"/>
          <w:sz w:val="28"/>
          <w:szCs w:val="28"/>
        </w:rPr>
        <w:t>кож</w:t>
      </w:r>
      <w:r w:rsidR="00074353">
        <w:rPr>
          <w:rFonts w:eastAsia="Calibri"/>
          <w:sz w:val="28"/>
          <w:szCs w:val="28"/>
        </w:rPr>
        <w:t>ууне</w:t>
      </w:r>
      <w:proofErr w:type="spellEnd"/>
      <w:r w:rsidR="00074353">
        <w:rPr>
          <w:rFonts w:eastAsia="Calibri"/>
          <w:sz w:val="28"/>
          <w:szCs w:val="28"/>
        </w:rPr>
        <w:t xml:space="preserve"> поддерж</w:t>
      </w:r>
      <w:r w:rsidR="00D04E82">
        <w:rPr>
          <w:rFonts w:eastAsia="Calibri"/>
          <w:sz w:val="28"/>
          <w:szCs w:val="28"/>
        </w:rPr>
        <w:t xml:space="preserve">ку получили всего 76 семей </w:t>
      </w:r>
      <w:r w:rsidRPr="00BC46C4">
        <w:rPr>
          <w:rFonts w:eastAsia="Calibri"/>
          <w:sz w:val="28"/>
          <w:szCs w:val="28"/>
        </w:rPr>
        <w:t>152 тонны угля.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обеспечения углем населения труднодоступных населенных пунктов Администрацией </w:t>
      </w:r>
      <w:proofErr w:type="spellStart"/>
      <w:r>
        <w:rPr>
          <w:rFonts w:eastAsia="Calibri"/>
          <w:sz w:val="28"/>
          <w:szCs w:val="28"/>
        </w:rPr>
        <w:t>кожууна</w:t>
      </w:r>
      <w:proofErr w:type="spellEnd"/>
      <w:r>
        <w:rPr>
          <w:rFonts w:eastAsia="Calibri"/>
          <w:sz w:val="28"/>
          <w:szCs w:val="28"/>
        </w:rPr>
        <w:t xml:space="preserve"> проведен электронный аукцион на определение поставщика по транспортировке угля по цене </w:t>
      </w:r>
      <w:proofErr w:type="spellStart"/>
      <w:r>
        <w:rPr>
          <w:rFonts w:eastAsia="Calibri"/>
          <w:sz w:val="28"/>
          <w:szCs w:val="28"/>
        </w:rPr>
        <w:t>Каа-Хемского</w:t>
      </w:r>
      <w:proofErr w:type="spellEnd"/>
      <w:r>
        <w:rPr>
          <w:rFonts w:eastAsia="Calibri"/>
          <w:sz w:val="28"/>
          <w:szCs w:val="28"/>
        </w:rPr>
        <w:t xml:space="preserve"> разреза </w:t>
      </w:r>
      <w:r>
        <w:rPr>
          <w:rFonts w:eastAsia="Calibri"/>
          <w:sz w:val="28"/>
          <w:szCs w:val="28"/>
        </w:rPr>
        <w:lastRenderedPageBreak/>
        <w:t xml:space="preserve">в </w:t>
      </w:r>
      <w:proofErr w:type="spellStart"/>
      <w:r>
        <w:rPr>
          <w:rFonts w:eastAsia="Calibri"/>
          <w:sz w:val="28"/>
          <w:szCs w:val="28"/>
        </w:rPr>
        <w:t>сс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-Шынаа</w:t>
      </w:r>
      <w:proofErr w:type="spellEnd"/>
      <w:r>
        <w:rPr>
          <w:rFonts w:eastAsia="Calibri"/>
          <w:sz w:val="28"/>
          <w:szCs w:val="28"/>
        </w:rPr>
        <w:t>, У-</w:t>
      </w:r>
      <w:proofErr w:type="spellStart"/>
      <w:r>
        <w:rPr>
          <w:rFonts w:eastAsia="Calibri"/>
          <w:sz w:val="28"/>
          <w:szCs w:val="28"/>
        </w:rPr>
        <w:t>Шынаа</w:t>
      </w:r>
      <w:proofErr w:type="spellEnd"/>
      <w:r>
        <w:rPr>
          <w:rFonts w:eastAsia="Calibri"/>
          <w:sz w:val="28"/>
          <w:szCs w:val="28"/>
        </w:rPr>
        <w:t xml:space="preserve">, Ак-Эрик. Поставщику перечислено 881,5 </w:t>
      </w:r>
      <w:proofErr w:type="spellStart"/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</w:t>
      </w:r>
      <w:proofErr w:type="spellEnd"/>
      <w:r>
        <w:rPr>
          <w:rFonts w:eastAsia="Calibri"/>
          <w:sz w:val="28"/>
          <w:szCs w:val="28"/>
        </w:rPr>
        <w:t xml:space="preserve"> на поставку 715тонны угля.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состоянию </w:t>
      </w:r>
      <w:r w:rsidR="008D6A3D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30 января 2020</w:t>
      </w:r>
      <w:r w:rsidR="008D6A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 доставлено угля в следующие населенные пункты: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О-</w:t>
      </w:r>
      <w:proofErr w:type="spellStart"/>
      <w:r>
        <w:rPr>
          <w:rFonts w:eastAsia="Calibri"/>
          <w:sz w:val="28"/>
          <w:szCs w:val="28"/>
        </w:rPr>
        <w:t>Шынаа</w:t>
      </w:r>
      <w:proofErr w:type="spellEnd"/>
      <w:r w:rsidR="00197F51">
        <w:rPr>
          <w:rFonts w:eastAsia="Calibri"/>
          <w:sz w:val="28"/>
          <w:szCs w:val="28"/>
        </w:rPr>
        <w:t>- 238т</w:t>
      </w:r>
      <w:r w:rsidR="009D36B6">
        <w:rPr>
          <w:rFonts w:eastAsia="Calibri"/>
          <w:sz w:val="28"/>
          <w:szCs w:val="28"/>
        </w:rPr>
        <w:t>онны</w:t>
      </w:r>
      <w:r w:rsidR="00197F51">
        <w:rPr>
          <w:rFonts w:eastAsia="Calibri"/>
          <w:sz w:val="28"/>
          <w:szCs w:val="28"/>
        </w:rPr>
        <w:t xml:space="preserve"> 113 семьям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-У-</w:t>
      </w:r>
      <w:proofErr w:type="spellStart"/>
      <w:r>
        <w:rPr>
          <w:rFonts w:eastAsia="Calibri"/>
          <w:sz w:val="28"/>
          <w:szCs w:val="28"/>
        </w:rPr>
        <w:t>Шынаа</w:t>
      </w:r>
      <w:proofErr w:type="spellEnd"/>
      <w:r w:rsidR="00197F51">
        <w:rPr>
          <w:rFonts w:eastAsia="Calibri"/>
          <w:sz w:val="28"/>
          <w:szCs w:val="28"/>
        </w:rPr>
        <w:t>- 118,5т</w:t>
      </w:r>
      <w:r w:rsidR="009D36B6">
        <w:rPr>
          <w:rFonts w:eastAsia="Calibri"/>
          <w:sz w:val="28"/>
          <w:szCs w:val="28"/>
        </w:rPr>
        <w:t>онны</w:t>
      </w:r>
      <w:r w:rsidR="00197F51">
        <w:rPr>
          <w:rFonts w:eastAsia="Calibri"/>
          <w:sz w:val="28"/>
          <w:szCs w:val="28"/>
        </w:rPr>
        <w:t xml:space="preserve"> 46 семьям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-Ак-Эрик</w:t>
      </w:r>
      <w:r w:rsidR="00197F51">
        <w:rPr>
          <w:rFonts w:eastAsia="Calibri"/>
          <w:sz w:val="28"/>
          <w:szCs w:val="28"/>
        </w:rPr>
        <w:t>- 102т</w:t>
      </w:r>
      <w:r w:rsidR="009D36B6">
        <w:rPr>
          <w:rFonts w:eastAsia="Calibri"/>
          <w:sz w:val="28"/>
          <w:szCs w:val="28"/>
        </w:rPr>
        <w:t>онны</w:t>
      </w:r>
      <w:r w:rsidR="00197F51">
        <w:rPr>
          <w:rFonts w:eastAsia="Calibri"/>
          <w:sz w:val="28"/>
          <w:szCs w:val="28"/>
        </w:rPr>
        <w:t xml:space="preserve"> 64 семьям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</w:rPr>
        <w:t>Берт-</w:t>
      </w:r>
      <w:proofErr w:type="spellStart"/>
      <w:r>
        <w:rPr>
          <w:rFonts w:eastAsia="Calibri"/>
          <w:sz w:val="28"/>
          <w:szCs w:val="28"/>
        </w:rPr>
        <w:t>Даг</w:t>
      </w:r>
      <w:proofErr w:type="spellEnd"/>
      <w:proofErr w:type="gramEnd"/>
      <w:r w:rsidR="00197F51">
        <w:rPr>
          <w:rFonts w:eastAsia="Calibri"/>
          <w:sz w:val="28"/>
          <w:szCs w:val="28"/>
        </w:rPr>
        <w:t>- 32т</w:t>
      </w:r>
      <w:r w:rsidR="009D36B6">
        <w:rPr>
          <w:rFonts w:eastAsia="Calibri"/>
          <w:sz w:val="28"/>
          <w:szCs w:val="28"/>
        </w:rPr>
        <w:t>онны</w:t>
      </w:r>
      <w:r w:rsidR="00197F51">
        <w:rPr>
          <w:rFonts w:eastAsia="Calibri"/>
          <w:sz w:val="28"/>
          <w:szCs w:val="28"/>
        </w:rPr>
        <w:t xml:space="preserve"> 16 семьям</w:t>
      </w:r>
    </w:p>
    <w:p w:rsidR="00052343" w:rsidRDefault="0005234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-Белдир-Арыг</w:t>
      </w:r>
      <w:r w:rsidR="00197F51">
        <w:rPr>
          <w:rFonts w:eastAsia="Calibri"/>
          <w:sz w:val="28"/>
          <w:szCs w:val="28"/>
        </w:rPr>
        <w:t>-15т</w:t>
      </w:r>
      <w:r w:rsidR="009D36B6">
        <w:rPr>
          <w:rFonts w:eastAsia="Calibri"/>
          <w:sz w:val="28"/>
          <w:szCs w:val="28"/>
        </w:rPr>
        <w:t>онны</w:t>
      </w:r>
      <w:r w:rsidR="00197F51">
        <w:rPr>
          <w:rFonts w:eastAsia="Calibri"/>
          <w:sz w:val="28"/>
          <w:szCs w:val="28"/>
        </w:rPr>
        <w:t xml:space="preserve"> 13 семьям</w:t>
      </w:r>
    </w:p>
    <w:p w:rsidR="000827EB" w:rsidRDefault="00C70CC3" w:rsidP="00C77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торгов образовалась экономия 167,9 </w:t>
      </w:r>
      <w:proofErr w:type="spellStart"/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</w:t>
      </w:r>
      <w:proofErr w:type="spellEnd"/>
      <w:r>
        <w:rPr>
          <w:rFonts w:eastAsia="Calibri"/>
          <w:sz w:val="28"/>
          <w:szCs w:val="28"/>
        </w:rPr>
        <w:t>. За счет</w:t>
      </w:r>
      <w:r w:rsidR="00775E0F">
        <w:rPr>
          <w:rFonts w:eastAsia="Calibri"/>
          <w:sz w:val="28"/>
          <w:szCs w:val="28"/>
        </w:rPr>
        <w:t xml:space="preserve"> сэкономленных сре</w:t>
      </w:r>
      <w:proofErr w:type="gramStart"/>
      <w:r w:rsidR="00775E0F">
        <w:rPr>
          <w:rFonts w:eastAsia="Calibri"/>
          <w:sz w:val="28"/>
          <w:szCs w:val="28"/>
        </w:rPr>
        <w:t>дств дл</w:t>
      </w:r>
      <w:proofErr w:type="gramEnd"/>
      <w:r w:rsidR="00775E0F">
        <w:rPr>
          <w:rFonts w:eastAsia="Calibri"/>
          <w:sz w:val="28"/>
          <w:szCs w:val="28"/>
        </w:rPr>
        <w:t>я транспортировки</w:t>
      </w:r>
      <w:r>
        <w:rPr>
          <w:rFonts w:eastAsia="Calibri"/>
          <w:sz w:val="28"/>
          <w:szCs w:val="28"/>
        </w:rPr>
        <w:t xml:space="preserve"> угля</w:t>
      </w:r>
      <w:r w:rsidR="000827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воспользовались 73 </w:t>
      </w:r>
      <w:r w:rsidR="000827EB">
        <w:rPr>
          <w:rFonts w:eastAsia="Calibri"/>
          <w:sz w:val="28"/>
          <w:szCs w:val="28"/>
        </w:rPr>
        <w:t>граждан (О-</w:t>
      </w:r>
      <w:proofErr w:type="spellStart"/>
      <w:r w:rsidR="000827EB">
        <w:rPr>
          <w:rFonts w:eastAsia="Calibri"/>
          <w:sz w:val="28"/>
          <w:szCs w:val="28"/>
        </w:rPr>
        <w:t>Шынаа</w:t>
      </w:r>
      <w:proofErr w:type="spellEnd"/>
      <w:r w:rsidR="000827EB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18</w:t>
      </w:r>
      <w:r w:rsidR="000827EB">
        <w:rPr>
          <w:rFonts w:eastAsia="Calibri"/>
          <w:sz w:val="28"/>
          <w:szCs w:val="28"/>
        </w:rPr>
        <w:t>чел, У-</w:t>
      </w:r>
      <w:proofErr w:type="spellStart"/>
      <w:r w:rsidR="000827EB">
        <w:rPr>
          <w:rFonts w:eastAsia="Calibri"/>
          <w:sz w:val="28"/>
          <w:szCs w:val="28"/>
        </w:rPr>
        <w:t>Шынаа</w:t>
      </w:r>
      <w:proofErr w:type="spellEnd"/>
      <w:r w:rsidR="000827EB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25</w:t>
      </w:r>
      <w:r w:rsidR="000827EB">
        <w:rPr>
          <w:rFonts w:eastAsia="Calibri"/>
          <w:sz w:val="28"/>
          <w:szCs w:val="28"/>
        </w:rPr>
        <w:t xml:space="preserve">чел, Ак-Эрик- </w:t>
      </w:r>
      <w:r>
        <w:rPr>
          <w:rFonts w:eastAsia="Calibri"/>
          <w:sz w:val="28"/>
          <w:szCs w:val="28"/>
        </w:rPr>
        <w:t>30</w:t>
      </w:r>
      <w:r w:rsidR="000827EB">
        <w:rPr>
          <w:rFonts w:eastAsia="Calibri"/>
          <w:sz w:val="28"/>
          <w:szCs w:val="28"/>
        </w:rPr>
        <w:t>чел).</w:t>
      </w:r>
    </w:p>
    <w:p w:rsidR="00C70CC3" w:rsidRPr="00BC46C4" w:rsidRDefault="00C70CC3" w:rsidP="0028380D">
      <w:pPr>
        <w:jc w:val="both"/>
        <w:rPr>
          <w:sz w:val="28"/>
          <w:szCs w:val="28"/>
        </w:rPr>
      </w:pPr>
    </w:p>
    <w:p w:rsidR="008D7634" w:rsidRPr="00074353" w:rsidRDefault="008D7634" w:rsidP="00F563A5">
      <w:pPr>
        <w:pStyle w:val="ae"/>
        <w:ind w:firstLine="0"/>
        <w:jc w:val="center"/>
        <w:rPr>
          <w:b/>
          <w:szCs w:val="28"/>
        </w:rPr>
      </w:pPr>
      <w:r w:rsidRPr="00074353">
        <w:rPr>
          <w:b/>
          <w:szCs w:val="28"/>
        </w:rPr>
        <w:t xml:space="preserve">3. Развитие </w:t>
      </w:r>
      <w:r w:rsidR="002A5AA9" w:rsidRPr="00074353">
        <w:rPr>
          <w:b/>
          <w:szCs w:val="28"/>
        </w:rPr>
        <w:t>производственной инфраструктуры</w:t>
      </w:r>
    </w:p>
    <w:p w:rsidR="008B1A04" w:rsidRPr="00435062" w:rsidRDefault="00435062" w:rsidP="00F5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9F60EF" w:rsidRPr="00435062">
        <w:rPr>
          <w:sz w:val="28"/>
          <w:szCs w:val="28"/>
        </w:rPr>
        <w:t xml:space="preserve"> год выпуск хлеба и х</w:t>
      </w:r>
      <w:r>
        <w:rPr>
          <w:sz w:val="28"/>
          <w:szCs w:val="28"/>
        </w:rPr>
        <w:t>лебобулочных изделий составил 118 тонны и увелич</w:t>
      </w:r>
      <w:r w:rsidR="009F60EF" w:rsidRPr="00435062">
        <w:rPr>
          <w:sz w:val="28"/>
          <w:szCs w:val="28"/>
        </w:rPr>
        <w:t xml:space="preserve">ился </w:t>
      </w:r>
      <w:r>
        <w:rPr>
          <w:sz w:val="28"/>
          <w:szCs w:val="28"/>
        </w:rPr>
        <w:t>в 1,8 раза</w:t>
      </w:r>
      <w:r w:rsidR="009F0A8F" w:rsidRPr="00435062">
        <w:rPr>
          <w:sz w:val="28"/>
          <w:szCs w:val="28"/>
        </w:rPr>
        <w:t xml:space="preserve"> по сравнению с АППГ. </w:t>
      </w:r>
      <w:r w:rsidR="009F60EF" w:rsidRPr="00435062">
        <w:rPr>
          <w:sz w:val="28"/>
          <w:szCs w:val="28"/>
        </w:rPr>
        <w:t>Общая стоимость произведенной продукции составляет</w:t>
      </w:r>
      <w:r>
        <w:rPr>
          <w:sz w:val="28"/>
          <w:szCs w:val="28"/>
        </w:rPr>
        <w:t xml:space="preserve"> 4539 </w:t>
      </w:r>
      <w:r w:rsidR="008B1A04" w:rsidRPr="00435062">
        <w:rPr>
          <w:sz w:val="28"/>
          <w:szCs w:val="28"/>
        </w:rPr>
        <w:t xml:space="preserve">тыс. рублей. В настоящий момент имеются 6 пекарен в сельских поселениях </w:t>
      </w:r>
      <w:proofErr w:type="spellStart"/>
      <w:r w:rsidR="008B1A04" w:rsidRPr="00435062">
        <w:rPr>
          <w:sz w:val="28"/>
          <w:szCs w:val="28"/>
        </w:rPr>
        <w:t>кожууна</w:t>
      </w:r>
      <w:proofErr w:type="spellEnd"/>
      <w:r w:rsidR="008B1A04" w:rsidRPr="00435062">
        <w:rPr>
          <w:sz w:val="28"/>
          <w:szCs w:val="28"/>
        </w:rPr>
        <w:t>.</w:t>
      </w:r>
    </w:p>
    <w:p w:rsidR="008B1A04" w:rsidRPr="00435062" w:rsidRDefault="008B1A04" w:rsidP="00F563A5">
      <w:pPr>
        <w:ind w:firstLine="708"/>
        <w:jc w:val="both"/>
        <w:rPr>
          <w:sz w:val="28"/>
          <w:szCs w:val="28"/>
        </w:rPr>
      </w:pPr>
      <w:r w:rsidRPr="00435062">
        <w:rPr>
          <w:sz w:val="28"/>
          <w:szCs w:val="28"/>
        </w:rPr>
        <w:t xml:space="preserve">Общий объем выпущенных кондитерских изделий составил </w:t>
      </w:r>
      <w:r w:rsidR="00435062">
        <w:rPr>
          <w:sz w:val="28"/>
          <w:szCs w:val="28"/>
        </w:rPr>
        <w:t>2,2</w:t>
      </w:r>
      <w:r w:rsidR="00297137" w:rsidRPr="00435062">
        <w:rPr>
          <w:sz w:val="28"/>
          <w:szCs w:val="28"/>
        </w:rPr>
        <w:t xml:space="preserve"> тонны, общая с</w:t>
      </w:r>
      <w:r w:rsidR="00435062">
        <w:rPr>
          <w:sz w:val="28"/>
          <w:szCs w:val="28"/>
        </w:rPr>
        <w:t>тоимость 407</w:t>
      </w:r>
      <w:r w:rsidRPr="00435062">
        <w:rPr>
          <w:sz w:val="28"/>
          <w:szCs w:val="28"/>
        </w:rPr>
        <w:t>тыс. рублей.</w:t>
      </w:r>
    </w:p>
    <w:p w:rsidR="00B937E3" w:rsidRPr="00435062" w:rsidRDefault="008B1A04" w:rsidP="00F563A5">
      <w:pPr>
        <w:ind w:firstLine="708"/>
        <w:jc w:val="both"/>
        <w:rPr>
          <w:sz w:val="28"/>
          <w:szCs w:val="28"/>
        </w:rPr>
      </w:pPr>
      <w:r w:rsidRPr="00435062">
        <w:rPr>
          <w:sz w:val="28"/>
          <w:szCs w:val="28"/>
        </w:rPr>
        <w:t xml:space="preserve">Обрабатывающая промышленность </w:t>
      </w:r>
      <w:proofErr w:type="spellStart"/>
      <w:r w:rsidRPr="00435062">
        <w:rPr>
          <w:sz w:val="28"/>
          <w:szCs w:val="28"/>
        </w:rPr>
        <w:t>кожууна</w:t>
      </w:r>
      <w:proofErr w:type="spellEnd"/>
      <w:r w:rsidRPr="00435062">
        <w:rPr>
          <w:sz w:val="28"/>
          <w:szCs w:val="28"/>
        </w:rPr>
        <w:t xml:space="preserve"> представлена производством</w:t>
      </w:r>
      <w:r w:rsidR="00B27662" w:rsidRPr="00435062">
        <w:rPr>
          <w:sz w:val="28"/>
          <w:szCs w:val="28"/>
        </w:rPr>
        <w:t xml:space="preserve"> в </w:t>
      </w:r>
      <w:r w:rsidR="00435062">
        <w:rPr>
          <w:sz w:val="28"/>
          <w:szCs w:val="28"/>
        </w:rPr>
        <w:t>лес</w:t>
      </w:r>
      <w:r w:rsidR="00756D0F">
        <w:rPr>
          <w:sz w:val="28"/>
          <w:szCs w:val="28"/>
        </w:rPr>
        <w:t>оперерабатывающей отрасли 8</w:t>
      </w:r>
      <w:r w:rsidR="00B937E3" w:rsidRPr="00435062">
        <w:rPr>
          <w:sz w:val="28"/>
          <w:szCs w:val="28"/>
        </w:rPr>
        <w:t xml:space="preserve"> пилорам</w:t>
      </w:r>
      <w:r w:rsidR="00435062">
        <w:rPr>
          <w:sz w:val="28"/>
          <w:szCs w:val="28"/>
        </w:rPr>
        <w:t xml:space="preserve"> (ИП и физических лиц)</w:t>
      </w:r>
      <w:r w:rsidR="00B937E3" w:rsidRPr="00435062">
        <w:rPr>
          <w:sz w:val="28"/>
          <w:szCs w:val="28"/>
        </w:rPr>
        <w:t xml:space="preserve"> и цеха по производству строительных блоков из </w:t>
      </w:r>
      <w:proofErr w:type="spellStart"/>
      <w:r w:rsidR="00B937E3" w:rsidRPr="00435062">
        <w:rPr>
          <w:sz w:val="28"/>
          <w:szCs w:val="28"/>
        </w:rPr>
        <w:t>пенополистиролбетона</w:t>
      </w:r>
      <w:proofErr w:type="spellEnd"/>
      <w:r w:rsidR="00B937E3" w:rsidRPr="00435062">
        <w:rPr>
          <w:sz w:val="28"/>
          <w:szCs w:val="28"/>
        </w:rPr>
        <w:t xml:space="preserve"> с. </w:t>
      </w:r>
      <w:proofErr w:type="spellStart"/>
      <w:r w:rsidR="00B937E3" w:rsidRPr="00435062">
        <w:rPr>
          <w:sz w:val="28"/>
          <w:szCs w:val="28"/>
        </w:rPr>
        <w:t>Чыргаланды</w:t>
      </w:r>
      <w:proofErr w:type="spellEnd"/>
      <w:r w:rsidR="00B937E3" w:rsidRPr="00435062">
        <w:rPr>
          <w:sz w:val="28"/>
          <w:szCs w:val="28"/>
        </w:rPr>
        <w:t xml:space="preserve">. </w:t>
      </w:r>
    </w:p>
    <w:p w:rsidR="00B937E3" w:rsidRPr="00435062" w:rsidRDefault="00435062" w:rsidP="00F5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B937E3" w:rsidRPr="00435062">
        <w:rPr>
          <w:sz w:val="28"/>
          <w:szCs w:val="28"/>
        </w:rPr>
        <w:t xml:space="preserve"> год производств</w:t>
      </w:r>
      <w:r w:rsidR="00756D0F">
        <w:rPr>
          <w:sz w:val="28"/>
          <w:szCs w:val="28"/>
        </w:rPr>
        <w:t>о деревообработки составил 7907</w:t>
      </w:r>
      <w:r w:rsidR="00B937E3" w:rsidRPr="00435062">
        <w:rPr>
          <w:sz w:val="28"/>
          <w:szCs w:val="28"/>
        </w:rPr>
        <w:t xml:space="preserve"> </w:t>
      </w:r>
      <w:proofErr w:type="spellStart"/>
      <w:r w:rsidR="00B937E3" w:rsidRPr="00435062">
        <w:rPr>
          <w:sz w:val="28"/>
          <w:szCs w:val="28"/>
        </w:rPr>
        <w:t>кв.м</w:t>
      </w:r>
      <w:proofErr w:type="spellEnd"/>
      <w:r w:rsidR="00B937E3" w:rsidRPr="00435062">
        <w:rPr>
          <w:sz w:val="28"/>
          <w:szCs w:val="28"/>
        </w:rPr>
        <w:t>. деловой и дровяной древесины. Общая стоимость продук</w:t>
      </w:r>
      <w:r w:rsidR="00756D0F">
        <w:rPr>
          <w:sz w:val="28"/>
          <w:szCs w:val="28"/>
        </w:rPr>
        <w:t xml:space="preserve">ции составляет 17410 </w:t>
      </w:r>
      <w:r w:rsidR="00B937E3" w:rsidRPr="00435062">
        <w:rPr>
          <w:sz w:val="28"/>
          <w:szCs w:val="28"/>
        </w:rPr>
        <w:t>тыс. рублей.</w:t>
      </w:r>
    </w:p>
    <w:p w:rsidR="00C92DD7" w:rsidRPr="00435062" w:rsidRDefault="00C92DD7" w:rsidP="00F563A5">
      <w:pPr>
        <w:ind w:firstLine="708"/>
        <w:jc w:val="both"/>
        <w:rPr>
          <w:sz w:val="28"/>
          <w:szCs w:val="28"/>
        </w:rPr>
      </w:pPr>
      <w:r w:rsidRPr="00435062">
        <w:rPr>
          <w:sz w:val="28"/>
          <w:szCs w:val="28"/>
        </w:rPr>
        <w:t>Объем пр</w:t>
      </w:r>
      <w:r w:rsidR="00756D0F">
        <w:rPr>
          <w:sz w:val="28"/>
          <w:szCs w:val="28"/>
        </w:rPr>
        <w:t>одукции строительных блоков 8100 шт. со стоимостью 2835</w:t>
      </w:r>
      <w:r w:rsidRPr="00435062">
        <w:rPr>
          <w:sz w:val="28"/>
          <w:szCs w:val="28"/>
        </w:rPr>
        <w:t xml:space="preserve"> тыс. рублей.</w:t>
      </w:r>
    </w:p>
    <w:p w:rsidR="008D7634" w:rsidRPr="00435062" w:rsidRDefault="00C92DD7" w:rsidP="00F563A5">
      <w:pPr>
        <w:ind w:firstLine="708"/>
        <w:jc w:val="both"/>
        <w:rPr>
          <w:sz w:val="28"/>
          <w:szCs w:val="28"/>
        </w:rPr>
      </w:pPr>
      <w:r w:rsidRPr="00435062">
        <w:rPr>
          <w:sz w:val="28"/>
          <w:szCs w:val="28"/>
        </w:rPr>
        <w:t>Общий объем отгруженных товаров добывающих, обрабатываю</w:t>
      </w:r>
      <w:r w:rsidR="00756D0F">
        <w:rPr>
          <w:sz w:val="28"/>
          <w:szCs w:val="28"/>
        </w:rPr>
        <w:t>щих производств составляет 25191</w:t>
      </w:r>
      <w:r w:rsidRPr="00435062">
        <w:rPr>
          <w:sz w:val="28"/>
          <w:szCs w:val="28"/>
        </w:rPr>
        <w:t xml:space="preserve"> тыс. рублей, </w:t>
      </w:r>
      <w:r w:rsidR="00756D0F">
        <w:rPr>
          <w:sz w:val="28"/>
          <w:szCs w:val="28"/>
        </w:rPr>
        <w:t xml:space="preserve">снижение на 10% по сравнению с прошлым годом, </w:t>
      </w:r>
      <w:r w:rsidRPr="00435062">
        <w:rPr>
          <w:sz w:val="28"/>
          <w:szCs w:val="28"/>
        </w:rPr>
        <w:t>выполнение го</w:t>
      </w:r>
      <w:r w:rsidR="00134F7A" w:rsidRPr="00435062">
        <w:rPr>
          <w:sz w:val="28"/>
          <w:szCs w:val="28"/>
        </w:rPr>
        <w:t xml:space="preserve">дового прогноза составляет </w:t>
      </w:r>
      <w:r w:rsidR="001076BC">
        <w:rPr>
          <w:sz w:val="28"/>
          <w:szCs w:val="28"/>
        </w:rPr>
        <w:t>89</w:t>
      </w:r>
      <w:r w:rsidR="00134F7A" w:rsidRPr="00435062">
        <w:rPr>
          <w:sz w:val="28"/>
          <w:szCs w:val="28"/>
        </w:rPr>
        <w:t>%</w:t>
      </w:r>
      <w:r w:rsidR="00756D0F">
        <w:rPr>
          <w:sz w:val="28"/>
          <w:szCs w:val="28"/>
        </w:rPr>
        <w:t xml:space="preserve">, </w:t>
      </w:r>
      <w:r w:rsidR="001076BC">
        <w:rPr>
          <w:sz w:val="28"/>
          <w:szCs w:val="28"/>
        </w:rPr>
        <w:t>(прогноз 28530</w:t>
      </w:r>
      <w:r w:rsidRPr="00435062">
        <w:rPr>
          <w:sz w:val="28"/>
          <w:szCs w:val="28"/>
        </w:rPr>
        <w:t xml:space="preserve"> тыс. руб.)</w:t>
      </w:r>
      <w:r w:rsidR="00134F7A" w:rsidRPr="00435062">
        <w:rPr>
          <w:sz w:val="28"/>
          <w:szCs w:val="28"/>
        </w:rPr>
        <w:t>.</w:t>
      </w:r>
    </w:p>
    <w:p w:rsidR="008D7634" w:rsidRPr="005013C3" w:rsidRDefault="00C864BB" w:rsidP="00F563A5">
      <w:pPr>
        <w:pStyle w:val="2"/>
        <w:rPr>
          <w:i w:val="0"/>
          <w:szCs w:val="28"/>
        </w:rPr>
      </w:pPr>
      <w:r w:rsidRPr="005013C3">
        <w:rPr>
          <w:i w:val="0"/>
          <w:szCs w:val="28"/>
        </w:rPr>
        <w:t>4</w:t>
      </w:r>
      <w:r w:rsidR="008D7634" w:rsidRPr="005013C3">
        <w:rPr>
          <w:i w:val="0"/>
          <w:szCs w:val="28"/>
        </w:rPr>
        <w:t xml:space="preserve">. </w:t>
      </w:r>
      <w:r w:rsidR="00826DD6" w:rsidRPr="005013C3">
        <w:rPr>
          <w:i w:val="0"/>
          <w:szCs w:val="28"/>
        </w:rPr>
        <w:t>Строительство и ремонт дорог, т</w:t>
      </w:r>
      <w:r w:rsidR="008D7634" w:rsidRPr="005013C3">
        <w:rPr>
          <w:i w:val="0"/>
          <w:szCs w:val="28"/>
        </w:rPr>
        <w:t>ранспорт и связь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На территории </w:t>
      </w:r>
      <w:proofErr w:type="spellStart"/>
      <w:r w:rsidRPr="005013C3">
        <w:rPr>
          <w:sz w:val="28"/>
          <w:szCs w:val="28"/>
        </w:rPr>
        <w:t>кожууна</w:t>
      </w:r>
      <w:proofErr w:type="spellEnd"/>
      <w:r w:rsidRPr="005013C3">
        <w:rPr>
          <w:sz w:val="28"/>
          <w:szCs w:val="28"/>
        </w:rPr>
        <w:t xml:space="preserve"> имеются 2 субъекта СМП, занимающиеся содержанием и ремонтом автомобильных дорог (ООО "ДСК", ООО "Дороги Тувы").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На территории имеются автомобильные дороги регионального значения: подъезд к с. Ак-Эрик – 26 км., </w:t>
      </w:r>
      <w:proofErr w:type="spellStart"/>
      <w:r w:rsidRPr="005013C3">
        <w:rPr>
          <w:sz w:val="28"/>
          <w:szCs w:val="28"/>
        </w:rPr>
        <w:t>с</w:t>
      </w:r>
      <w:proofErr w:type="gramStart"/>
      <w:r w:rsidRPr="005013C3">
        <w:rPr>
          <w:sz w:val="28"/>
          <w:szCs w:val="28"/>
        </w:rPr>
        <w:t>.С</w:t>
      </w:r>
      <w:proofErr w:type="gramEnd"/>
      <w:r w:rsidRPr="005013C3">
        <w:rPr>
          <w:sz w:val="28"/>
          <w:szCs w:val="28"/>
        </w:rPr>
        <w:t>амагалтай</w:t>
      </w:r>
      <w:proofErr w:type="spellEnd"/>
      <w:r w:rsidRPr="005013C3">
        <w:rPr>
          <w:sz w:val="28"/>
          <w:szCs w:val="28"/>
        </w:rPr>
        <w:t xml:space="preserve"> – </w:t>
      </w:r>
      <w:proofErr w:type="spellStart"/>
      <w:r w:rsidRPr="005013C3">
        <w:rPr>
          <w:sz w:val="28"/>
          <w:szCs w:val="28"/>
        </w:rPr>
        <w:t>с.Ак-Чыраа</w:t>
      </w:r>
      <w:proofErr w:type="spellEnd"/>
      <w:r w:rsidRPr="005013C3">
        <w:rPr>
          <w:sz w:val="28"/>
          <w:szCs w:val="28"/>
        </w:rPr>
        <w:t xml:space="preserve"> - 135,2 км., </w:t>
      </w:r>
      <w:proofErr w:type="spellStart"/>
      <w:r w:rsidRPr="005013C3">
        <w:rPr>
          <w:sz w:val="28"/>
          <w:szCs w:val="28"/>
        </w:rPr>
        <w:t>с.Ак</w:t>
      </w:r>
      <w:proofErr w:type="spellEnd"/>
      <w:r w:rsidRPr="005013C3">
        <w:rPr>
          <w:sz w:val="28"/>
          <w:szCs w:val="28"/>
        </w:rPr>
        <w:t>-Эрик - Госграница с Монголией (КПП "Шара-</w:t>
      </w:r>
      <w:proofErr w:type="spellStart"/>
      <w:r w:rsidRPr="005013C3">
        <w:rPr>
          <w:sz w:val="28"/>
          <w:szCs w:val="28"/>
        </w:rPr>
        <w:t>Суур</w:t>
      </w:r>
      <w:proofErr w:type="spellEnd"/>
      <w:r w:rsidRPr="005013C3">
        <w:rPr>
          <w:sz w:val="28"/>
          <w:szCs w:val="28"/>
        </w:rPr>
        <w:t xml:space="preserve">") – 20,0 км, которые закреплены в оперативном управлении за ГКУ Республики Тыва «Управления автомобильных дорог».  </w:t>
      </w:r>
      <w:r w:rsidR="00DD06E5">
        <w:rPr>
          <w:sz w:val="28"/>
          <w:szCs w:val="28"/>
        </w:rPr>
        <w:t xml:space="preserve">Подрядчиком по обслуживанию и содержанию региональных дорог на территории </w:t>
      </w:r>
      <w:proofErr w:type="spellStart"/>
      <w:r w:rsidR="00DD06E5">
        <w:rPr>
          <w:sz w:val="28"/>
          <w:szCs w:val="28"/>
        </w:rPr>
        <w:t>кожууна</w:t>
      </w:r>
      <w:proofErr w:type="spellEnd"/>
      <w:r w:rsidR="00DD06E5">
        <w:rPr>
          <w:sz w:val="28"/>
          <w:szCs w:val="28"/>
        </w:rPr>
        <w:t xml:space="preserve"> является ООО «ДСК». За год проведены работы на 7100 </w:t>
      </w:r>
      <w:proofErr w:type="spellStart"/>
      <w:r w:rsidR="00DD06E5">
        <w:rPr>
          <w:sz w:val="28"/>
          <w:szCs w:val="28"/>
        </w:rPr>
        <w:t>тыс</w:t>
      </w:r>
      <w:proofErr w:type="gramStart"/>
      <w:r w:rsidR="00DD06E5">
        <w:rPr>
          <w:sz w:val="28"/>
          <w:szCs w:val="28"/>
        </w:rPr>
        <w:t>.р</w:t>
      </w:r>
      <w:proofErr w:type="gramEnd"/>
      <w:r w:rsidR="00DD06E5">
        <w:rPr>
          <w:sz w:val="28"/>
          <w:szCs w:val="28"/>
        </w:rPr>
        <w:t>ублей</w:t>
      </w:r>
      <w:proofErr w:type="spellEnd"/>
      <w:r w:rsidR="00DD06E5">
        <w:rPr>
          <w:sz w:val="28"/>
          <w:szCs w:val="28"/>
        </w:rPr>
        <w:t>.</w:t>
      </w:r>
      <w:r w:rsidRPr="005013C3">
        <w:rPr>
          <w:sz w:val="28"/>
          <w:szCs w:val="28"/>
        </w:rPr>
        <w:t xml:space="preserve">  </w:t>
      </w:r>
    </w:p>
    <w:p w:rsidR="00E1326E" w:rsidRPr="005013C3" w:rsidRDefault="005D487C" w:rsidP="00E16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326E" w:rsidRPr="005013C3">
        <w:rPr>
          <w:sz w:val="28"/>
          <w:szCs w:val="28"/>
        </w:rPr>
        <w:t>бщая протяженность автомобильных дорог местного значения на территории Тес-</w:t>
      </w:r>
      <w:proofErr w:type="spellStart"/>
      <w:r w:rsidR="00E1326E" w:rsidRPr="005013C3">
        <w:rPr>
          <w:sz w:val="28"/>
          <w:szCs w:val="28"/>
        </w:rPr>
        <w:t>Хемского</w:t>
      </w:r>
      <w:proofErr w:type="spellEnd"/>
      <w:r w:rsidR="00E1326E" w:rsidRPr="005013C3">
        <w:rPr>
          <w:sz w:val="28"/>
          <w:szCs w:val="28"/>
        </w:rPr>
        <w:t xml:space="preserve"> </w:t>
      </w:r>
      <w:proofErr w:type="spellStart"/>
      <w:r w:rsidR="00E1326E" w:rsidRPr="005013C3">
        <w:rPr>
          <w:sz w:val="28"/>
          <w:szCs w:val="28"/>
        </w:rPr>
        <w:t>кожууна</w:t>
      </w:r>
      <w:proofErr w:type="spellEnd"/>
      <w:r w:rsidR="00E1326E" w:rsidRPr="005013C3">
        <w:rPr>
          <w:sz w:val="28"/>
          <w:szCs w:val="28"/>
        </w:rPr>
        <w:t xml:space="preserve"> составляет 370,9 км</w:t>
      </w:r>
      <w:proofErr w:type="gramStart"/>
      <w:r w:rsidR="00E1326E" w:rsidRPr="005013C3">
        <w:rPr>
          <w:sz w:val="28"/>
          <w:szCs w:val="28"/>
        </w:rPr>
        <w:t xml:space="preserve">., </w:t>
      </w:r>
      <w:proofErr w:type="gramEnd"/>
      <w:r w:rsidR="00E1326E" w:rsidRPr="005013C3">
        <w:rPr>
          <w:sz w:val="28"/>
          <w:szCs w:val="28"/>
        </w:rPr>
        <w:t>в том числе с твердым покрытием 72,2 км., из них с усоверше</w:t>
      </w:r>
      <w:r w:rsidR="00E1627A">
        <w:rPr>
          <w:sz w:val="28"/>
          <w:szCs w:val="28"/>
        </w:rPr>
        <w:t>нствованным покрытием 13.85 км.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На реализацию региональной составляющей национального проекта «Безопасные и качественные автомобильные дороги» и муниципальной </w:t>
      </w:r>
      <w:r w:rsidRPr="005013C3">
        <w:rPr>
          <w:sz w:val="28"/>
          <w:szCs w:val="28"/>
        </w:rPr>
        <w:lastRenderedPageBreak/>
        <w:t>программы «развитие транспортной системы на территории Тес-</w:t>
      </w:r>
      <w:proofErr w:type="spellStart"/>
      <w:r w:rsidRPr="005013C3">
        <w:rPr>
          <w:sz w:val="28"/>
          <w:szCs w:val="28"/>
        </w:rPr>
        <w:t>Хемского</w:t>
      </w:r>
      <w:proofErr w:type="spellEnd"/>
      <w:r w:rsidRPr="005013C3">
        <w:rPr>
          <w:sz w:val="28"/>
          <w:szCs w:val="28"/>
        </w:rPr>
        <w:t xml:space="preserve"> </w:t>
      </w:r>
      <w:proofErr w:type="spellStart"/>
      <w:r w:rsidRPr="005013C3">
        <w:rPr>
          <w:sz w:val="28"/>
          <w:szCs w:val="28"/>
        </w:rPr>
        <w:t>кожууна</w:t>
      </w:r>
      <w:proofErr w:type="spellEnd"/>
      <w:r w:rsidRPr="005013C3">
        <w:rPr>
          <w:sz w:val="28"/>
          <w:szCs w:val="28"/>
        </w:rPr>
        <w:t xml:space="preserve"> на 2018-2022 гг.» в 2019 году всего заложено </w:t>
      </w:r>
      <w:r w:rsidR="00C604A0">
        <w:rPr>
          <w:sz w:val="28"/>
          <w:szCs w:val="28"/>
        </w:rPr>
        <w:t>6070</w:t>
      </w:r>
      <w:r w:rsidRPr="005013C3">
        <w:rPr>
          <w:sz w:val="28"/>
          <w:szCs w:val="28"/>
        </w:rPr>
        <w:t>,</w:t>
      </w:r>
      <w:r w:rsidR="00C604A0">
        <w:rPr>
          <w:sz w:val="28"/>
          <w:szCs w:val="28"/>
        </w:rPr>
        <w:t>9</w:t>
      </w:r>
      <w:r w:rsidRPr="005013C3">
        <w:rPr>
          <w:sz w:val="28"/>
          <w:szCs w:val="28"/>
        </w:rPr>
        <w:t xml:space="preserve"> млн. рублей.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За 2019 год в рамках на</w:t>
      </w:r>
      <w:r w:rsidR="005013C3" w:rsidRPr="005013C3">
        <w:rPr>
          <w:sz w:val="28"/>
          <w:szCs w:val="28"/>
        </w:rPr>
        <w:t>ционального проекта и программы</w:t>
      </w:r>
      <w:r w:rsidR="009907F9">
        <w:rPr>
          <w:sz w:val="28"/>
          <w:szCs w:val="28"/>
        </w:rPr>
        <w:t xml:space="preserve"> проведе</w:t>
      </w:r>
      <w:r w:rsidRPr="005013C3">
        <w:rPr>
          <w:sz w:val="28"/>
          <w:szCs w:val="28"/>
        </w:rPr>
        <w:t xml:space="preserve">ны следующие мероприятия по участкам дорог местного значения на территории </w:t>
      </w:r>
      <w:proofErr w:type="spellStart"/>
      <w:r w:rsidRPr="005013C3">
        <w:rPr>
          <w:sz w:val="28"/>
          <w:szCs w:val="28"/>
        </w:rPr>
        <w:t>кожууна</w:t>
      </w:r>
      <w:proofErr w:type="spellEnd"/>
      <w:r w:rsidRPr="005013C3">
        <w:rPr>
          <w:sz w:val="28"/>
          <w:szCs w:val="28"/>
        </w:rPr>
        <w:t>: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- устройство грунтовой дороги на 1 км</w:t>
      </w:r>
      <w:proofErr w:type="gramStart"/>
      <w:r w:rsidRPr="005013C3">
        <w:rPr>
          <w:sz w:val="28"/>
          <w:szCs w:val="28"/>
        </w:rPr>
        <w:t>.</w:t>
      </w:r>
      <w:proofErr w:type="gramEnd"/>
      <w:r w:rsidR="005013C3" w:rsidRPr="005013C3">
        <w:rPr>
          <w:sz w:val="28"/>
          <w:szCs w:val="28"/>
        </w:rPr>
        <w:t xml:space="preserve"> </w:t>
      </w:r>
      <w:r w:rsidRPr="005013C3">
        <w:rPr>
          <w:sz w:val="28"/>
          <w:szCs w:val="28"/>
        </w:rPr>
        <w:t xml:space="preserve">- </w:t>
      </w:r>
      <w:proofErr w:type="gramStart"/>
      <w:r w:rsidRPr="005013C3">
        <w:rPr>
          <w:sz w:val="28"/>
          <w:szCs w:val="28"/>
        </w:rPr>
        <w:t>у</w:t>
      </w:r>
      <w:proofErr w:type="gramEnd"/>
      <w:r w:rsidRPr="005013C3">
        <w:rPr>
          <w:sz w:val="28"/>
          <w:szCs w:val="28"/>
        </w:rPr>
        <w:t xml:space="preserve">л. </w:t>
      </w:r>
      <w:proofErr w:type="spellStart"/>
      <w:r w:rsidRPr="005013C3">
        <w:rPr>
          <w:sz w:val="28"/>
          <w:szCs w:val="28"/>
        </w:rPr>
        <w:t>Самдан</w:t>
      </w:r>
      <w:proofErr w:type="spellEnd"/>
      <w:r w:rsidRPr="005013C3">
        <w:rPr>
          <w:sz w:val="28"/>
          <w:szCs w:val="28"/>
        </w:rPr>
        <w:t xml:space="preserve"> в с.</w:t>
      </w:r>
      <w:r w:rsidR="005013C3" w:rsidRPr="005013C3">
        <w:rPr>
          <w:sz w:val="28"/>
          <w:szCs w:val="28"/>
        </w:rPr>
        <w:t xml:space="preserve"> </w:t>
      </w:r>
      <w:r w:rsidRPr="005013C3">
        <w:rPr>
          <w:sz w:val="28"/>
          <w:szCs w:val="28"/>
        </w:rPr>
        <w:t xml:space="preserve">Самагалтай, </w:t>
      </w:r>
      <w:r w:rsidR="005013C3" w:rsidRPr="005013C3">
        <w:rPr>
          <w:sz w:val="28"/>
          <w:szCs w:val="28"/>
        </w:rPr>
        <w:t>13.05.2019 г. заключен муниципальный контракт на 1 045,03 тыс. рублей;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- устройство грунтовой дороги на 0,7 км. - ул. </w:t>
      </w:r>
      <w:proofErr w:type="spellStart"/>
      <w:r w:rsidRPr="005013C3">
        <w:rPr>
          <w:sz w:val="28"/>
          <w:szCs w:val="28"/>
        </w:rPr>
        <w:t>Ланзыы</w:t>
      </w:r>
      <w:proofErr w:type="spellEnd"/>
      <w:r w:rsidRPr="005013C3">
        <w:rPr>
          <w:sz w:val="28"/>
          <w:szCs w:val="28"/>
        </w:rPr>
        <w:t xml:space="preserve"> в </w:t>
      </w:r>
      <w:proofErr w:type="spellStart"/>
      <w:r w:rsidRPr="005013C3">
        <w:rPr>
          <w:sz w:val="28"/>
          <w:szCs w:val="28"/>
        </w:rPr>
        <w:t>с</w:t>
      </w:r>
      <w:proofErr w:type="gramStart"/>
      <w:r w:rsidRPr="005013C3">
        <w:rPr>
          <w:sz w:val="28"/>
          <w:szCs w:val="28"/>
        </w:rPr>
        <w:t>.С</w:t>
      </w:r>
      <w:proofErr w:type="gramEnd"/>
      <w:r w:rsidRPr="005013C3">
        <w:rPr>
          <w:sz w:val="28"/>
          <w:szCs w:val="28"/>
        </w:rPr>
        <w:t>амагалтай</w:t>
      </w:r>
      <w:proofErr w:type="spellEnd"/>
      <w:r w:rsidRPr="005013C3">
        <w:rPr>
          <w:sz w:val="28"/>
          <w:szCs w:val="28"/>
        </w:rPr>
        <w:t>,</w:t>
      </w:r>
      <w:r w:rsidR="005013C3" w:rsidRPr="005013C3">
        <w:rPr>
          <w:sz w:val="28"/>
          <w:szCs w:val="28"/>
        </w:rPr>
        <w:t xml:space="preserve"> 13.05.2019 г. заключен муниципальный контракт на 1 267,76 тыс. рублей;</w:t>
      </w:r>
      <w:r w:rsidRPr="005013C3">
        <w:rPr>
          <w:sz w:val="28"/>
          <w:szCs w:val="28"/>
        </w:rPr>
        <w:t xml:space="preserve"> </w:t>
      </w:r>
    </w:p>
    <w:p w:rsidR="00E1326E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- асфальтирование дороги на 0,3 км - ул. </w:t>
      </w:r>
      <w:proofErr w:type="spellStart"/>
      <w:r w:rsidRPr="005013C3">
        <w:rPr>
          <w:sz w:val="28"/>
          <w:szCs w:val="28"/>
        </w:rPr>
        <w:t>Амбын-Ноян</w:t>
      </w:r>
      <w:proofErr w:type="spellEnd"/>
      <w:r w:rsidRPr="005013C3">
        <w:rPr>
          <w:sz w:val="28"/>
          <w:szCs w:val="28"/>
        </w:rPr>
        <w:t xml:space="preserve"> в </w:t>
      </w:r>
      <w:proofErr w:type="spellStart"/>
      <w:r w:rsidRPr="005013C3">
        <w:rPr>
          <w:sz w:val="28"/>
          <w:szCs w:val="28"/>
        </w:rPr>
        <w:t>с</w:t>
      </w:r>
      <w:proofErr w:type="gramStart"/>
      <w:r w:rsidRPr="005013C3">
        <w:rPr>
          <w:sz w:val="28"/>
          <w:szCs w:val="28"/>
        </w:rPr>
        <w:t>.С</w:t>
      </w:r>
      <w:proofErr w:type="gramEnd"/>
      <w:r w:rsidRPr="005013C3">
        <w:rPr>
          <w:sz w:val="28"/>
          <w:szCs w:val="28"/>
        </w:rPr>
        <w:t>амагалтай</w:t>
      </w:r>
      <w:proofErr w:type="spellEnd"/>
      <w:r w:rsidR="005013C3" w:rsidRPr="005013C3">
        <w:rPr>
          <w:sz w:val="28"/>
          <w:szCs w:val="28"/>
        </w:rPr>
        <w:t>, 27.05.2019 г. заключен муниципальный контракт на 1 977,79 тыс. рублей;</w:t>
      </w:r>
    </w:p>
    <w:p w:rsidR="009259DC" w:rsidRPr="005013C3" w:rsidRDefault="009259DC" w:rsidP="00E1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временного мостового перехода в с. </w:t>
      </w:r>
      <w:proofErr w:type="spellStart"/>
      <w:r>
        <w:rPr>
          <w:sz w:val="28"/>
          <w:szCs w:val="28"/>
        </w:rPr>
        <w:t>Шуурмак</w:t>
      </w:r>
      <w:proofErr w:type="spellEnd"/>
      <w:r>
        <w:rPr>
          <w:sz w:val="28"/>
          <w:szCs w:val="28"/>
        </w:rPr>
        <w:t>, 18.11.2019 г. заключен муниципальный контракт на 471,87 тыс. рублей;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-установка дорожных </w:t>
      </w:r>
      <w:r w:rsidR="005013C3" w:rsidRPr="005013C3">
        <w:rPr>
          <w:sz w:val="28"/>
          <w:szCs w:val="28"/>
        </w:rPr>
        <w:t>знаков для безопасности детей в стационарном лагере «</w:t>
      </w:r>
      <w:proofErr w:type="spellStart"/>
      <w:r w:rsidR="005013C3" w:rsidRPr="005013C3">
        <w:rPr>
          <w:sz w:val="28"/>
          <w:szCs w:val="28"/>
        </w:rPr>
        <w:t>Сайлык</w:t>
      </w:r>
      <w:proofErr w:type="spellEnd"/>
      <w:r w:rsidR="005013C3" w:rsidRPr="005013C3">
        <w:rPr>
          <w:sz w:val="28"/>
          <w:szCs w:val="28"/>
        </w:rPr>
        <w:t>»;</w:t>
      </w:r>
    </w:p>
    <w:p w:rsidR="00E1326E" w:rsidRPr="005013C3" w:rsidRDefault="00DD06E5" w:rsidP="00E1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-осуществлена</w:t>
      </w:r>
      <w:r w:rsidR="00E1326E" w:rsidRPr="005013C3">
        <w:rPr>
          <w:sz w:val="28"/>
          <w:szCs w:val="28"/>
        </w:rPr>
        <w:t xml:space="preserve"> разметка автомобил</w:t>
      </w:r>
      <w:r w:rsidR="005013C3" w:rsidRPr="005013C3">
        <w:rPr>
          <w:sz w:val="28"/>
          <w:szCs w:val="28"/>
        </w:rPr>
        <w:t>ьных дорог пешеходных переходов;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- приобретены и установл</w:t>
      </w:r>
      <w:r w:rsidR="005013C3" w:rsidRPr="005013C3">
        <w:rPr>
          <w:sz w:val="28"/>
          <w:szCs w:val="28"/>
        </w:rPr>
        <w:t xml:space="preserve">ены уличные освещения в </w:t>
      </w:r>
      <w:proofErr w:type="spellStart"/>
      <w:r w:rsidR="005013C3" w:rsidRPr="005013C3">
        <w:rPr>
          <w:sz w:val="28"/>
          <w:szCs w:val="28"/>
        </w:rPr>
        <w:t>сумонах</w:t>
      </w:r>
      <w:proofErr w:type="spellEnd"/>
      <w:r w:rsidR="005013C3" w:rsidRPr="005013C3">
        <w:rPr>
          <w:sz w:val="28"/>
          <w:szCs w:val="28"/>
        </w:rPr>
        <w:t>:</w:t>
      </w:r>
    </w:p>
    <w:p w:rsidR="00E1326E" w:rsidRPr="005013C3" w:rsidRDefault="005013C3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1.Самагалтай по ул</w:t>
      </w:r>
      <w:r w:rsidR="00E1326E" w:rsidRPr="005013C3">
        <w:rPr>
          <w:sz w:val="28"/>
          <w:szCs w:val="28"/>
        </w:rPr>
        <w:t>.</w:t>
      </w:r>
      <w:r w:rsidRPr="005013C3">
        <w:rPr>
          <w:sz w:val="28"/>
          <w:szCs w:val="28"/>
        </w:rPr>
        <w:t xml:space="preserve"> </w:t>
      </w:r>
      <w:proofErr w:type="spellStart"/>
      <w:r w:rsidR="00E1326E" w:rsidRPr="005013C3">
        <w:rPr>
          <w:sz w:val="28"/>
          <w:szCs w:val="28"/>
        </w:rPr>
        <w:t>Самдан</w:t>
      </w:r>
      <w:proofErr w:type="spellEnd"/>
      <w:r w:rsidR="00E1326E" w:rsidRPr="005013C3">
        <w:rPr>
          <w:sz w:val="28"/>
          <w:szCs w:val="28"/>
        </w:rPr>
        <w:t>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2.Шуурмак по ул. Промышленная;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>3.Чыргаланды по ул. Ленина;</w:t>
      </w:r>
    </w:p>
    <w:p w:rsidR="00E1326E" w:rsidRPr="005013C3" w:rsidRDefault="00E1326E" w:rsidP="00E1326E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  За 2019 год доля автомобильных дорог с усовершенствованным покрытием увеличилась на 0,3 км, с твердым покрытием на 1,7 км</w:t>
      </w:r>
      <w:proofErr w:type="gramStart"/>
      <w:r w:rsidRPr="005013C3">
        <w:rPr>
          <w:sz w:val="28"/>
          <w:szCs w:val="28"/>
        </w:rPr>
        <w:t>.</w:t>
      </w:r>
      <w:proofErr w:type="gramEnd"/>
      <w:r w:rsidRPr="005013C3">
        <w:rPr>
          <w:sz w:val="28"/>
          <w:szCs w:val="28"/>
        </w:rPr>
        <w:t xml:space="preserve"> </w:t>
      </w:r>
      <w:proofErr w:type="gramStart"/>
      <w:r w:rsidRPr="005013C3">
        <w:rPr>
          <w:sz w:val="28"/>
          <w:szCs w:val="28"/>
        </w:rPr>
        <w:t>о</w:t>
      </w:r>
      <w:proofErr w:type="gramEnd"/>
      <w:r w:rsidRPr="005013C3">
        <w:rPr>
          <w:sz w:val="28"/>
          <w:szCs w:val="28"/>
        </w:rPr>
        <w:t>бщая доля авт. дорог с нормативным состоянием увеличилась на 2 км.</w:t>
      </w:r>
    </w:p>
    <w:p w:rsidR="00F720A6" w:rsidRPr="005013C3" w:rsidRDefault="00E1326E" w:rsidP="00634CFF">
      <w:pPr>
        <w:ind w:firstLine="708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 </w:t>
      </w:r>
    </w:p>
    <w:p w:rsidR="00E1326E" w:rsidRPr="005013C3" w:rsidRDefault="00E1326E" w:rsidP="00E1326E">
      <w:pPr>
        <w:ind w:firstLine="567"/>
        <w:jc w:val="center"/>
        <w:rPr>
          <w:b/>
          <w:sz w:val="28"/>
          <w:szCs w:val="28"/>
        </w:rPr>
      </w:pPr>
      <w:r w:rsidRPr="005013C3">
        <w:rPr>
          <w:b/>
          <w:sz w:val="28"/>
          <w:szCs w:val="28"/>
        </w:rPr>
        <w:t>Связь</w:t>
      </w:r>
    </w:p>
    <w:p w:rsidR="00E1326E" w:rsidRPr="005013C3" w:rsidRDefault="00E1326E" w:rsidP="00E1326E">
      <w:pPr>
        <w:ind w:firstLine="567"/>
        <w:jc w:val="both"/>
        <w:rPr>
          <w:sz w:val="28"/>
          <w:szCs w:val="28"/>
        </w:rPr>
      </w:pPr>
      <w:proofErr w:type="spellStart"/>
      <w:r w:rsidRPr="005013C3">
        <w:rPr>
          <w:sz w:val="28"/>
          <w:szCs w:val="28"/>
        </w:rPr>
        <w:t>Кожуунный</w:t>
      </w:r>
      <w:proofErr w:type="spellEnd"/>
      <w:r w:rsidRPr="005013C3">
        <w:rPr>
          <w:sz w:val="28"/>
          <w:szCs w:val="28"/>
        </w:rPr>
        <w:t xml:space="preserve"> центр с двух сторон закольцован магистральным </w:t>
      </w:r>
      <w:proofErr w:type="spellStart"/>
      <w:r w:rsidRPr="005013C3">
        <w:rPr>
          <w:sz w:val="28"/>
          <w:szCs w:val="28"/>
        </w:rPr>
        <w:t>волоконнооптическим</w:t>
      </w:r>
      <w:proofErr w:type="spellEnd"/>
      <w:r w:rsidRPr="005013C3">
        <w:rPr>
          <w:sz w:val="28"/>
          <w:szCs w:val="28"/>
        </w:rPr>
        <w:t xml:space="preserve"> кабелем связи, с возможностью резервирования. </w:t>
      </w:r>
    </w:p>
    <w:p w:rsidR="00E1326E" w:rsidRPr="005013C3" w:rsidRDefault="00E1326E" w:rsidP="00E1326E">
      <w:pPr>
        <w:ind w:firstLine="567"/>
        <w:jc w:val="both"/>
        <w:rPr>
          <w:sz w:val="28"/>
          <w:szCs w:val="28"/>
        </w:rPr>
      </w:pPr>
      <w:proofErr w:type="gramStart"/>
      <w:r w:rsidRPr="005013C3">
        <w:rPr>
          <w:sz w:val="28"/>
          <w:szCs w:val="28"/>
        </w:rPr>
        <w:t xml:space="preserve">В </w:t>
      </w:r>
      <w:proofErr w:type="spellStart"/>
      <w:r w:rsidRPr="005013C3">
        <w:rPr>
          <w:sz w:val="28"/>
          <w:szCs w:val="28"/>
        </w:rPr>
        <w:t>Самагалтайском</w:t>
      </w:r>
      <w:proofErr w:type="spellEnd"/>
      <w:r w:rsidRPr="005013C3">
        <w:rPr>
          <w:sz w:val="28"/>
          <w:szCs w:val="28"/>
        </w:rPr>
        <w:t xml:space="preserve"> участке </w:t>
      </w:r>
      <w:proofErr w:type="spellStart"/>
      <w:r w:rsidRPr="005013C3">
        <w:rPr>
          <w:sz w:val="28"/>
          <w:szCs w:val="28"/>
        </w:rPr>
        <w:t>Эрзинского</w:t>
      </w:r>
      <w:proofErr w:type="spellEnd"/>
      <w:r w:rsidRPr="005013C3">
        <w:rPr>
          <w:sz w:val="28"/>
          <w:szCs w:val="28"/>
        </w:rPr>
        <w:t xml:space="preserve"> КУЭС всего обслуживаются 480 абонентов телефонной связи, из них используемые населением 419, юридическими лицами 66.</w:t>
      </w:r>
      <w:proofErr w:type="gramEnd"/>
      <w:r w:rsidRPr="005013C3">
        <w:rPr>
          <w:sz w:val="28"/>
          <w:szCs w:val="28"/>
        </w:rPr>
        <w:t xml:space="preserve"> Мобильная связь и интернет-услуги исправно обеспечиваются всеми операторами связи.</w:t>
      </w:r>
    </w:p>
    <w:p w:rsidR="00E1326E" w:rsidRPr="005013C3" w:rsidRDefault="00E1326E" w:rsidP="00E1326E">
      <w:pPr>
        <w:ind w:firstLine="567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В </w:t>
      </w:r>
      <w:proofErr w:type="spellStart"/>
      <w:r w:rsidRPr="005013C3">
        <w:rPr>
          <w:sz w:val="28"/>
          <w:szCs w:val="28"/>
        </w:rPr>
        <w:t>кожууне</w:t>
      </w:r>
      <w:proofErr w:type="spellEnd"/>
      <w:r w:rsidRPr="005013C3">
        <w:rPr>
          <w:sz w:val="28"/>
          <w:szCs w:val="28"/>
        </w:rPr>
        <w:t xml:space="preserve"> развивается спутниковое телевидение. </w:t>
      </w:r>
    </w:p>
    <w:p w:rsidR="00E1326E" w:rsidRPr="005013C3" w:rsidRDefault="00E1326E" w:rsidP="00E1326E">
      <w:pPr>
        <w:ind w:firstLine="567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С 01 января 2019 года аналоговой трансляции общероссийских обязательных общедоступных каналов проведена работа по </w:t>
      </w:r>
      <w:r w:rsidR="00F720A6" w:rsidRPr="005013C3">
        <w:rPr>
          <w:sz w:val="28"/>
          <w:szCs w:val="28"/>
        </w:rPr>
        <w:t xml:space="preserve">подготовке населения </w:t>
      </w:r>
      <w:proofErr w:type="spellStart"/>
      <w:r w:rsidR="00F720A6" w:rsidRPr="005013C3">
        <w:rPr>
          <w:sz w:val="28"/>
          <w:szCs w:val="28"/>
        </w:rPr>
        <w:t>кожууна</w:t>
      </w:r>
      <w:proofErr w:type="spellEnd"/>
      <w:r w:rsidRPr="005013C3">
        <w:rPr>
          <w:sz w:val="28"/>
          <w:szCs w:val="28"/>
        </w:rPr>
        <w:t xml:space="preserve"> к переходу на цифровое телевидение. Осуществляется телевещание пакет РТРС-1, это 10 телевизионных каналов («Первый Канал», «Россия 1», «Матч ТВ», «НТВ», «Петербург – 5 канал», «Россия</w:t>
      </w:r>
      <w:proofErr w:type="gramStart"/>
      <w:r w:rsidRPr="005013C3">
        <w:rPr>
          <w:sz w:val="28"/>
          <w:szCs w:val="28"/>
        </w:rPr>
        <w:t xml:space="preserve"> К</w:t>
      </w:r>
      <w:proofErr w:type="gramEnd"/>
      <w:r w:rsidRPr="005013C3">
        <w:rPr>
          <w:sz w:val="28"/>
          <w:szCs w:val="28"/>
        </w:rPr>
        <w:t xml:space="preserve">», «Россия 24», «Карусель», «Общественное телевидение России», «ТВ Центр - Москва»). </w:t>
      </w:r>
      <w:proofErr w:type="gramStart"/>
      <w:r w:rsidRPr="005013C3">
        <w:rPr>
          <w:sz w:val="28"/>
          <w:szCs w:val="28"/>
        </w:rPr>
        <w:t>Запущен пакет РТРС-2 поле чего к имеющемуся пакету телевещания прибавились</w:t>
      </w:r>
      <w:proofErr w:type="gramEnd"/>
      <w:r w:rsidRPr="005013C3">
        <w:rPr>
          <w:sz w:val="28"/>
          <w:szCs w:val="28"/>
        </w:rPr>
        <w:t xml:space="preserve"> еще 10 телевизионных каналов («РЕН-ТВ», «Первый развлекательный канал», «СПАС», «Домашний», «ТВ - 3», «Пятница», «Звезда», «МИР», «ТНТ», «Муз - ТВ»).</w:t>
      </w:r>
    </w:p>
    <w:p w:rsidR="00E1326E" w:rsidRPr="005013C3" w:rsidRDefault="00E1326E" w:rsidP="00E1326E">
      <w:pPr>
        <w:ind w:firstLine="567"/>
        <w:jc w:val="both"/>
        <w:rPr>
          <w:b/>
          <w:iCs/>
          <w:sz w:val="28"/>
          <w:szCs w:val="28"/>
        </w:rPr>
      </w:pPr>
      <w:r w:rsidRPr="005013C3">
        <w:rPr>
          <w:sz w:val="28"/>
          <w:szCs w:val="28"/>
        </w:rPr>
        <w:t xml:space="preserve">Услугами почтовой связи занимается отделение почтовой связи </w:t>
      </w:r>
      <w:proofErr w:type="gramStart"/>
      <w:r w:rsidRPr="005013C3">
        <w:rPr>
          <w:sz w:val="28"/>
          <w:szCs w:val="28"/>
        </w:rPr>
        <w:t>в</w:t>
      </w:r>
      <w:proofErr w:type="gramEnd"/>
      <w:r w:rsidRPr="005013C3">
        <w:rPr>
          <w:sz w:val="28"/>
          <w:szCs w:val="28"/>
        </w:rPr>
        <w:t xml:space="preserve"> </w:t>
      </w:r>
      <w:proofErr w:type="gramStart"/>
      <w:r w:rsidRPr="005013C3">
        <w:rPr>
          <w:sz w:val="28"/>
          <w:szCs w:val="28"/>
        </w:rPr>
        <w:t>с</w:t>
      </w:r>
      <w:proofErr w:type="gramEnd"/>
      <w:r w:rsidRPr="005013C3">
        <w:rPr>
          <w:sz w:val="28"/>
          <w:szCs w:val="28"/>
        </w:rPr>
        <w:t>.</w:t>
      </w:r>
      <w:r w:rsidR="00F720A6" w:rsidRPr="005013C3">
        <w:rPr>
          <w:sz w:val="28"/>
          <w:szCs w:val="28"/>
        </w:rPr>
        <w:t xml:space="preserve"> </w:t>
      </w:r>
      <w:r w:rsidRPr="005013C3">
        <w:rPr>
          <w:sz w:val="28"/>
          <w:szCs w:val="28"/>
        </w:rPr>
        <w:t xml:space="preserve">Самагалтай ФГУП «Почта России» с филиалами во всех </w:t>
      </w:r>
      <w:proofErr w:type="spellStart"/>
      <w:r w:rsidRPr="005013C3">
        <w:rPr>
          <w:sz w:val="28"/>
          <w:szCs w:val="28"/>
        </w:rPr>
        <w:t>сумонах</w:t>
      </w:r>
      <w:proofErr w:type="spellEnd"/>
      <w:r w:rsidRPr="005013C3">
        <w:rPr>
          <w:sz w:val="28"/>
          <w:szCs w:val="28"/>
        </w:rPr>
        <w:t>, которые производят прием и отправку посылок, мелких пакетов внутри и за пределами страны, выплату денежных средств (пенсий, пособий по безработице, ЕДВ), распространение подписных изданий. В почтовых отделениях помимо печатных изданий, реализуются канцелярские товары и товары первой необходимости.</w:t>
      </w:r>
    </w:p>
    <w:p w:rsidR="00E1326E" w:rsidRPr="005013C3" w:rsidRDefault="00E1326E" w:rsidP="00E1326E">
      <w:pPr>
        <w:ind w:firstLine="709"/>
        <w:contextualSpacing/>
        <w:jc w:val="both"/>
        <w:rPr>
          <w:sz w:val="28"/>
          <w:szCs w:val="28"/>
        </w:rPr>
      </w:pPr>
      <w:r w:rsidRPr="005013C3">
        <w:rPr>
          <w:sz w:val="28"/>
          <w:szCs w:val="28"/>
        </w:rPr>
        <w:lastRenderedPageBreak/>
        <w:t xml:space="preserve">В </w:t>
      </w:r>
      <w:proofErr w:type="spellStart"/>
      <w:r w:rsidRPr="005013C3">
        <w:rPr>
          <w:sz w:val="28"/>
          <w:szCs w:val="28"/>
        </w:rPr>
        <w:t>кожуун</w:t>
      </w:r>
      <w:r w:rsidR="006C5078">
        <w:rPr>
          <w:sz w:val="28"/>
          <w:szCs w:val="28"/>
        </w:rPr>
        <w:t>е</w:t>
      </w:r>
      <w:proofErr w:type="spellEnd"/>
      <w:r w:rsidR="006C5078">
        <w:rPr>
          <w:sz w:val="28"/>
          <w:szCs w:val="28"/>
        </w:rPr>
        <w:t xml:space="preserve"> издается газета «</w:t>
      </w:r>
      <w:proofErr w:type="spellStart"/>
      <w:r w:rsidR="006C5078">
        <w:rPr>
          <w:sz w:val="28"/>
          <w:szCs w:val="28"/>
        </w:rPr>
        <w:t>Самагалдай</w:t>
      </w:r>
      <w:proofErr w:type="spellEnd"/>
      <w:r w:rsidR="006C5078">
        <w:rPr>
          <w:sz w:val="28"/>
          <w:szCs w:val="28"/>
        </w:rPr>
        <w:t xml:space="preserve">» </w:t>
      </w:r>
      <w:r w:rsidRPr="005013C3">
        <w:rPr>
          <w:sz w:val="28"/>
          <w:szCs w:val="28"/>
        </w:rPr>
        <w:t>с периодичностью 1 раз в месяц, тираж – 650 экземпляров, печатается в ОАО «</w:t>
      </w:r>
      <w:proofErr w:type="spellStart"/>
      <w:r w:rsidRPr="005013C3">
        <w:rPr>
          <w:sz w:val="28"/>
          <w:szCs w:val="28"/>
        </w:rPr>
        <w:t>Тываполиграф</w:t>
      </w:r>
      <w:proofErr w:type="spellEnd"/>
      <w:r w:rsidRPr="005013C3">
        <w:rPr>
          <w:sz w:val="28"/>
          <w:szCs w:val="28"/>
        </w:rPr>
        <w:t xml:space="preserve">». </w:t>
      </w:r>
    </w:p>
    <w:p w:rsidR="004A4092" w:rsidRPr="005013C3" w:rsidRDefault="004A4092" w:rsidP="00F563A5">
      <w:pPr>
        <w:ind w:firstLine="709"/>
        <w:contextualSpacing/>
        <w:jc w:val="both"/>
        <w:rPr>
          <w:sz w:val="28"/>
        </w:rPr>
      </w:pPr>
    </w:p>
    <w:p w:rsidR="008D7634" w:rsidRPr="00F563A5" w:rsidRDefault="00DD2BB6" w:rsidP="00F563A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13C3">
        <w:rPr>
          <w:rFonts w:ascii="Times New Roman" w:hAnsi="Times New Roman"/>
          <w:b/>
          <w:sz w:val="28"/>
          <w:szCs w:val="24"/>
        </w:rPr>
        <w:t xml:space="preserve">5. </w:t>
      </w:r>
      <w:r w:rsidR="008D7634" w:rsidRPr="005013C3">
        <w:rPr>
          <w:rFonts w:ascii="Times New Roman" w:hAnsi="Times New Roman"/>
          <w:b/>
          <w:sz w:val="28"/>
          <w:szCs w:val="24"/>
        </w:rPr>
        <w:t>Строительство</w:t>
      </w:r>
      <w:r w:rsidR="00E85A72" w:rsidRPr="005013C3">
        <w:rPr>
          <w:rFonts w:ascii="Times New Roman" w:hAnsi="Times New Roman"/>
          <w:b/>
          <w:sz w:val="28"/>
          <w:szCs w:val="24"/>
        </w:rPr>
        <w:t xml:space="preserve"> и</w:t>
      </w:r>
      <w:r w:rsidR="008D7634" w:rsidRPr="005013C3">
        <w:rPr>
          <w:rFonts w:ascii="Times New Roman" w:hAnsi="Times New Roman"/>
          <w:b/>
          <w:sz w:val="28"/>
          <w:szCs w:val="24"/>
        </w:rPr>
        <w:t xml:space="preserve"> реконструкция жилья и социальных объектов</w:t>
      </w:r>
    </w:p>
    <w:p w:rsidR="005A405A" w:rsidRPr="00F563A5" w:rsidRDefault="00391D72" w:rsidP="00F563A5">
      <w:pPr>
        <w:jc w:val="both"/>
        <w:rPr>
          <w:spacing w:val="2"/>
        </w:rPr>
      </w:pPr>
      <w:r w:rsidRPr="00F563A5">
        <w:rPr>
          <w:spacing w:val="2"/>
        </w:rPr>
        <w:tab/>
      </w:r>
      <w:r w:rsidR="005A405A" w:rsidRPr="004A4092">
        <w:rPr>
          <w:spacing w:val="2"/>
          <w:sz w:val="28"/>
          <w:szCs w:val="28"/>
        </w:rPr>
        <w:t>В жилищном фонд</w:t>
      </w:r>
      <w:r w:rsidR="004A4092" w:rsidRPr="004A4092">
        <w:rPr>
          <w:spacing w:val="2"/>
          <w:sz w:val="28"/>
          <w:szCs w:val="28"/>
        </w:rPr>
        <w:t>е по состоянию на 01 января 2020</w:t>
      </w:r>
      <w:r w:rsidR="005A405A" w:rsidRPr="004A4092">
        <w:rPr>
          <w:spacing w:val="2"/>
          <w:sz w:val="28"/>
          <w:szCs w:val="28"/>
        </w:rPr>
        <w:t xml:space="preserve"> года насчитывается</w:t>
      </w:r>
      <w:r w:rsidR="005A405A" w:rsidRPr="00F563A5">
        <w:rPr>
          <w:spacing w:val="2"/>
        </w:rPr>
        <w:t xml:space="preserve"> </w:t>
      </w:r>
      <w:r w:rsidR="008D0DB4" w:rsidRPr="008D0DB4">
        <w:rPr>
          <w:spacing w:val="2"/>
          <w:sz w:val="28"/>
          <w:szCs w:val="28"/>
        </w:rPr>
        <w:t>2112</w:t>
      </w:r>
      <w:r w:rsidR="005A405A" w:rsidRPr="008D0DB4">
        <w:rPr>
          <w:spacing w:val="2"/>
          <w:sz w:val="28"/>
          <w:szCs w:val="28"/>
        </w:rPr>
        <w:t xml:space="preserve"> квартир с общей площадью </w:t>
      </w:r>
      <w:r w:rsidR="008D0DB4" w:rsidRPr="008D0DB4">
        <w:rPr>
          <w:spacing w:val="2"/>
          <w:sz w:val="28"/>
          <w:szCs w:val="28"/>
        </w:rPr>
        <w:t>113,3</w:t>
      </w:r>
      <w:r w:rsidR="005A405A" w:rsidRPr="008D0DB4">
        <w:rPr>
          <w:spacing w:val="2"/>
          <w:sz w:val="28"/>
          <w:szCs w:val="28"/>
        </w:rPr>
        <w:t xml:space="preserve"> </w:t>
      </w:r>
      <w:proofErr w:type="spellStart"/>
      <w:r w:rsidR="005A405A" w:rsidRPr="008D0DB4">
        <w:rPr>
          <w:spacing w:val="2"/>
          <w:sz w:val="28"/>
          <w:szCs w:val="28"/>
        </w:rPr>
        <w:t>тыс.кв.м</w:t>
      </w:r>
      <w:proofErr w:type="spellEnd"/>
      <w:r w:rsidR="008D0DB4" w:rsidRPr="008D0DB4">
        <w:rPr>
          <w:spacing w:val="2"/>
          <w:sz w:val="28"/>
          <w:szCs w:val="28"/>
        </w:rPr>
        <w:t>.</w:t>
      </w:r>
      <w:r w:rsidR="008D0DB4">
        <w:rPr>
          <w:spacing w:val="2"/>
        </w:rPr>
        <w:t xml:space="preserve"> </w:t>
      </w:r>
      <w:r w:rsidR="005A405A" w:rsidRPr="008D0DB4">
        <w:rPr>
          <w:spacing w:val="2"/>
          <w:sz w:val="28"/>
          <w:szCs w:val="28"/>
        </w:rPr>
        <w:t xml:space="preserve">Обеспеченность жильем составляет </w:t>
      </w:r>
      <w:r w:rsidR="008D0DB4" w:rsidRPr="008D0DB4">
        <w:rPr>
          <w:spacing w:val="2"/>
          <w:sz w:val="28"/>
          <w:szCs w:val="28"/>
        </w:rPr>
        <w:t>13,3</w:t>
      </w:r>
      <w:r w:rsidR="005A405A" w:rsidRPr="008D0DB4">
        <w:rPr>
          <w:spacing w:val="2"/>
          <w:sz w:val="28"/>
          <w:szCs w:val="28"/>
        </w:rPr>
        <w:t xml:space="preserve"> кв.</w:t>
      </w:r>
      <w:r w:rsidR="00592474">
        <w:rPr>
          <w:spacing w:val="2"/>
          <w:sz w:val="28"/>
          <w:szCs w:val="28"/>
        </w:rPr>
        <w:t xml:space="preserve"> </w:t>
      </w:r>
      <w:r w:rsidR="005A405A" w:rsidRPr="008D0DB4">
        <w:rPr>
          <w:spacing w:val="2"/>
          <w:sz w:val="28"/>
          <w:szCs w:val="28"/>
        </w:rPr>
        <w:t xml:space="preserve">м. что составляет </w:t>
      </w:r>
      <w:r w:rsidR="008D0DB4" w:rsidRPr="008D0DB4">
        <w:rPr>
          <w:spacing w:val="2"/>
          <w:sz w:val="28"/>
          <w:szCs w:val="28"/>
        </w:rPr>
        <w:t xml:space="preserve">74 % от норматива. </w:t>
      </w:r>
    </w:p>
    <w:p w:rsidR="008D0DB4" w:rsidRPr="008D0DB4" w:rsidRDefault="003127C9" w:rsidP="00F563A5">
      <w:pPr>
        <w:jc w:val="both"/>
        <w:rPr>
          <w:spacing w:val="2"/>
          <w:sz w:val="28"/>
          <w:szCs w:val="28"/>
        </w:rPr>
      </w:pPr>
      <w:r w:rsidRPr="00F563A5">
        <w:rPr>
          <w:spacing w:val="2"/>
        </w:rPr>
        <w:tab/>
      </w:r>
      <w:r w:rsidR="00F05B26">
        <w:rPr>
          <w:spacing w:val="2"/>
          <w:sz w:val="28"/>
          <w:szCs w:val="28"/>
        </w:rPr>
        <w:t>За отчетный год</w:t>
      </w:r>
      <w:r w:rsidR="00EA076C" w:rsidRPr="008D0DB4">
        <w:rPr>
          <w:spacing w:val="2"/>
          <w:sz w:val="28"/>
          <w:szCs w:val="28"/>
        </w:rPr>
        <w:t xml:space="preserve"> введено</w:t>
      </w:r>
      <w:r w:rsidR="008D0DB4" w:rsidRPr="008D0DB4">
        <w:rPr>
          <w:spacing w:val="2"/>
          <w:sz w:val="28"/>
          <w:szCs w:val="28"/>
        </w:rPr>
        <w:t xml:space="preserve"> всего 2591</w:t>
      </w:r>
      <w:r w:rsidR="00E85A72" w:rsidRPr="008D0DB4">
        <w:rPr>
          <w:spacing w:val="2"/>
          <w:sz w:val="28"/>
          <w:szCs w:val="28"/>
        </w:rPr>
        <w:t xml:space="preserve"> </w:t>
      </w:r>
      <w:proofErr w:type="spellStart"/>
      <w:r w:rsidR="00E85A72" w:rsidRPr="008D0DB4">
        <w:rPr>
          <w:spacing w:val="2"/>
          <w:sz w:val="28"/>
          <w:szCs w:val="28"/>
        </w:rPr>
        <w:t>кв.м</w:t>
      </w:r>
      <w:proofErr w:type="spellEnd"/>
      <w:r w:rsidR="00E85A72" w:rsidRPr="008D0DB4">
        <w:rPr>
          <w:spacing w:val="2"/>
          <w:sz w:val="28"/>
          <w:szCs w:val="28"/>
        </w:rPr>
        <w:t>.</w:t>
      </w:r>
      <w:r w:rsidR="00F05B26">
        <w:rPr>
          <w:spacing w:val="2"/>
          <w:sz w:val="28"/>
          <w:szCs w:val="28"/>
        </w:rPr>
        <w:t xml:space="preserve"> жилья </w:t>
      </w:r>
      <w:r w:rsidR="008D0DB4" w:rsidRPr="008D0DB4">
        <w:rPr>
          <w:spacing w:val="2"/>
          <w:sz w:val="28"/>
          <w:szCs w:val="28"/>
        </w:rPr>
        <w:t>или на 118</w:t>
      </w:r>
      <w:r w:rsidR="004269E0">
        <w:rPr>
          <w:spacing w:val="2"/>
          <w:sz w:val="28"/>
          <w:szCs w:val="28"/>
        </w:rPr>
        <w:t>% от плана.</w:t>
      </w:r>
    </w:p>
    <w:p w:rsidR="005A405A" w:rsidRPr="00046538" w:rsidRDefault="008D0DB4" w:rsidP="00F563A5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8D0DB4">
        <w:rPr>
          <w:spacing w:val="2"/>
          <w:sz w:val="28"/>
          <w:szCs w:val="28"/>
        </w:rPr>
        <w:t xml:space="preserve"> По состоянию на 01.01.2020</w:t>
      </w:r>
      <w:r w:rsidR="00CA26C5" w:rsidRPr="008D0DB4">
        <w:rPr>
          <w:spacing w:val="2"/>
          <w:sz w:val="28"/>
          <w:szCs w:val="28"/>
        </w:rPr>
        <w:t xml:space="preserve"> г количество нуждающихся в улучшении жил</w:t>
      </w:r>
      <w:r w:rsidR="00E13584">
        <w:rPr>
          <w:spacing w:val="2"/>
          <w:sz w:val="28"/>
          <w:szCs w:val="28"/>
        </w:rPr>
        <w:t>ищных условий 241</w:t>
      </w:r>
      <w:r w:rsidR="00046538">
        <w:rPr>
          <w:spacing w:val="2"/>
          <w:sz w:val="28"/>
          <w:szCs w:val="28"/>
        </w:rPr>
        <w:t xml:space="preserve"> человек.</w:t>
      </w:r>
      <w:r w:rsidR="00E13584">
        <w:rPr>
          <w:spacing w:val="2"/>
          <w:sz w:val="28"/>
          <w:szCs w:val="28"/>
        </w:rPr>
        <w:t xml:space="preserve"> Выдано 117 разрешений на индивидуальное жилищное строительство. </w:t>
      </w:r>
    </w:p>
    <w:p w:rsidR="005A405A" w:rsidRPr="00F05B26" w:rsidRDefault="00391D72" w:rsidP="00F563A5">
      <w:pPr>
        <w:jc w:val="both"/>
        <w:rPr>
          <w:bCs/>
          <w:sz w:val="28"/>
          <w:szCs w:val="28"/>
        </w:rPr>
      </w:pPr>
      <w:r w:rsidRPr="00F563A5">
        <w:rPr>
          <w:bCs/>
        </w:rPr>
        <w:tab/>
      </w:r>
      <w:r w:rsidR="00514116" w:rsidRPr="00F05B26">
        <w:rPr>
          <w:bCs/>
          <w:sz w:val="28"/>
          <w:szCs w:val="28"/>
        </w:rPr>
        <w:t>В 2019</w:t>
      </w:r>
      <w:r w:rsidR="005A405A" w:rsidRPr="00F05B26">
        <w:rPr>
          <w:bCs/>
          <w:sz w:val="28"/>
          <w:szCs w:val="28"/>
        </w:rPr>
        <w:t xml:space="preserve">г. жилищные условия по всем действующим программам улучшили всего </w:t>
      </w:r>
      <w:r w:rsidR="006D71EC" w:rsidRPr="006D71EC">
        <w:rPr>
          <w:bCs/>
          <w:sz w:val="28"/>
          <w:szCs w:val="28"/>
        </w:rPr>
        <w:t>79</w:t>
      </w:r>
      <w:r w:rsidR="005A405A" w:rsidRPr="00F05B26">
        <w:rPr>
          <w:bCs/>
          <w:sz w:val="28"/>
          <w:szCs w:val="28"/>
        </w:rPr>
        <w:t xml:space="preserve"> семей, в том числе:</w:t>
      </w:r>
    </w:p>
    <w:p w:rsidR="005A405A" w:rsidRPr="008D0DB4" w:rsidRDefault="005A405A" w:rsidP="00F563A5">
      <w:pPr>
        <w:numPr>
          <w:ilvl w:val="0"/>
          <w:numId w:val="23"/>
        </w:numPr>
        <w:ind w:left="0" w:firstLine="0"/>
        <w:jc w:val="both"/>
        <w:rPr>
          <w:bCs/>
          <w:sz w:val="28"/>
          <w:szCs w:val="28"/>
        </w:rPr>
      </w:pPr>
      <w:r w:rsidRPr="008D0DB4">
        <w:rPr>
          <w:bCs/>
          <w:sz w:val="28"/>
          <w:szCs w:val="28"/>
        </w:rPr>
        <w:t>по программе «</w:t>
      </w:r>
      <w:r w:rsidR="00D148B4" w:rsidRPr="002A684C">
        <w:rPr>
          <w:sz w:val="28"/>
          <w:szCs w:val="27"/>
        </w:rPr>
        <w:t>Обеспечение жильем м</w:t>
      </w:r>
      <w:r w:rsidR="00D148B4">
        <w:rPr>
          <w:sz w:val="28"/>
          <w:szCs w:val="27"/>
        </w:rPr>
        <w:t>олодых семей на 2014-2020 годы»</w:t>
      </w:r>
      <w:r w:rsidR="00D148B4" w:rsidRPr="008D0DB4">
        <w:rPr>
          <w:bCs/>
          <w:sz w:val="28"/>
          <w:szCs w:val="28"/>
        </w:rPr>
        <w:t xml:space="preserve"> </w:t>
      </w:r>
      <w:r w:rsidR="00D148B4">
        <w:rPr>
          <w:bCs/>
          <w:sz w:val="28"/>
          <w:szCs w:val="28"/>
        </w:rPr>
        <w:t xml:space="preserve">- </w:t>
      </w:r>
      <w:r w:rsidR="008D0DB4" w:rsidRPr="008D0DB4">
        <w:rPr>
          <w:bCs/>
          <w:sz w:val="28"/>
          <w:szCs w:val="28"/>
        </w:rPr>
        <w:t>19 молодых семей</w:t>
      </w:r>
      <w:r w:rsidR="00A0178F">
        <w:rPr>
          <w:bCs/>
          <w:sz w:val="28"/>
          <w:szCs w:val="28"/>
        </w:rPr>
        <w:t>;</w:t>
      </w:r>
    </w:p>
    <w:p w:rsidR="005A405A" w:rsidRPr="008D0DB4" w:rsidRDefault="005A405A" w:rsidP="00F563A5">
      <w:pPr>
        <w:numPr>
          <w:ilvl w:val="0"/>
          <w:numId w:val="23"/>
        </w:numPr>
        <w:ind w:left="0" w:firstLine="0"/>
        <w:jc w:val="both"/>
        <w:rPr>
          <w:bCs/>
          <w:sz w:val="28"/>
          <w:szCs w:val="28"/>
        </w:rPr>
      </w:pPr>
      <w:r w:rsidRPr="008D0DB4">
        <w:rPr>
          <w:bCs/>
          <w:sz w:val="28"/>
          <w:szCs w:val="28"/>
        </w:rPr>
        <w:t>по</w:t>
      </w:r>
      <w:r w:rsidR="00D148B4">
        <w:rPr>
          <w:bCs/>
          <w:sz w:val="28"/>
          <w:szCs w:val="28"/>
        </w:rPr>
        <w:t xml:space="preserve"> программе </w:t>
      </w:r>
      <w:r w:rsidRPr="008D0DB4">
        <w:rPr>
          <w:bCs/>
          <w:sz w:val="28"/>
          <w:szCs w:val="28"/>
        </w:rPr>
        <w:t>«</w:t>
      </w:r>
      <w:r w:rsidR="00D148B4">
        <w:rPr>
          <w:sz w:val="28"/>
        </w:rPr>
        <w:t>Устойчивое развитие сельских территорий Республики Тыва на 2014-</w:t>
      </w:r>
      <w:r w:rsidRPr="008D0DB4">
        <w:rPr>
          <w:bCs/>
          <w:sz w:val="28"/>
          <w:szCs w:val="28"/>
        </w:rPr>
        <w:t xml:space="preserve"> 2020 г</w:t>
      </w:r>
      <w:r w:rsidR="008D0DB4" w:rsidRPr="008D0DB4">
        <w:rPr>
          <w:bCs/>
          <w:sz w:val="28"/>
          <w:szCs w:val="28"/>
        </w:rPr>
        <w:t xml:space="preserve">ода» </w:t>
      </w:r>
      <w:r w:rsidR="00D148B4">
        <w:rPr>
          <w:bCs/>
          <w:sz w:val="28"/>
          <w:szCs w:val="28"/>
        </w:rPr>
        <w:t xml:space="preserve">- </w:t>
      </w:r>
      <w:r w:rsidR="008D0DB4" w:rsidRPr="008D0DB4">
        <w:rPr>
          <w:bCs/>
          <w:sz w:val="28"/>
          <w:szCs w:val="28"/>
        </w:rPr>
        <w:t>5 семей</w:t>
      </w:r>
      <w:r w:rsidR="00A0178F">
        <w:rPr>
          <w:bCs/>
          <w:sz w:val="28"/>
          <w:szCs w:val="28"/>
        </w:rPr>
        <w:t>;</w:t>
      </w:r>
    </w:p>
    <w:p w:rsidR="007013C7" w:rsidRPr="008D0DB4" w:rsidRDefault="005A405A" w:rsidP="00F563A5">
      <w:pPr>
        <w:numPr>
          <w:ilvl w:val="0"/>
          <w:numId w:val="23"/>
        </w:numPr>
        <w:ind w:left="0" w:firstLine="0"/>
        <w:jc w:val="both"/>
        <w:rPr>
          <w:bCs/>
          <w:sz w:val="28"/>
          <w:szCs w:val="28"/>
        </w:rPr>
      </w:pPr>
      <w:r w:rsidRPr="008D0DB4">
        <w:rPr>
          <w:bCs/>
          <w:sz w:val="28"/>
          <w:szCs w:val="28"/>
        </w:rPr>
        <w:t>по государственной программе «</w:t>
      </w:r>
      <w:r w:rsidR="008D0DB4" w:rsidRPr="008D0DB4">
        <w:rPr>
          <w:sz w:val="28"/>
          <w:szCs w:val="28"/>
        </w:rPr>
        <w:t>Обеспечение жилыми помещениями для детей-сирот на 2017-2020 годы</w:t>
      </w:r>
      <w:r w:rsidRPr="008D0DB4">
        <w:rPr>
          <w:bCs/>
          <w:sz w:val="28"/>
          <w:szCs w:val="28"/>
        </w:rPr>
        <w:t xml:space="preserve">» </w:t>
      </w:r>
      <w:r w:rsidR="00D148B4">
        <w:rPr>
          <w:bCs/>
          <w:sz w:val="28"/>
          <w:szCs w:val="28"/>
        </w:rPr>
        <w:t xml:space="preserve">- </w:t>
      </w:r>
      <w:r w:rsidR="008D0DB4" w:rsidRPr="008D0DB4">
        <w:rPr>
          <w:bCs/>
          <w:sz w:val="28"/>
          <w:szCs w:val="28"/>
        </w:rPr>
        <w:t>6 семей</w:t>
      </w:r>
      <w:r w:rsidR="00A0178F">
        <w:rPr>
          <w:bCs/>
          <w:sz w:val="28"/>
          <w:szCs w:val="28"/>
        </w:rPr>
        <w:t>;</w:t>
      </w:r>
    </w:p>
    <w:p w:rsidR="00F05B26" w:rsidRPr="00A0178F" w:rsidRDefault="007013C7" w:rsidP="009711C8">
      <w:pPr>
        <w:numPr>
          <w:ilvl w:val="0"/>
          <w:numId w:val="23"/>
        </w:numPr>
        <w:ind w:left="0" w:firstLine="0"/>
        <w:jc w:val="both"/>
        <w:rPr>
          <w:bCs/>
        </w:rPr>
      </w:pPr>
      <w:r w:rsidRPr="00F05B26">
        <w:rPr>
          <w:bCs/>
          <w:sz w:val="28"/>
          <w:szCs w:val="28"/>
        </w:rPr>
        <w:t>з</w:t>
      </w:r>
      <w:r w:rsidRPr="000742CD">
        <w:rPr>
          <w:bCs/>
          <w:sz w:val="28"/>
          <w:szCs w:val="28"/>
        </w:rPr>
        <w:t xml:space="preserve">а счет материнского капитала улучшили жилищные условия </w:t>
      </w:r>
      <w:r w:rsidR="004F5282">
        <w:rPr>
          <w:bCs/>
          <w:sz w:val="28"/>
          <w:szCs w:val="28"/>
        </w:rPr>
        <w:t xml:space="preserve">49 </w:t>
      </w:r>
      <w:r w:rsidRPr="004F5282">
        <w:rPr>
          <w:bCs/>
          <w:sz w:val="28"/>
          <w:szCs w:val="28"/>
        </w:rPr>
        <w:t>семей.</w:t>
      </w:r>
    </w:p>
    <w:p w:rsidR="009711C8" w:rsidRPr="009711C8" w:rsidRDefault="00F05B26" w:rsidP="009711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711C8" w:rsidRPr="009711C8">
        <w:rPr>
          <w:bCs/>
          <w:sz w:val="28"/>
          <w:szCs w:val="28"/>
        </w:rPr>
        <w:t xml:space="preserve">В 2019 году территории </w:t>
      </w:r>
      <w:proofErr w:type="spellStart"/>
      <w:r w:rsidR="009711C8" w:rsidRPr="009711C8">
        <w:rPr>
          <w:bCs/>
          <w:sz w:val="28"/>
          <w:szCs w:val="28"/>
        </w:rPr>
        <w:t>кожууна</w:t>
      </w:r>
      <w:proofErr w:type="spellEnd"/>
      <w:r w:rsidR="009711C8" w:rsidRPr="009711C8">
        <w:rPr>
          <w:bCs/>
          <w:sz w:val="28"/>
          <w:szCs w:val="28"/>
        </w:rPr>
        <w:t xml:space="preserve"> построено и находятся на стадии завершения 11 социальных объектов (</w:t>
      </w:r>
      <w:r w:rsidR="009711C8" w:rsidRPr="009711C8">
        <w:rPr>
          <w:sz w:val="28"/>
          <w:szCs w:val="28"/>
        </w:rPr>
        <w:t>5 домов для дете</w:t>
      </w:r>
      <w:proofErr w:type="gramStart"/>
      <w:r w:rsidR="009711C8" w:rsidRPr="009711C8">
        <w:rPr>
          <w:sz w:val="28"/>
          <w:szCs w:val="28"/>
        </w:rPr>
        <w:t>й-</w:t>
      </w:r>
      <w:proofErr w:type="gramEnd"/>
      <w:r w:rsidR="009711C8" w:rsidRPr="009711C8">
        <w:rPr>
          <w:sz w:val="28"/>
          <w:szCs w:val="28"/>
        </w:rPr>
        <w:t xml:space="preserve"> сирот, 2 пристройки к детским садам, </w:t>
      </w:r>
      <w:r w:rsidR="009711C8">
        <w:rPr>
          <w:sz w:val="28"/>
          <w:szCs w:val="28"/>
        </w:rPr>
        <w:t>1 – здание</w:t>
      </w:r>
      <w:r w:rsidR="009711C8" w:rsidRPr="009711C8">
        <w:rPr>
          <w:sz w:val="28"/>
          <w:szCs w:val="28"/>
        </w:rPr>
        <w:t xml:space="preserve"> клуба</w:t>
      </w:r>
      <w:r w:rsidR="009711C8">
        <w:rPr>
          <w:sz w:val="28"/>
          <w:szCs w:val="28"/>
        </w:rPr>
        <w:t xml:space="preserve">, </w:t>
      </w:r>
      <w:r w:rsidR="009711C8" w:rsidRPr="009711C8">
        <w:rPr>
          <w:sz w:val="28"/>
          <w:szCs w:val="28"/>
        </w:rPr>
        <w:t>2-водоколонки, 1-школа</w:t>
      </w:r>
      <w:r w:rsidR="009711C8">
        <w:rPr>
          <w:sz w:val="28"/>
          <w:szCs w:val="28"/>
        </w:rPr>
        <w:t xml:space="preserve">). </w:t>
      </w:r>
    </w:p>
    <w:p w:rsidR="00046538" w:rsidRDefault="00046538" w:rsidP="00F563A5">
      <w:pPr>
        <w:jc w:val="center"/>
        <w:rPr>
          <w:b/>
          <w:iCs/>
        </w:rPr>
      </w:pPr>
    </w:p>
    <w:p w:rsidR="008D7634" w:rsidRPr="00AA41F6" w:rsidRDefault="00DD2BB6" w:rsidP="00AA41F6">
      <w:pPr>
        <w:ind w:firstLine="567"/>
        <w:contextualSpacing/>
        <w:jc w:val="center"/>
        <w:rPr>
          <w:b/>
          <w:iCs/>
          <w:sz w:val="28"/>
          <w:szCs w:val="28"/>
        </w:rPr>
      </w:pPr>
      <w:r w:rsidRPr="00AA41F6">
        <w:rPr>
          <w:b/>
          <w:iCs/>
          <w:sz w:val="28"/>
          <w:szCs w:val="28"/>
        </w:rPr>
        <w:t>6</w:t>
      </w:r>
      <w:r w:rsidR="008D7634" w:rsidRPr="00AA41F6">
        <w:rPr>
          <w:b/>
          <w:iCs/>
          <w:sz w:val="28"/>
          <w:szCs w:val="28"/>
        </w:rPr>
        <w:t>. Жилищно-коммунальное хозяйство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Жилищно-коммунальное хозяйство представлен</w:t>
      </w:r>
      <w:r w:rsidR="004F7179" w:rsidRPr="00AA41F6">
        <w:rPr>
          <w:sz w:val="28"/>
          <w:szCs w:val="28"/>
        </w:rPr>
        <w:t>о банно-прачечным комплексом, 30</w:t>
      </w:r>
      <w:r w:rsidRPr="00AA41F6">
        <w:rPr>
          <w:sz w:val="28"/>
          <w:szCs w:val="28"/>
        </w:rPr>
        <w:t xml:space="preserve"> </w:t>
      </w:r>
      <w:proofErr w:type="spellStart"/>
      <w:r w:rsidRPr="00AA41F6">
        <w:rPr>
          <w:sz w:val="28"/>
          <w:szCs w:val="28"/>
        </w:rPr>
        <w:t>водоколонк</w:t>
      </w:r>
      <w:r w:rsidR="004F7179" w:rsidRPr="00AA41F6">
        <w:rPr>
          <w:sz w:val="28"/>
          <w:szCs w:val="28"/>
        </w:rPr>
        <w:t>ами</w:t>
      </w:r>
      <w:proofErr w:type="spellEnd"/>
      <w:r w:rsidR="004F7179" w:rsidRPr="00AA41F6">
        <w:rPr>
          <w:sz w:val="28"/>
          <w:szCs w:val="28"/>
        </w:rPr>
        <w:t xml:space="preserve">, из </w:t>
      </w:r>
      <w:proofErr w:type="gramStart"/>
      <w:r w:rsidR="004F7179" w:rsidRPr="00AA41F6">
        <w:rPr>
          <w:sz w:val="28"/>
          <w:szCs w:val="28"/>
        </w:rPr>
        <w:t>которых</w:t>
      </w:r>
      <w:proofErr w:type="gramEnd"/>
      <w:r w:rsidR="004F7179" w:rsidRPr="00AA41F6">
        <w:rPr>
          <w:sz w:val="28"/>
          <w:szCs w:val="28"/>
        </w:rPr>
        <w:t xml:space="preserve"> функционируют 26</w:t>
      </w:r>
      <w:r w:rsidRPr="00AA41F6">
        <w:rPr>
          <w:sz w:val="28"/>
          <w:szCs w:val="28"/>
        </w:rPr>
        <w:t xml:space="preserve">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На территории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в сфере жилищно-коммунального хозяйства зарегистрирован субъект малого и среднего предпринимательств</w:t>
      </w:r>
      <w:proofErr w:type="gramStart"/>
      <w:r w:rsidRPr="00AA41F6">
        <w:rPr>
          <w:sz w:val="28"/>
          <w:szCs w:val="28"/>
        </w:rPr>
        <w:t>а ООО</w:t>
      </w:r>
      <w:proofErr w:type="gramEnd"/>
      <w:r w:rsidRPr="00AA41F6">
        <w:rPr>
          <w:sz w:val="28"/>
          <w:szCs w:val="28"/>
        </w:rPr>
        <w:t xml:space="preserve"> «Коммунальщик», которому согласно концессионного соглашения от 13.02.2018 г. переданы 11 объектов водоснабжения с.</w:t>
      </w:r>
      <w:r w:rsidR="004F7179" w:rsidRPr="00AA41F6">
        <w:rPr>
          <w:sz w:val="28"/>
          <w:szCs w:val="28"/>
        </w:rPr>
        <w:t xml:space="preserve"> </w:t>
      </w:r>
      <w:r w:rsidRPr="00AA41F6">
        <w:rPr>
          <w:sz w:val="28"/>
          <w:szCs w:val="28"/>
        </w:rPr>
        <w:t xml:space="preserve">Самагалтай.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Обслуживанием </w:t>
      </w:r>
      <w:proofErr w:type="spellStart"/>
      <w:r w:rsidRPr="00AA41F6">
        <w:rPr>
          <w:sz w:val="28"/>
          <w:szCs w:val="28"/>
        </w:rPr>
        <w:t>водоколонок</w:t>
      </w:r>
      <w:proofErr w:type="spellEnd"/>
      <w:r w:rsidRPr="00AA41F6">
        <w:rPr>
          <w:sz w:val="28"/>
          <w:szCs w:val="28"/>
        </w:rPr>
        <w:t xml:space="preserve"> занимается ООО «Коммунальщик» и администрации сельских поселений, а также на территории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имеются 230 частных скважин.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Тариф на услуги по холодному водоснабжению для ООО «Коммунальщик» на территории Тес-</w:t>
      </w:r>
      <w:proofErr w:type="spellStart"/>
      <w:r w:rsidRPr="00AA41F6">
        <w:rPr>
          <w:sz w:val="28"/>
          <w:szCs w:val="28"/>
        </w:rPr>
        <w:t>Хемского</w:t>
      </w:r>
      <w:proofErr w:type="spellEnd"/>
      <w:r w:rsidRPr="00AA41F6">
        <w:rPr>
          <w:sz w:val="28"/>
          <w:szCs w:val="28"/>
        </w:rPr>
        <w:t xml:space="preserve">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Республики Тыва на 2018-2019 </w:t>
      </w:r>
      <w:r w:rsidR="004F7179" w:rsidRPr="00AA41F6">
        <w:rPr>
          <w:sz w:val="28"/>
          <w:szCs w:val="28"/>
        </w:rPr>
        <w:t xml:space="preserve">годы утверждено постановлением </w:t>
      </w:r>
      <w:r w:rsidRPr="00AA41F6">
        <w:rPr>
          <w:sz w:val="28"/>
          <w:szCs w:val="28"/>
        </w:rPr>
        <w:t xml:space="preserve">Службы по тарифам Республики Тыва от 26 декабря 2018/ года №64 на </w:t>
      </w:r>
      <w:r w:rsidR="004F7179" w:rsidRPr="00AA41F6">
        <w:rPr>
          <w:sz w:val="28"/>
          <w:szCs w:val="28"/>
        </w:rPr>
        <w:t>40,32</w:t>
      </w:r>
      <w:r w:rsidRPr="00AA41F6">
        <w:rPr>
          <w:sz w:val="28"/>
          <w:szCs w:val="28"/>
        </w:rPr>
        <w:t xml:space="preserve"> руб. без НДС. Учреждения и организации заключили договор</w:t>
      </w:r>
      <w:r w:rsidR="00420152">
        <w:rPr>
          <w:sz w:val="28"/>
          <w:szCs w:val="28"/>
        </w:rPr>
        <w:t>а</w:t>
      </w:r>
      <w:r w:rsidRPr="00AA41F6">
        <w:rPr>
          <w:sz w:val="28"/>
          <w:szCs w:val="28"/>
        </w:rPr>
        <w:t xml:space="preserve"> с ООО «Коммунальщик».</w:t>
      </w:r>
    </w:p>
    <w:p w:rsidR="00303968" w:rsidRPr="00AA41F6" w:rsidRDefault="00303968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В декабре 2019 года были заключены муниципальные контракты для строительства скважин </w:t>
      </w:r>
      <w:proofErr w:type="gramStart"/>
      <w:r w:rsidRPr="00AA41F6">
        <w:rPr>
          <w:sz w:val="28"/>
          <w:szCs w:val="28"/>
        </w:rPr>
        <w:t>в</w:t>
      </w:r>
      <w:proofErr w:type="gramEnd"/>
      <w:r w:rsidRPr="00AA41F6">
        <w:rPr>
          <w:sz w:val="28"/>
          <w:szCs w:val="28"/>
        </w:rPr>
        <w:t xml:space="preserve"> с. </w:t>
      </w:r>
      <w:proofErr w:type="spellStart"/>
      <w:r w:rsidRPr="00AA41F6">
        <w:rPr>
          <w:sz w:val="28"/>
          <w:szCs w:val="28"/>
        </w:rPr>
        <w:t>Шуурмак</w:t>
      </w:r>
      <w:proofErr w:type="spellEnd"/>
      <w:r w:rsidRPr="00AA41F6">
        <w:rPr>
          <w:sz w:val="28"/>
          <w:szCs w:val="28"/>
        </w:rPr>
        <w:t>:</w:t>
      </w:r>
    </w:p>
    <w:p w:rsidR="009259DC" w:rsidRPr="00AA41F6" w:rsidRDefault="009259DC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- </w:t>
      </w:r>
      <w:r w:rsidR="00303968" w:rsidRPr="00AA41F6">
        <w:rPr>
          <w:sz w:val="28"/>
          <w:szCs w:val="28"/>
        </w:rPr>
        <w:t xml:space="preserve">с ООО «Новые технологии» </w:t>
      </w:r>
      <w:r w:rsidRPr="00AA41F6">
        <w:rPr>
          <w:sz w:val="28"/>
          <w:szCs w:val="28"/>
        </w:rPr>
        <w:t xml:space="preserve">по ул. Лесная 16/1 с. </w:t>
      </w:r>
      <w:proofErr w:type="spellStart"/>
      <w:r w:rsidRPr="00AA41F6">
        <w:rPr>
          <w:sz w:val="28"/>
          <w:szCs w:val="28"/>
        </w:rPr>
        <w:t>Шуурмак</w:t>
      </w:r>
      <w:proofErr w:type="spellEnd"/>
      <w:r w:rsidRPr="00AA41F6">
        <w:rPr>
          <w:sz w:val="28"/>
          <w:szCs w:val="28"/>
        </w:rPr>
        <w:t xml:space="preserve"> на 650,01 тыс. рублей;</w:t>
      </w:r>
    </w:p>
    <w:p w:rsidR="009259DC" w:rsidRPr="00AA41F6" w:rsidRDefault="009259DC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- </w:t>
      </w:r>
      <w:r w:rsidR="00303968" w:rsidRPr="00AA41F6">
        <w:rPr>
          <w:sz w:val="28"/>
          <w:szCs w:val="28"/>
        </w:rPr>
        <w:t xml:space="preserve">с ИП </w:t>
      </w:r>
      <w:proofErr w:type="spellStart"/>
      <w:r w:rsidR="00303968" w:rsidRPr="00AA41F6">
        <w:rPr>
          <w:sz w:val="28"/>
          <w:szCs w:val="28"/>
        </w:rPr>
        <w:t>Соян</w:t>
      </w:r>
      <w:proofErr w:type="spellEnd"/>
      <w:r w:rsidR="00303968" w:rsidRPr="00AA41F6">
        <w:rPr>
          <w:sz w:val="28"/>
          <w:szCs w:val="28"/>
        </w:rPr>
        <w:t xml:space="preserve"> Э.П. </w:t>
      </w:r>
      <w:r w:rsidRPr="00AA41F6">
        <w:rPr>
          <w:sz w:val="28"/>
          <w:szCs w:val="28"/>
        </w:rPr>
        <w:t xml:space="preserve">по ул. Промышленная д.40 с. </w:t>
      </w:r>
      <w:proofErr w:type="spellStart"/>
      <w:r w:rsidRPr="00AA41F6">
        <w:rPr>
          <w:sz w:val="28"/>
          <w:szCs w:val="28"/>
        </w:rPr>
        <w:t>Шуурмак</w:t>
      </w:r>
      <w:proofErr w:type="spellEnd"/>
      <w:r w:rsidRPr="00AA41F6">
        <w:rPr>
          <w:sz w:val="28"/>
          <w:szCs w:val="28"/>
        </w:rPr>
        <w:t xml:space="preserve"> на 671,8 тыс. рублей. </w:t>
      </w:r>
    </w:p>
    <w:p w:rsidR="00E1326E" w:rsidRPr="00AA41F6" w:rsidRDefault="009259DC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lastRenderedPageBreak/>
        <w:t xml:space="preserve">А также для приобретения глубинного насоса для </w:t>
      </w:r>
      <w:proofErr w:type="spellStart"/>
      <w:r w:rsidRPr="00AA41F6">
        <w:rPr>
          <w:sz w:val="28"/>
          <w:szCs w:val="28"/>
        </w:rPr>
        <w:t>водоколонки</w:t>
      </w:r>
      <w:proofErr w:type="spellEnd"/>
      <w:r w:rsidRPr="00AA41F6">
        <w:rPr>
          <w:sz w:val="28"/>
          <w:szCs w:val="28"/>
        </w:rPr>
        <w:t xml:space="preserve"> по ул. Шумовых д.22 с. Самагалтай и хозяйственных товаров для </w:t>
      </w:r>
      <w:proofErr w:type="spellStart"/>
      <w:r w:rsidRPr="00AA41F6">
        <w:rPr>
          <w:sz w:val="28"/>
          <w:szCs w:val="28"/>
        </w:rPr>
        <w:t>водоколонки</w:t>
      </w:r>
      <w:proofErr w:type="spellEnd"/>
      <w:r w:rsidRPr="00AA41F6">
        <w:rPr>
          <w:sz w:val="28"/>
          <w:szCs w:val="28"/>
        </w:rPr>
        <w:t xml:space="preserve"> администрации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было потрачено 80,0 тыс. рублей.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В рамках подпрограммы «</w:t>
      </w:r>
      <w:r w:rsidR="00420152">
        <w:rPr>
          <w:sz w:val="28"/>
          <w:szCs w:val="28"/>
        </w:rPr>
        <w:t>Обеспечение организаций жилищн</w:t>
      </w:r>
      <w:proofErr w:type="gramStart"/>
      <w:r w:rsidR="00420152">
        <w:rPr>
          <w:sz w:val="28"/>
          <w:szCs w:val="28"/>
        </w:rPr>
        <w:t>о-</w:t>
      </w:r>
      <w:proofErr w:type="gramEnd"/>
      <w:r w:rsidRPr="00AA41F6">
        <w:rPr>
          <w:sz w:val="28"/>
          <w:szCs w:val="28"/>
        </w:rPr>
        <w:t xml:space="preserve"> коммунального хозяйства Тес-</w:t>
      </w:r>
      <w:proofErr w:type="spellStart"/>
      <w:r w:rsidRPr="00AA41F6">
        <w:rPr>
          <w:sz w:val="28"/>
          <w:szCs w:val="28"/>
        </w:rPr>
        <w:t>Хемского</w:t>
      </w:r>
      <w:proofErr w:type="spellEnd"/>
      <w:r w:rsidRPr="00AA41F6">
        <w:rPr>
          <w:sz w:val="28"/>
          <w:szCs w:val="28"/>
        </w:rPr>
        <w:t xml:space="preserve">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Республики Тыва специализированн</w:t>
      </w:r>
      <w:r w:rsidR="00A52627">
        <w:rPr>
          <w:sz w:val="28"/>
          <w:szCs w:val="28"/>
        </w:rPr>
        <w:t xml:space="preserve">ой техникой на 2018-2020 годы» </w:t>
      </w:r>
      <w:r w:rsidR="009259DC" w:rsidRPr="00AA41F6">
        <w:rPr>
          <w:sz w:val="28"/>
          <w:szCs w:val="28"/>
        </w:rPr>
        <w:t xml:space="preserve">приобретено погрузочно-уборочная машина на базе МТЗ 82.1 с навесным оборудование на сумму 2 100,0 тыс. рублей. </w:t>
      </w:r>
    </w:p>
    <w:p w:rsidR="003E4A99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По транспортировке и вывозу твердых бытовых отходов на территории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 занимается также ООО «СТ-ТБО». На сегодняшний день сотрудники регионального оператора ищут поставщиков на территории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. Учреждения собирают документы на заключения договора. Проблемным вопросом остается ликвидация несанкционированных свалок на территории </w:t>
      </w:r>
      <w:proofErr w:type="spellStart"/>
      <w:r w:rsidRPr="00AA41F6">
        <w:rPr>
          <w:sz w:val="28"/>
          <w:szCs w:val="28"/>
        </w:rPr>
        <w:t>кожууна</w:t>
      </w:r>
      <w:proofErr w:type="spellEnd"/>
      <w:r w:rsidRPr="00AA41F6">
        <w:rPr>
          <w:sz w:val="28"/>
          <w:szCs w:val="28"/>
        </w:rPr>
        <w:t xml:space="preserve">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Задолженность населения</w:t>
      </w:r>
      <w:r w:rsidR="00420152">
        <w:rPr>
          <w:sz w:val="28"/>
          <w:szCs w:val="28"/>
        </w:rPr>
        <w:t xml:space="preserve"> </w:t>
      </w:r>
      <w:r w:rsidRPr="00AA41F6">
        <w:rPr>
          <w:sz w:val="28"/>
          <w:szCs w:val="28"/>
        </w:rPr>
        <w:t>за потребленную эле</w:t>
      </w:r>
      <w:r w:rsidR="00420152">
        <w:rPr>
          <w:sz w:val="28"/>
          <w:szCs w:val="28"/>
        </w:rPr>
        <w:t xml:space="preserve">ктроэнергию </w:t>
      </w:r>
      <w:r w:rsidRPr="00AA41F6">
        <w:rPr>
          <w:sz w:val="28"/>
          <w:szCs w:val="28"/>
        </w:rPr>
        <w:t>составляет 12799,5 тыс.</w:t>
      </w:r>
      <w:r w:rsidR="00AA41F6" w:rsidRPr="00AA41F6">
        <w:rPr>
          <w:sz w:val="28"/>
          <w:szCs w:val="28"/>
        </w:rPr>
        <w:t xml:space="preserve"> </w:t>
      </w:r>
      <w:proofErr w:type="spellStart"/>
      <w:r w:rsidRPr="00AA41F6">
        <w:rPr>
          <w:sz w:val="28"/>
          <w:szCs w:val="28"/>
        </w:rPr>
        <w:t>руб</w:t>
      </w:r>
      <w:proofErr w:type="spellEnd"/>
      <w:r w:rsidRPr="00AA41F6">
        <w:rPr>
          <w:sz w:val="28"/>
          <w:szCs w:val="28"/>
        </w:rPr>
        <w:t xml:space="preserve"> (из них штрафы – 3414,5 тыс.</w:t>
      </w:r>
      <w:r w:rsidR="00AA41F6" w:rsidRPr="00AA41F6">
        <w:rPr>
          <w:sz w:val="28"/>
          <w:szCs w:val="28"/>
        </w:rPr>
        <w:t xml:space="preserve"> </w:t>
      </w:r>
      <w:r w:rsidR="00420152">
        <w:rPr>
          <w:sz w:val="28"/>
          <w:szCs w:val="28"/>
        </w:rPr>
        <w:t>руб.), (на 01.01.19 г.-</w:t>
      </w:r>
      <w:r w:rsidRPr="00AA41F6">
        <w:rPr>
          <w:sz w:val="28"/>
          <w:szCs w:val="28"/>
        </w:rPr>
        <w:t xml:space="preserve"> 16214,0 тыс.</w:t>
      </w:r>
      <w:r w:rsidR="00AA41F6" w:rsidRPr="00AA41F6">
        <w:rPr>
          <w:sz w:val="28"/>
          <w:szCs w:val="28"/>
        </w:rPr>
        <w:t xml:space="preserve"> </w:t>
      </w:r>
      <w:proofErr w:type="spellStart"/>
      <w:r w:rsidR="00AA41F6" w:rsidRPr="00AA41F6">
        <w:rPr>
          <w:sz w:val="28"/>
          <w:szCs w:val="28"/>
        </w:rPr>
        <w:t>руб</w:t>
      </w:r>
      <w:proofErr w:type="spellEnd"/>
      <w:r w:rsidR="00AA41F6" w:rsidRPr="00AA41F6">
        <w:rPr>
          <w:sz w:val="28"/>
          <w:szCs w:val="28"/>
        </w:rPr>
        <w:t>),</w:t>
      </w:r>
      <w:r w:rsidRPr="00AA41F6">
        <w:rPr>
          <w:sz w:val="28"/>
          <w:szCs w:val="28"/>
        </w:rPr>
        <w:t xml:space="preserve"> снижение задолженности на 12%.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В </w:t>
      </w:r>
      <w:r w:rsidR="00AA41F6" w:rsidRPr="00AA41F6">
        <w:rPr>
          <w:sz w:val="28"/>
          <w:szCs w:val="28"/>
        </w:rPr>
        <w:t xml:space="preserve">рамках </w:t>
      </w:r>
      <w:r w:rsidRPr="00AA41F6">
        <w:rPr>
          <w:sz w:val="28"/>
          <w:szCs w:val="28"/>
        </w:rPr>
        <w:t>проект</w:t>
      </w:r>
      <w:r w:rsidR="00AA41F6" w:rsidRPr="00AA41F6">
        <w:rPr>
          <w:sz w:val="28"/>
          <w:szCs w:val="28"/>
        </w:rPr>
        <w:t>а</w:t>
      </w:r>
      <w:r w:rsidRPr="00AA41F6">
        <w:rPr>
          <w:sz w:val="28"/>
          <w:szCs w:val="28"/>
        </w:rPr>
        <w:t xml:space="preserve"> «Формирован</w:t>
      </w:r>
      <w:r w:rsidR="00AA41F6" w:rsidRPr="00AA41F6">
        <w:rPr>
          <w:sz w:val="28"/>
          <w:szCs w:val="28"/>
        </w:rPr>
        <w:t xml:space="preserve">ие комфортной городской среды» </w:t>
      </w:r>
      <w:proofErr w:type="gramStart"/>
      <w:r w:rsidR="00AA41F6" w:rsidRPr="00AA41F6">
        <w:rPr>
          <w:sz w:val="28"/>
          <w:szCs w:val="28"/>
        </w:rPr>
        <w:t>в</w:t>
      </w:r>
      <w:proofErr w:type="gramEnd"/>
      <w:r w:rsidR="00AA41F6" w:rsidRPr="00AA41F6">
        <w:rPr>
          <w:sz w:val="28"/>
          <w:szCs w:val="28"/>
        </w:rPr>
        <w:t xml:space="preserve"> </w:t>
      </w:r>
      <w:proofErr w:type="gramStart"/>
      <w:r w:rsidR="00AA41F6" w:rsidRPr="00AA41F6">
        <w:rPr>
          <w:sz w:val="28"/>
          <w:szCs w:val="28"/>
        </w:rPr>
        <w:t>с</w:t>
      </w:r>
      <w:proofErr w:type="gramEnd"/>
      <w:r w:rsidR="00AA41F6" w:rsidRPr="00AA41F6">
        <w:rPr>
          <w:sz w:val="28"/>
          <w:szCs w:val="28"/>
        </w:rPr>
        <w:t>. Самагалтай благоустроена общественная территория</w:t>
      </w:r>
      <w:r w:rsidRPr="00AA41F6">
        <w:rPr>
          <w:sz w:val="28"/>
          <w:szCs w:val="28"/>
        </w:rPr>
        <w:t xml:space="preserve"> </w:t>
      </w:r>
      <w:r w:rsidR="00AA41F6" w:rsidRPr="00AA41F6">
        <w:rPr>
          <w:sz w:val="28"/>
          <w:szCs w:val="28"/>
        </w:rPr>
        <w:t>«</w:t>
      </w:r>
      <w:r w:rsidRPr="00AA41F6">
        <w:rPr>
          <w:sz w:val="28"/>
          <w:szCs w:val="28"/>
        </w:rPr>
        <w:t xml:space="preserve">площади </w:t>
      </w:r>
      <w:proofErr w:type="spellStart"/>
      <w:r w:rsidRPr="00AA41F6">
        <w:rPr>
          <w:sz w:val="28"/>
          <w:szCs w:val="28"/>
        </w:rPr>
        <w:t>Амбын-Ноян</w:t>
      </w:r>
      <w:proofErr w:type="spellEnd"/>
      <w:r w:rsidR="00AA41F6" w:rsidRPr="00AA41F6">
        <w:rPr>
          <w:sz w:val="28"/>
          <w:szCs w:val="28"/>
        </w:rPr>
        <w:t xml:space="preserve">» </w:t>
      </w:r>
      <w:r w:rsidR="00420152">
        <w:rPr>
          <w:sz w:val="28"/>
          <w:szCs w:val="28"/>
        </w:rPr>
        <w:t xml:space="preserve">на </w:t>
      </w:r>
      <w:r w:rsidR="00AA41F6" w:rsidRPr="00AA41F6">
        <w:rPr>
          <w:sz w:val="28"/>
          <w:szCs w:val="28"/>
        </w:rPr>
        <w:t>общую сумму 2 854,9</w:t>
      </w:r>
      <w:r w:rsidRPr="00AA41F6">
        <w:rPr>
          <w:sz w:val="28"/>
          <w:szCs w:val="28"/>
        </w:rPr>
        <w:t xml:space="preserve"> </w:t>
      </w:r>
      <w:r w:rsidR="00AA41F6" w:rsidRPr="00AA41F6">
        <w:rPr>
          <w:sz w:val="28"/>
          <w:szCs w:val="28"/>
        </w:rPr>
        <w:t xml:space="preserve">тыс. </w:t>
      </w:r>
      <w:r w:rsidRPr="00AA41F6">
        <w:rPr>
          <w:sz w:val="28"/>
          <w:szCs w:val="28"/>
        </w:rPr>
        <w:t>рублей</w:t>
      </w:r>
      <w:r w:rsidR="00AA41F6" w:rsidRPr="00AA41F6">
        <w:rPr>
          <w:sz w:val="28"/>
          <w:szCs w:val="28"/>
        </w:rPr>
        <w:t>.</w:t>
      </w:r>
    </w:p>
    <w:p w:rsidR="00E1326E" w:rsidRPr="00AA41F6" w:rsidRDefault="003E4A99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Контракт был подписан</w:t>
      </w:r>
      <w:r w:rsidR="00F55879">
        <w:rPr>
          <w:sz w:val="28"/>
          <w:szCs w:val="28"/>
        </w:rPr>
        <w:t xml:space="preserve"> с ООО «</w:t>
      </w:r>
      <w:proofErr w:type="spellStart"/>
      <w:r w:rsidR="00F55879">
        <w:rPr>
          <w:sz w:val="28"/>
          <w:szCs w:val="28"/>
        </w:rPr>
        <w:t>Сая</w:t>
      </w:r>
      <w:proofErr w:type="spellEnd"/>
      <w:r w:rsidR="00F55879">
        <w:rPr>
          <w:sz w:val="28"/>
          <w:szCs w:val="28"/>
        </w:rPr>
        <w:t xml:space="preserve">», </w:t>
      </w:r>
      <w:r w:rsidR="00E1326E" w:rsidRPr="00AA41F6">
        <w:rPr>
          <w:sz w:val="28"/>
          <w:szCs w:val="28"/>
        </w:rPr>
        <w:t>вс</w:t>
      </w:r>
      <w:r w:rsidR="00A52627">
        <w:rPr>
          <w:sz w:val="28"/>
          <w:szCs w:val="28"/>
        </w:rPr>
        <w:t xml:space="preserve">е работы </w:t>
      </w:r>
      <w:r w:rsidR="00F55879">
        <w:rPr>
          <w:sz w:val="28"/>
          <w:szCs w:val="28"/>
        </w:rPr>
        <w:t>завершены в срок.</w:t>
      </w:r>
    </w:p>
    <w:p w:rsidR="00420152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На сэкономленные денежные средст</w:t>
      </w:r>
      <w:r w:rsidR="00D40DB0">
        <w:rPr>
          <w:sz w:val="28"/>
          <w:szCs w:val="28"/>
        </w:rPr>
        <w:t>ва в сумме 303 000,60 рублей</w:t>
      </w:r>
      <w:r w:rsidRPr="00AA41F6">
        <w:rPr>
          <w:sz w:val="28"/>
          <w:szCs w:val="28"/>
        </w:rPr>
        <w:t xml:space="preserve"> заключен</w:t>
      </w:r>
      <w:r w:rsidR="00A52627">
        <w:rPr>
          <w:sz w:val="28"/>
          <w:szCs w:val="28"/>
        </w:rPr>
        <w:t>о</w:t>
      </w:r>
      <w:r w:rsidRPr="00AA41F6">
        <w:rPr>
          <w:sz w:val="28"/>
          <w:szCs w:val="28"/>
        </w:rPr>
        <w:t xml:space="preserve"> дополнительное соглашение с ООО «</w:t>
      </w:r>
      <w:proofErr w:type="spellStart"/>
      <w:r w:rsidRPr="00AA41F6">
        <w:rPr>
          <w:sz w:val="28"/>
          <w:szCs w:val="28"/>
        </w:rPr>
        <w:t>Сая</w:t>
      </w:r>
      <w:proofErr w:type="spellEnd"/>
      <w:r w:rsidRPr="00AA41F6">
        <w:rPr>
          <w:sz w:val="28"/>
          <w:szCs w:val="28"/>
        </w:rPr>
        <w:t>». На эти денежные средства установлены:</w:t>
      </w:r>
    </w:p>
    <w:p w:rsidR="00E1326E" w:rsidRPr="00AA41F6" w:rsidRDefault="003E4A99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 </w:t>
      </w:r>
      <w:r w:rsidR="00420152">
        <w:rPr>
          <w:sz w:val="28"/>
          <w:szCs w:val="28"/>
        </w:rPr>
        <w:t>- забор</w:t>
      </w:r>
      <w:r w:rsidR="00E1326E" w:rsidRPr="00AA41F6">
        <w:rPr>
          <w:sz w:val="28"/>
          <w:szCs w:val="28"/>
        </w:rPr>
        <w:t xml:space="preserve"> 44 метров (железные с узорами); 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-калитка на забор (железная);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-установка освещения вокруг Площади </w:t>
      </w:r>
      <w:proofErr w:type="spellStart"/>
      <w:r w:rsidRPr="00AA41F6">
        <w:rPr>
          <w:sz w:val="28"/>
          <w:szCs w:val="28"/>
        </w:rPr>
        <w:t>Амбын-Ноянов</w:t>
      </w:r>
      <w:proofErr w:type="spellEnd"/>
      <w:r w:rsidRPr="00AA41F6">
        <w:rPr>
          <w:sz w:val="28"/>
          <w:szCs w:val="28"/>
        </w:rPr>
        <w:t>;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-установка скамеек 6 </w:t>
      </w:r>
      <w:proofErr w:type="spellStart"/>
      <w:proofErr w:type="gramStart"/>
      <w:r w:rsidRPr="00AA41F6">
        <w:rPr>
          <w:sz w:val="28"/>
          <w:szCs w:val="28"/>
        </w:rPr>
        <w:t>шт</w:t>
      </w:r>
      <w:proofErr w:type="spellEnd"/>
      <w:proofErr w:type="gramEnd"/>
      <w:r w:rsidRPr="00AA41F6">
        <w:rPr>
          <w:sz w:val="28"/>
          <w:szCs w:val="28"/>
        </w:rPr>
        <w:t>;</w:t>
      </w:r>
    </w:p>
    <w:p w:rsidR="00E1326E" w:rsidRPr="00AA41F6" w:rsidRDefault="00E1326E" w:rsidP="00AA41F6">
      <w:pPr>
        <w:ind w:firstLine="567"/>
        <w:contextualSpacing/>
        <w:jc w:val="both"/>
        <w:rPr>
          <w:sz w:val="28"/>
          <w:szCs w:val="28"/>
        </w:rPr>
      </w:pPr>
      <w:r w:rsidRPr="00AA41F6">
        <w:rPr>
          <w:sz w:val="28"/>
          <w:szCs w:val="28"/>
        </w:rPr>
        <w:t>-установка урн 4шт;</w:t>
      </w:r>
    </w:p>
    <w:p w:rsidR="00E1326E" w:rsidRPr="00AA41F6" w:rsidRDefault="00420152" w:rsidP="00AA41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-установка детской качели 1 шт.</w:t>
      </w:r>
    </w:p>
    <w:p w:rsidR="00E1326E" w:rsidRPr="00AA41F6" w:rsidRDefault="00797CA8" w:rsidP="00AA41F6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AA41F6">
        <w:rPr>
          <w:sz w:val="28"/>
          <w:szCs w:val="28"/>
        </w:rPr>
        <w:t xml:space="preserve">В 2020 году планируется реконструкция и благоустройство парка и культуры им. </w:t>
      </w:r>
      <w:proofErr w:type="spellStart"/>
      <w:r w:rsidRPr="00AA41F6">
        <w:rPr>
          <w:sz w:val="28"/>
          <w:szCs w:val="28"/>
        </w:rPr>
        <w:t>Ч.Кидиспея</w:t>
      </w:r>
      <w:proofErr w:type="spellEnd"/>
      <w:r w:rsidRPr="00AA41F6">
        <w:rPr>
          <w:sz w:val="28"/>
          <w:szCs w:val="28"/>
        </w:rPr>
        <w:t xml:space="preserve"> по</w:t>
      </w:r>
      <w:r w:rsidR="00E1326E" w:rsidRPr="00AA41F6">
        <w:rPr>
          <w:sz w:val="28"/>
          <w:szCs w:val="28"/>
        </w:rPr>
        <w:t xml:space="preserve"> разра</w:t>
      </w:r>
      <w:r w:rsidRPr="00AA41F6">
        <w:rPr>
          <w:sz w:val="28"/>
          <w:szCs w:val="28"/>
        </w:rPr>
        <w:t>ботанной проектно-сметной документацией</w:t>
      </w:r>
      <w:r w:rsidR="00E1326E" w:rsidRPr="00AA41F6">
        <w:rPr>
          <w:sz w:val="28"/>
          <w:szCs w:val="28"/>
        </w:rPr>
        <w:t xml:space="preserve"> на общую сумму 5</w:t>
      </w:r>
      <w:r w:rsidRPr="00AA41F6">
        <w:rPr>
          <w:sz w:val="28"/>
          <w:szCs w:val="28"/>
        </w:rPr>
        <w:t> </w:t>
      </w:r>
      <w:r w:rsidR="00E1326E" w:rsidRPr="00AA41F6">
        <w:rPr>
          <w:sz w:val="28"/>
          <w:szCs w:val="28"/>
        </w:rPr>
        <w:t>921</w:t>
      </w:r>
      <w:r w:rsidRPr="00AA41F6">
        <w:rPr>
          <w:sz w:val="28"/>
          <w:szCs w:val="28"/>
        </w:rPr>
        <w:t>,25 тыс.</w:t>
      </w:r>
      <w:r w:rsidR="00E1326E" w:rsidRPr="00AA41F6">
        <w:rPr>
          <w:sz w:val="28"/>
          <w:szCs w:val="28"/>
        </w:rPr>
        <w:t xml:space="preserve"> рублей выполненный ООО «Архат»</w:t>
      </w:r>
      <w:r w:rsidRPr="00AA41F6">
        <w:rPr>
          <w:sz w:val="28"/>
          <w:szCs w:val="28"/>
        </w:rPr>
        <w:t>.</w:t>
      </w:r>
      <w:proofErr w:type="gramEnd"/>
    </w:p>
    <w:p w:rsidR="00797CA8" w:rsidRDefault="00797CA8" w:rsidP="00F563A5">
      <w:pPr>
        <w:jc w:val="center"/>
      </w:pPr>
    </w:p>
    <w:p w:rsidR="008D7634" w:rsidRPr="001E5DAD" w:rsidRDefault="00631579" w:rsidP="00F563A5">
      <w:pPr>
        <w:jc w:val="center"/>
        <w:rPr>
          <w:b/>
          <w:sz w:val="28"/>
          <w:szCs w:val="28"/>
        </w:rPr>
      </w:pPr>
      <w:r w:rsidRPr="001E5DAD">
        <w:rPr>
          <w:b/>
          <w:sz w:val="28"/>
          <w:szCs w:val="28"/>
        </w:rPr>
        <w:t>7</w:t>
      </w:r>
      <w:r w:rsidR="008D7634" w:rsidRPr="001E5DAD">
        <w:rPr>
          <w:b/>
          <w:sz w:val="28"/>
          <w:szCs w:val="28"/>
        </w:rPr>
        <w:t>. Имущественные и земельные отношения.</w:t>
      </w:r>
    </w:p>
    <w:p w:rsidR="00631579" w:rsidRPr="001E5DAD" w:rsidRDefault="00631579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Общая территория </w:t>
      </w:r>
      <w:proofErr w:type="spellStart"/>
      <w:r w:rsidRPr="001E5DA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E5DAD">
        <w:rPr>
          <w:rFonts w:ascii="Times New Roman" w:hAnsi="Times New Roman" w:cs="Times New Roman"/>
          <w:sz w:val="28"/>
          <w:szCs w:val="28"/>
        </w:rPr>
        <w:t xml:space="preserve"> 668723 </w:t>
      </w:r>
      <w:r w:rsidR="00A55F64" w:rsidRPr="001E5DAD">
        <w:rPr>
          <w:rFonts w:ascii="Times New Roman" w:hAnsi="Times New Roman" w:cs="Times New Roman"/>
          <w:sz w:val="28"/>
          <w:szCs w:val="28"/>
        </w:rPr>
        <w:t>га</w:t>
      </w:r>
      <w:r w:rsidRPr="001E5DAD">
        <w:rPr>
          <w:rFonts w:ascii="Times New Roman" w:hAnsi="Times New Roman" w:cs="Times New Roman"/>
          <w:sz w:val="28"/>
          <w:szCs w:val="28"/>
        </w:rPr>
        <w:t xml:space="preserve">, из них по категориям земель: лесной фонд занимает 224764 </w:t>
      </w:r>
      <w:proofErr w:type="spellStart"/>
      <w:r w:rsidRPr="001E5D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E5DAD">
        <w:rPr>
          <w:rFonts w:ascii="Times New Roman" w:hAnsi="Times New Roman" w:cs="Times New Roman"/>
          <w:sz w:val="28"/>
          <w:szCs w:val="28"/>
        </w:rPr>
        <w:t xml:space="preserve">., земли запаса 771 га, земли населенных пунктов </w:t>
      </w:r>
      <w:r w:rsidR="004C272F" w:rsidRPr="001E5DAD">
        <w:rPr>
          <w:rFonts w:ascii="Times New Roman" w:hAnsi="Times New Roman" w:cs="Times New Roman"/>
          <w:sz w:val="28"/>
          <w:szCs w:val="28"/>
        </w:rPr>
        <w:t>878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га, земли сельскохозяйственного назначения 400261 га, </w:t>
      </w:r>
      <w:r w:rsidR="00B8501B" w:rsidRPr="001E5DAD">
        <w:rPr>
          <w:rFonts w:ascii="Times New Roman" w:hAnsi="Times New Roman" w:cs="Times New Roman"/>
          <w:sz w:val="28"/>
          <w:szCs w:val="28"/>
        </w:rPr>
        <w:t>особо охраняемые</w:t>
      </w:r>
      <w:r w:rsidRPr="001E5DAD">
        <w:rPr>
          <w:rFonts w:ascii="Times New Roman" w:hAnsi="Times New Roman" w:cs="Times New Roman"/>
          <w:sz w:val="28"/>
          <w:szCs w:val="28"/>
        </w:rPr>
        <w:t xml:space="preserve"> земли 39857 га, земли промышленности 2192 г</w:t>
      </w:r>
      <w:r w:rsidR="00AE58E8" w:rsidRPr="001E5DAD">
        <w:rPr>
          <w:rFonts w:ascii="Times New Roman" w:hAnsi="Times New Roman" w:cs="Times New Roman"/>
          <w:sz w:val="28"/>
          <w:szCs w:val="28"/>
        </w:rPr>
        <w:t>а</w:t>
      </w:r>
      <w:r w:rsidRPr="001E5DAD">
        <w:rPr>
          <w:rFonts w:ascii="Times New Roman" w:hAnsi="Times New Roman" w:cs="Times New Roman"/>
          <w:sz w:val="28"/>
          <w:szCs w:val="28"/>
        </w:rPr>
        <w:t>.</w:t>
      </w:r>
    </w:p>
    <w:p w:rsidR="00EC21CC" w:rsidRPr="001E5DAD" w:rsidRDefault="00631579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В разрезе сельских поселений </w:t>
      </w:r>
      <w:r w:rsidR="00E87AE8" w:rsidRPr="001E5DAD">
        <w:rPr>
          <w:rFonts w:ascii="Times New Roman" w:hAnsi="Times New Roman" w:cs="Times New Roman"/>
          <w:sz w:val="28"/>
          <w:szCs w:val="28"/>
        </w:rPr>
        <w:t xml:space="preserve">земельные участки с </w:t>
      </w:r>
      <w:r w:rsidR="00EC21CC" w:rsidRPr="001E5DA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регистрацией права </w:t>
      </w:r>
      <w:r w:rsidR="00A855E6" w:rsidRPr="001E5DAD">
        <w:rPr>
          <w:rFonts w:ascii="Times New Roman" w:hAnsi="Times New Roman" w:cs="Times New Roman"/>
          <w:sz w:val="28"/>
          <w:szCs w:val="28"/>
        </w:rPr>
        <w:t>4261</w:t>
      </w:r>
      <w:r w:rsidR="00EC21CC" w:rsidRPr="001E5DAD">
        <w:rPr>
          <w:rFonts w:ascii="Times New Roman" w:hAnsi="Times New Roman" w:cs="Times New Roman"/>
          <w:sz w:val="28"/>
          <w:szCs w:val="28"/>
        </w:rPr>
        <w:t xml:space="preserve"> с общей площадью 11</w:t>
      </w:r>
      <w:r w:rsidR="00A855E6" w:rsidRPr="001E5DAD">
        <w:rPr>
          <w:rFonts w:ascii="Times New Roman" w:hAnsi="Times New Roman" w:cs="Times New Roman"/>
          <w:sz w:val="28"/>
          <w:szCs w:val="28"/>
        </w:rPr>
        <w:t>26,7</w:t>
      </w:r>
      <w:r w:rsidR="00EC21CC" w:rsidRPr="001E5DAD">
        <w:rPr>
          <w:rFonts w:ascii="Times New Roman" w:hAnsi="Times New Roman" w:cs="Times New Roman"/>
          <w:sz w:val="28"/>
          <w:szCs w:val="28"/>
        </w:rPr>
        <w:t xml:space="preserve"> га. Без документов </w:t>
      </w:r>
      <w:r w:rsidR="00A855E6" w:rsidRPr="001E5DAD">
        <w:rPr>
          <w:rFonts w:ascii="Times New Roman" w:hAnsi="Times New Roman" w:cs="Times New Roman"/>
          <w:sz w:val="28"/>
          <w:szCs w:val="28"/>
        </w:rPr>
        <w:t>53</w:t>
      </w:r>
      <w:r w:rsidR="003E4C87" w:rsidRPr="001E5DAD">
        <w:rPr>
          <w:rFonts w:ascii="Times New Roman" w:hAnsi="Times New Roman" w:cs="Times New Roman"/>
          <w:sz w:val="28"/>
          <w:szCs w:val="28"/>
        </w:rPr>
        <w:t xml:space="preserve"> участков с</w:t>
      </w:r>
      <w:r w:rsidR="00EC21CC" w:rsidRPr="001E5DAD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855E6" w:rsidRPr="001E5DAD">
        <w:rPr>
          <w:rFonts w:ascii="Times New Roman" w:hAnsi="Times New Roman" w:cs="Times New Roman"/>
          <w:sz w:val="28"/>
          <w:szCs w:val="28"/>
        </w:rPr>
        <w:t>51</w:t>
      </w:r>
      <w:r w:rsidR="00EC21CC" w:rsidRPr="001E5DAD">
        <w:rPr>
          <w:rFonts w:ascii="Times New Roman" w:hAnsi="Times New Roman" w:cs="Times New Roman"/>
          <w:sz w:val="28"/>
          <w:szCs w:val="28"/>
        </w:rPr>
        <w:t xml:space="preserve"> га. Свободных земель сельских поселений 399,1 га, т.е. 26% от общей площади </w:t>
      </w:r>
      <w:proofErr w:type="spellStart"/>
      <w:r w:rsidR="00EC21CC" w:rsidRPr="001E5DA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C21CC" w:rsidRPr="001E5DAD">
        <w:rPr>
          <w:rFonts w:ascii="Times New Roman" w:hAnsi="Times New Roman" w:cs="Times New Roman"/>
          <w:sz w:val="28"/>
          <w:szCs w:val="28"/>
        </w:rPr>
        <w:t>.</w:t>
      </w:r>
    </w:p>
    <w:p w:rsidR="00EC21CC" w:rsidRPr="001E5DAD" w:rsidRDefault="00EC21CC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Земельных участков сельскохозяйственного назначения с государственной регистрацией права </w:t>
      </w:r>
      <w:r w:rsidR="002B526B">
        <w:rPr>
          <w:rFonts w:ascii="Times New Roman" w:hAnsi="Times New Roman" w:cs="Times New Roman"/>
          <w:sz w:val="28"/>
          <w:szCs w:val="28"/>
        </w:rPr>
        <w:t>-</w:t>
      </w:r>
      <w:r w:rsidR="00F90447" w:rsidRPr="001E5DAD">
        <w:rPr>
          <w:rFonts w:ascii="Times New Roman" w:hAnsi="Times New Roman" w:cs="Times New Roman"/>
          <w:sz w:val="28"/>
          <w:szCs w:val="28"/>
        </w:rPr>
        <w:t>4</w:t>
      </w:r>
      <w:r w:rsidR="002446F8" w:rsidRPr="001E5DAD">
        <w:rPr>
          <w:rFonts w:ascii="Times New Roman" w:hAnsi="Times New Roman" w:cs="Times New Roman"/>
          <w:sz w:val="28"/>
          <w:szCs w:val="28"/>
        </w:rPr>
        <w:t>6</w:t>
      </w:r>
      <w:r w:rsidR="00DA31A5" w:rsidRPr="001E5DAD">
        <w:rPr>
          <w:rFonts w:ascii="Times New Roman" w:hAnsi="Times New Roman" w:cs="Times New Roman"/>
          <w:sz w:val="28"/>
          <w:szCs w:val="28"/>
        </w:rPr>
        <w:t xml:space="preserve"> </w:t>
      </w:r>
      <w:r w:rsidRPr="001E5DA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D37A7" w:rsidRPr="001E5DAD">
        <w:rPr>
          <w:rFonts w:ascii="Times New Roman" w:hAnsi="Times New Roman" w:cs="Times New Roman"/>
          <w:sz w:val="28"/>
          <w:szCs w:val="28"/>
        </w:rPr>
        <w:t>250896</w:t>
      </w:r>
      <w:r w:rsidRPr="001E5DAD">
        <w:rPr>
          <w:rFonts w:ascii="Times New Roman" w:hAnsi="Times New Roman" w:cs="Times New Roman"/>
          <w:sz w:val="28"/>
          <w:szCs w:val="28"/>
        </w:rPr>
        <w:t xml:space="preserve">га. Без оформленных документов </w:t>
      </w:r>
      <w:r w:rsidR="00A855E6" w:rsidRPr="001E5DAD">
        <w:rPr>
          <w:rFonts w:ascii="Times New Roman" w:hAnsi="Times New Roman" w:cs="Times New Roman"/>
          <w:sz w:val="28"/>
          <w:szCs w:val="28"/>
        </w:rPr>
        <w:t>71</w:t>
      </w:r>
      <w:r w:rsidRPr="001E5DAD">
        <w:rPr>
          <w:rFonts w:ascii="Times New Roman" w:hAnsi="Times New Roman" w:cs="Times New Roman"/>
          <w:sz w:val="28"/>
          <w:szCs w:val="28"/>
        </w:rPr>
        <w:t xml:space="preserve">, площадь составляет </w:t>
      </w:r>
      <w:r w:rsidR="00A855E6" w:rsidRPr="001E5DAD">
        <w:rPr>
          <w:rFonts w:ascii="Times New Roman" w:hAnsi="Times New Roman" w:cs="Times New Roman"/>
          <w:sz w:val="28"/>
          <w:szCs w:val="28"/>
        </w:rPr>
        <w:t>7100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645FF" w:rsidRPr="001E5DAD" w:rsidRDefault="00EC21CC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Фонд перераспределения составляет </w:t>
      </w:r>
      <w:r w:rsidR="004C272F" w:rsidRPr="001E5DAD">
        <w:rPr>
          <w:rFonts w:ascii="Times New Roman" w:hAnsi="Times New Roman" w:cs="Times New Roman"/>
          <w:sz w:val="28"/>
          <w:szCs w:val="28"/>
        </w:rPr>
        <w:t>295756,8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 или </w:t>
      </w:r>
      <w:r w:rsidR="004C272F" w:rsidRPr="001E5DAD">
        <w:rPr>
          <w:rFonts w:ascii="Times New Roman" w:hAnsi="Times New Roman" w:cs="Times New Roman"/>
          <w:sz w:val="28"/>
          <w:szCs w:val="28"/>
        </w:rPr>
        <w:t>44,2</w:t>
      </w:r>
      <w:r w:rsidRPr="001E5DAD">
        <w:rPr>
          <w:rFonts w:ascii="Times New Roman" w:hAnsi="Times New Roman" w:cs="Times New Roman"/>
          <w:sz w:val="28"/>
          <w:szCs w:val="28"/>
        </w:rPr>
        <w:t xml:space="preserve">% от общей </w:t>
      </w:r>
      <w:r w:rsidR="00E645FF" w:rsidRPr="001E5DAD">
        <w:rPr>
          <w:rFonts w:ascii="Times New Roman" w:hAnsi="Times New Roman" w:cs="Times New Roman"/>
          <w:sz w:val="28"/>
          <w:szCs w:val="28"/>
        </w:rPr>
        <w:t>площади.</w:t>
      </w:r>
    </w:p>
    <w:p w:rsidR="00E645FF" w:rsidRPr="001E5DAD" w:rsidRDefault="00A855E6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lastRenderedPageBreak/>
        <w:t>По состоянию на 01.01.2020</w:t>
      </w:r>
      <w:r w:rsidR="00E645FF" w:rsidRPr="001E5DAD">
        <w:rPr>
          <w:rFonts w:ascii="Times New Roman" w:hAnsi="Times New Roman" w:cs="Times New Roman"/>
          <w:sz w:val="28"/>
          <w:szCs w:val="28"/>
        </w:rPr>
        <w:t xml:space="preserve"> года в реестре муниципального имущества со</w:t>
      </w:r>
      <w:r w:rsidR="00624E3A" w:rsidRPr="001E5DAD">
        <w:rPr>
          <w:rFonts w:ascii="Times New Roman" w:hAnsi="Times New Roman" w:cs="Times New Roman"/>
          <w:sz w:val="28"/>
          <w:szCs w:val="28"/>
        </w:rPr>
        <w:t xml:space="preserve">стоят всего </w:t>
      </w:r>
      <w:r w:rsidR="00DB63F1" w:rsidRPr="001E5DAD">
        <w:rPr>
          <w:rFonts w:ascii="Times New Roman" w:hAnsi="Times New Roman" w:cs="Times New Roman"/>
          <w:sz w:val="28"/>
          <w:szCs w:val="28"/>
        </w:rPr>
        <w:t>85</w:t>
      </w:r>
      <w:r w:rsidR="00624E3A" w:rsidRPr="001E5DA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DB63F1" w:rsidRPr="001E5DAD">
        <w:rPr>
          <w:rFonts w:ascii="Times New Roman" w:hAnsi="Times New Roman" w:cs="Times New Roman"/>
          <w:sz w:val="28"/>
          <w:szCs w:val="28"/>
        </w:rPr>
        <w:t>, из них 2 - административные зда</w:t>
      </w:r>
      <w:r w:rsidR="002B526B">
        <w:rPr>
          <w:rFonts w:ascii="Times New Roman" w:hAnsi="Times New Roman" w:cs="Times New Roman"/>
          <w:sz w:val="28"/>
          <w:szCs w:val="28"/>
        </w:rPr>
        <w:t>ния, 4 - жилые дома, 11 - зданий</w:t>
      </w:r>
      <w:r w:rsidR="00DB63F1" w:rsidRPr="001E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3F1" w:rsidRPr="001E5DAD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="00DB63F1" w:rsidRPr="001E5DAD">
        <w:rPr>
          <w:rFonts w:ascii="Times New Roman" w:hAnsi="Times New Roman" w:cs="Times New Roman"/>
          <w:sz w:val="28"/>
          <w:szCs w:val="28"/>
        </w:rPr>
        <w:t xml:space="preserve">, 1 - здание бани, 1 - </w:t>
      </w:r>
      <w:r w:rsidR="002B526B">
        <w:rPr>
          <w:rFonts w:ascii="Times New Roman" w:hAnsi="Times New Roman" w:cs="Times New Roman"/>
          <w:sz w:val="28"/>
          <w:szCs w:val="28"/>
        </w:rPr>
        <w:t>здание аптеки, 1 - здание Пост</w:t>
      </w:r>
      <w:r w:rsidR="00DB63F1" w:rsidRPr="001E5DAD">
        <w:rPr>
          <w:rFonts w:ascii="Times New Roman" w:hAnsi="Times New Roman" w:cs="Times New Roman"/>
          <w:sz w:val="28"/>
          <w:szCs w:val="28"/>
        </w:rPr>
        <w:t>а, 1 - здание автовокзала, 5 - зданий стационарного лагеря "</w:t>
      </w:r>
      <w:proofErr w:type="spellStart"/>
      <w:r w:rsidR="00DB63F1" w:rsidRPr="001E5DAD">
        <w:rPr>
          <w:rFonts w:ascii="Times New Roman" w:hAnsi="Times New Roman" w:cs="Times New Roman"/>
          <w:sz w:val="28"/>
          <w:szCs w:val="28"/>
        </w:rPr>
        <w:t>Сайлык</w:t>
      </w:r>
      <w:proofErr w:type="spellEnd"/>
      <w:r w:rsidR="00DB63F1" w:rsidRPr="001E5DAD">
        <w:rPr>
          <w:rFonts w:ascii="Times New Roman" w:hAnsi="Times New Roman" w:cs="Times New Roman"/>
          <w:sz w:val="28"/>
          <w:szCs w:val="28"/>
        </w:rPr>
        <w:t xml:space="preserve">", 1 - </w:t>
      </w:r>
      <w:r w:rsidR="00ED18A8" w:rsidRPr="001E5DAD">
        <w:rPr>
          <w:rFonts w:ascii="Times New Roman" w:hAnsi="Times New Roman" w:cs="Times New Roman"/>
          <w:sz w:val="28"/>
          <w:szCs w:val="28"/>
        </w:rPr>
        <w:t>биотермическая яма, 1 - гидротехническое сооружение, 57 - земельные участки</w:t>
      </w:r>
      <w:r w:rsidR="00624E3A" w:rsidRPr="001E5DAD">
        <w:rPr>
          <w:rFonts w:ascii="Times New Roman" w:hAnsi="Times New Roman" w:cs="Times New Roman"/>
          <w:sz w:val="28"/>
          <w:szCs w:val="28"/>
        </w:rPr>
        <w:t>.</w:t>
      </w:r>
    </w:p>
    <w:p w:rsidR="0034088E" w:rsidRPr="001E5DAD" w:rsidRDefault="0034088E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За отчетный период в отдел поступило всего </w:t>
      </w:r>
      <w:r w:rsidR="00A855E6" w:rsidRPr="001E5DAD">
        <w:rPr>
          <w:rFonts w:ascii="Times New Roman" w:hAnsi="Times New Roman" w:cs="Times New Roman"/>
          <w:sz w:val="28"/>
          <w:szCs w:val="28"/>
        </w:rPr>
        <w:t>454</w:t>
      </w:r>
      <w:r w:rsidRPr="001E5DAD">
        <w:rPr>
          <w:rFonts w:ascii="Times New Roman" w:hAnsi="Times New Roman" w:cs="Times New Roman"/>
          <w:sz w:val="28"/>
          <w:szCs w:val="28"/>
        </w:rPr>
        <w:t xml:space="preserve"> заявлений: 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из них в отдел -62, </w:t>
      </w:r>
      <w:r w:rsidR="00B8120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многофункциональный центр – 280, ЕПГУ – 112. </w:t>
      </w:r>
    </w:p>
    <w:p w:rsidR="0034088E" w:rsidRPr="001E5DAD" w:rsidRDefault="0034088E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В собственность оформлено 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18 </w:t>
      </w:r>
      <w:r w:rsidR="0029173D" w:rsidRPr="001E5DAD">
        <w:rPr>
          <w:rFonts w:ascii="Times New Roman" w:hAnsi="Times New Roman" w:cs="Times New Roman"/>
          <w:sz w:val="28"/>
          <w:szCs w:val="28"/>
        </w:rPr>
        <w:t>земельных участков с</w:t>
      </w:r>
      <w:r w:rsidRPr="001E5DAD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855E6" w:rsidRPr="001E5DAD">
        <w:rPr>
          <w:rFonts w:ascii="Times New Roman" w:hAnsi="Times New Roman" w:cs="Times New Roman"/>
          <w:sz w:val="28"/>
          <w:szCs w:val="28"/>
        </w:rPr>
        <w:t>1</w:t>
      </w:r>
      <w:r w:rsidR="007033F5" w:rsidRPr="001E5DAD">
        <w:rPr>
          <w:rFonts w:ascii="Times New Roman" w:hAnsi="Times New Roman" w:cs="Times New Roman"/>
          <w:sz w:val="28"/>
          <w:szCs w:val="28"/>
        </w:rPr>
        <w:t>,</w:t>
      </w:r>
      <w:r w:rsidR="00A855E6" w:rsidRPr="001E5DAD">
        <w:rPr>
          <w:rFonts w:ascii="Times New Roman" w:hAnsi="Times New Roman" w:cs="Times New Roman"/>
          <w:sz w:val="28"/>
          <w:szCs w:val="28"/>
        </w:rPr>
        <w:t>9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4088E" w:rsidRPr="001E5DAD" w:rsidRDefault="0034088E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В аренду оформлено </w:t>
      </w:r>
      <w:r w:rsidR="00A855E6" w:rsidRPr="001E5DAD">
        <w:rPr>
          <w:rFonts w:ascii="Times New Roman" w:hAnsi="Times New Roman" w:cs="Times New Roman"/>
          <w:sz w:val="28"/>
          <w:szCs w:val="28"/>
        </w:rPr>
        <w:t>39</w:t>
      </w:r>
      <w:r w:rsidRPr="001E5DAD">
        <w:rPr>
          <w:rFonts w:ascii="Times New Roman" w:hAnsi="Times New Roman" w:cs="Times New Roman"/>
          <w:sz w:val="28"/>
          <w:szCs w:val="28"/>
        </w:rPr>
        <w:t xml:space="preserve"> земельных участков сельскохозяйственного назначения </w:t>
      </w:r>
      <w:r w:rsidR="0029173D" w:rsidRPr="001E5DAD">
        <w:rPr>
          <w:rFonts w:ascii="Times New Roman" w:hAnsi="Times New Roman" w:cs="Times New Roman"/>
          <w:sz w:val="28"/>
          <w:szCs w:val="28"/>
        </w:rPr>
        <w:t xml:space="preserve">с </w:t>
      </w:r>
      <w:r w:rsidRPr="001E5DAD">
        <w:rPr>
          <w:rFonts w:ascii="Times New Roman" w:hAnsi="Times New Roman" w:cs="Times New Roman"/>
          <w:sz w:val="28"/>
          <w:szCs w:val="28"/>
        </w:rPr>
        <w:t>общей площадью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 1562,51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га, 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47 </w:t>
      </w:r>
      <w:r w:rsidR="0029173D" w:rsidRPr="001E5DA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1E5DAD">
        <w:rPr>
          <w:rFonts w:ascii="Times New Roman" w:hAnsi="Times New Roman" w:cs="Times New Roman"/>
          <w:sz w:val="28"/>
          <w:szCs w:val="28"/>
        </w:rPr>
        <w:t xml:space="preserve"> населенных пунктов общей площадью </w:t>
      </w:r>
      <w:r w:rsidR="00A855E6" w:rsidRPr="001E5DAD">
        <w:rPr>
          <w:rFonts w:ascii="Times New Roman" w:hAnsi="Times New Roman" w:cs="Times New Roman"/>
          <w:sz w:val="28"/>
          <w:szCs w:val="28"/>
        </w:rPr>
        <w:t xml:space="preserve">16,4 </w:t>
      </w:r>
      <w:r w:rsidRPr="001E5DAD">
        <w:rPr>
          <w:rFonts w:ascii="Times New Roman" w:hAnsi="Times New Roman" w:cs="Times New Roman"/>
          <w:sz w:val="28"/>
          <w:szCs w:val="28"/>
        </w:rPr>
        <w:t>га.</w:t>
      </w:r>
    </w:p>
    <w:p w:rsidR="00DF6260" w:rsidRPr="001E5DAD" w:rsidRDefault="00DF6260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С участниками ГП "</w:t>
      </w:r>
      <w:proofErr w:type="spellStart"/>
      <w:r w:rsidRPr="001E5DAD">
        <w:rPr>
          <w:rFonts w:ascii="Times New Roman" w:hAnsi="Times New Roman" w:cs="Times New Roman"/>
          <w:sz w:val="28"/>
          <w:szCs w:val="28"/>
        </w:rPr>
        <w:t>Кышта</w:t>
      </w:r>
      <w:r w:rsidR="00A855E6" w:rsidRPr="001E5DA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A855E6" w:rsidRPr="001E5DAD">
        <w:rPr>
          <w:rFonts w:ascii="Times New Roman" w:hAnsi="Times New Roman" w:cs="Times New Roman"/>
          <w:sz w:val="28"/>
          <w:szCs w:val="28"/>
        </w:rPr>
        <w:t xml:space="preserve"> для молодой семьи" заключено 20</w:t>
      </w:r>
      <w:r w:rsidRPr="001E5DAD">
        <w:rPr>
          <w:rFonts w:ascii="Times New Roman" w:hAnsi="Times New Roman" w:cs="Times New Roman"/>
          <w:sz w:val="28"/>
          <w:szCs w:val="28"/>
        </w:rPr>
        <w:t xml:space="preserve"> договоров земельных участков сельскохозяйственного назначения с общей площадью </w:t>
      </w:r>
      <w:r w:rsidR="00A855E6" w:rsidRPr="001E5DAD">
        <w:rPr>
          <w:rFonts w:ascii="Times New Roman" w:hAnsi="Times New Roman" w:cs="Times New Roman"/>
          <w:sz w:val="28"/>
          <w:szCs w:val="28"/>
        </w:rPr>
        <w:t>729,47</w:t>
      </w:r>
      <w:r w:rsidRPr="001E5DA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1453A" w:rsidRPr="00191014" w:rsidRDefault="00B1453A" w:rsidP="001910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14">
        <w:rPr>
          <w:rFonts w:ascii="Times New Roman" w:hAnsi="Times New Roman" w:cs="Times New Roman"/>
          <w:sz w:val="28"/>
          <w:szCs w:val="28"/>
        </w:rPr>
        <w:t xml:space="preserve">Комиссией по предоставлению бесплатных земельных участков на территории </w:t>
      </w:r>
      <w:proofErr w:type="spellStart"/>
      <w:r w:rsidRPr="001910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9101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191014" w:rsidRPr="00191014">
        <w:rPr>
          <w:rFonts w:ascii="Times New Roman" w:hAnsi="Times New Roman" w:cs="Times New Roman"/>
          <w:sz w:val="28"/>
          <w:szCs w:val="28"/>
        </w:rPr>
        <w:t>56</w:t>
      </w:r>
      <w:r w:rsidRPr="00191014">
        <w:rPr>
          <w:rFonts w:ascii="Times New Roman" w:hAnsi="Times New Roman" w:cs="Times New Roman"/>
          <w:sz w:val="28"/>
          <w:szCs w:val="28"/>
        </w:rPr>
        <w:t xml:space="preserve"> заявлений, по результатам которых </w:t>
      </w:r>
      <w:r w:rsidR="00191014" w:rsidRPr="00191014">
        <w:rPr>
          <w:rFonts w:ascii="Times New Roman" w:hAnsi="Times New Roman" w:cs="Times New Roman"/>
          <w:sz w:val="28"/>
          <w:szCs w:val="28"/>
        </w:rPr>
        <w:t>42</w:t>
      </w:r>
      <w:r w:rsidRPr="00191014">
        <w:rPr>
          <w:rFonts w:ascii="Times New Roman" w:hAnsi="Times New Roman" w:cs="Times New Roman"/>
          <w:sz w:val="28"/>
          <w:szCs w:val="28"/>
        </w:rPr>
        <w:t xml:space="preserve"> гражданам были предоставлены бесплатные ЗУ</w:t>
      </w:r>
      <w:r w:rsidR="00F36D53" w:rsidRPr="00191014">
        <w:rPr>
          <w:rFonts w:ascii="Times New Roman" w:hAnsi="Times New Roman" w:cs="Times New Roman"/>
          <w:sz w:val="28"/>
          <w:szCs w:val="28"/>
        </w:rPr>
        <w:t>,</w:t>
      </w:r>
      <w:r w:rsidRPr="00191014">
        <w:rPr>
          <w:rFonts w:ascii="Times New Roman" w:hAnsi="Times New Roman" w:cs="Times New Roman"/>
          <w:sz w:val="28"/>
          <w:szCs w:val="28"/>
        </w:rPr>
        <w:t xml:space="preserve"> отказано - </w:t>
      </w:r>
      <w:r w:rsidR="00191014" w:rsidRPr="00191014">
        <w:rPr>
          <w:rFonts w:ascii="Times New Roman" w:hAnsi="Times New Roman" w:cs="Times New Roman"/>
          <w:sz w:val="28"/>
          <w:szCs w:val="28"/>
        </w:rPr>
        <w:t>14</w:t>
      </w:r>
      <w:r w:rsidRPr="00191014">
        <w:rPr>
          <w:rFonts w:ascii="Times New Roman" w:hAnsi="Times New Roman" w:cs="Times New Roman"/>
          <w:sz w:val="28"/>
          <w:szCs w:val="28"/>
        </w:rPr>
        <w:t xml:space="preserve"> (несоответствие условиям бесплат</w:t>
      </w:r>
      <w:r w:rsidR="00F36D53" w:rsidRPr="00191014">
        <w:rPr>
          <w:rFonts w:ascii="Times New Roman" w:hAnsi="Times New Roman" w:cs="Times New Roman"/>
          <w:sz w:val="28"/>
          <w:szCs w:val="28"/>
        </w:rPr>
        <w:t xml:space="preserve">ного предоставления ЗУ для ИЖС). </w:t>
      </w:r>
    </w:p>
    <w:p w:rsidR="00B1453A" w:rsidRPr="001E5DAD" w:rsidRDefault="00B1453A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 xml:space="preserve">За отчетный период предоставлено </w:t>
      </w:r>
      <w:r w:rsidR="00A855E6" w:rsidRPr="001E5DAD">
        <w:rPr>
          <w:rFonts w:ascii="Times New Roman" w:hAnsi="Times New Roman" w:cs="Times New Roman"/>
          <w:sz w:val="28"/>
          <w:szCs w:val="28"/>
        </w:rPr>
        <w:t>30</w:t>
      </w:r>
      <w:r w:rsidRPr="001E5DAD">
        <w:rPr>
          <w:rFonts w:ascii="Times New Roman" w:hAnsi="Times New Roman" w:cs="Times New Roman"/>
          <w:sz w:val="28"/>
          <w:szCs w:val="28"/>
        </w:rPr>
        <w:t xml:space="preserve"> бесплатных </w:t>
      </w:r>
      <w:r w:rsidR="00A855E6" w:rsidRPr="001E5DAD">
        <w:rPr>
          <w:rFonts w:ascii="Times New Roman" w:hAnsi="Times New Roman" w:cs="Times New Roman"/>
          <w:sz w:val="28"/>
          <w:szCs w:val="28"/>
        </w:rPr>
        <w:t>земельных участков: из них многодетным семьям - 3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A855E6" w:rsidRPr="001E5DAD">
        <w:rPr>
          <w:rFonts w:ascii="Times New Roman" w:hAnsi="Times New Roman" w:cs="Times New Roman"/>
          <w:sz w:val="28"/>
          <w:szCs w:val="28"/>
        </w:rPr>
        <w:t>3200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кв.</w:t>
      </w:r>
      <w:r w:rsidR="00191014">
        <w:rPr>
          <w:rFonts w:ascii="Times New Roman" w:hAnsi="Times New Roman" w:cs="Times New Roman"/>
          <w:sz w:val="28"/>
          <w:szCs w:val="28"/>
        </w:rPr>
        <w:t xml:space="preserve"> 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м.; пенсионерам - </w:t>
      </w:r>
      <w:r w:rsidR="00A855E6" w:rsidRPr="001E5DAD">
        <w:rPr>
          <w:rFonts w:ascii="Times New Roman" w:hAnsi="Times New Roman" w:cs="Times New Roman"/>
          <w:sz w:val="28"/>
          <w:szCs w:val="28"/>
        </w:rPr>
        <w:t>14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1E5DAD" w:rsidRPr="001E5DAD">
        <w:rPr>
          <w:rFonts w:ascii="Times New Roman" w:hAnsi="Times New Roman" w:cs="Times New Roman"/>
          <w:sz w:val="28"/>
          <w:szCs w:val="28"/>
        </w:rPr>
        <w:t>14500</w:t>
      </w:r>
      <w:r w:rsidR="00F36D53" w:rsidRPr="001E5DAD">
        <w:rPr>
          <w:rFonts w:ascii="Times New Roman" w:hAnsi="Times New Roman" w:cs="Times New Roman"/>
          <w:sz w:val="28"/>
          <w:szCs w:val="28"/>
        </w:rPr>
        <w:t xml:space="preserve"> </w:t>
      </w:r>
      <w:r w:rsidR="00B8501B" w:rsidRPr="001E5DAD">
        <w:rPr>
          <w:rFonts w:ascii="Times New Roman" w:hAnsi="Times New Roman" w:cs="Times New Roman"/>
          <w:sz w:val="28"/>
          <w:szCs w:val="28"/>
        </w:rPr>
        <w:t>кв.</w:t>
      </w:r>
      <w:r w:rsidR="00191014">
        <w:rPr>
          <w:rFonts w:ascii="Times New Roman" w:hAnsi="Times New Roman" w:cs="Times New Roman"/>
          <w:sz w:val="28"/>
          <w:szCs w:val="28"/>
        </w:rPr>
        <w:t xml:space="preserve"> 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м.; молодым специалистам бюджетной сферы - </w:t>
      </w:r>
      <w:r w:rsidR="001E5DAD" w:rsidRPr="001E5DAD">
        <w:rPr>
          <w:rFonts w:ascii="Times New Roman" w:hAnsi="Times New Roman" w:cs="Times New Roman"/>
          <w:sz w:val="28"/>
          <w:szCs w:val="28"/>
        </w:rPr>
        <w:t>3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1E5DAD" w:rsidRPr="001E5DAD">
        <w:rPr>
          <w:rFonts w:ascii="Times New Roman" w:hAnsi="Times New Roman" w:cs="Times New Roman"/>
          <w:sz w:val="28"/>
          <w:szCs w:val="28"/>
        </w:rPr>
        <w:t>2874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кв.</w:t>
      </w:r>
      <w:r w:rsidR="00191014">
        <w:rPr>
          <w:rFonts w:ascii="Times New Roman" w:hAnsi="Times New Roman" w:cs="Times New Roman"/>
          <w:sz w:val="28"/>
          <w:szCs w:val="28"/>
        </w:rPr>
        <w:t xml:space="preserve"> 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м.; ветеранам боевых действий - </w:t>
      </w:r>
      <w:r w:rsidR="001E5DAD" w:rsidRPr="001E5DAD">
        <w:rPr>
          <w:rFonts w:ascii="Times New Roman" w:hAnsi="Times New Roman" w:cs="Times New Roman"/>
          <w:sz w:val="28"/>
          <w:szCs w:val="28"/>
        </w:rPr>
        <w:t>5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1E5DAD" w:rsidRPr="001E5DAD">
        <w:rPr>
          <w:rFonts w:ascii="Times New Roman" w:hAnsi="Times New Roman" w:cs="Times New Roman"/>
          <w:sz w:val="28"/>
          <w:szCs w:val="28"/>
        </w:rPr>
        <w:t>5300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1B" w:rsidRPr="001E5D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501B" w:rsidRPr="001E5DAD">
        <w:rPr>
          <w:rFonts w:ascii="Times New Roman" w:hAnsi="Times New Roman" w:cs="Times New Roman"/>
          <w:sz w:val="28"/>
          <w:szCs w:val="28"/>
        </w:rPr>
        <w:t>.</w:t>
      </w:r>
      <w:r w:rsidR="00F36D53" w:rsidRPr="001E5D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6D53" w:rsidRPr="001E5DAD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F36D53" w:rsidRPr="001E5DAD">
        <w:rPr>
          <w:rFonts w:ascii="Times New Roman" w:hAnsi="Times New Roman" w:cs="Times New Roman"/>
          <w:sz w:val="28"/>
          <w:szCs w:val="28"/>
        </w:rPr>
        <w:t xml:space="preserve"> работающие и проживающие в сельском населенном пункте не менее 5 лет</w:t>
      </w:r>
      <w:r w:rsidR="001E5DAD" w:rsidRPr="001E5DAD">
        <w:rPr>
          <w:rFonts w:ascii="Times New Roman" w:hAnsi="Times New Roman" w:cs="Times New Roman"/>
          <w:sz w:val="28"/>
          <w:szCs w:val="28"/>
        </w:rPr>
        <w:t xml:space="preserve"> - 3</w:t>
      </w:r>
      <w:r w:rsidR="00F36D53" w:rsidRPr="001E5DA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1E5DAD" w:rsidRPr="001E5DAD">
        <w:rPr>
          <w:rFonts w:ascii="Times New Roman" w:hAnsi="Times New Roman" w:cs="Times New Roman"/>
          <w:sz w:val="28"/>
          <w:szCs w:val="28"/>
        </w:rPr>
        <w:t>390</w:t>
      </w:r>
      <w:r w:rsidR="00F36D53" w:rsidRPr="001E5DA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F36D53" w:rsidRPr="001E5D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36D53" w:rsidRPr="001E5DAD">
        <w:rPr>
          <w:rFonts w:ascii="Times New Roman" w:hAnsi="Times New Roman" w:cs="Times New Roman"/>
          <w:sz w:val="28"/>
          <w:szCs w:val="28"/>
        </w:rPr>
        <w:t>.</w:t>
      </w:r>
      <w:r w:rsidR="001E5DAD" w:rsidRPr="001E5DAD">
        <w:rPr>
          <w:rFonts w:ascii="Times New Roman" w:hAnsi="Times New Roman" w:cs="Times New Roman"/>
          <w:sz w:val="28"/>
          <w:szCs w:val="28"/>
        </w:rPr>
        <w:t>, в малых селах – 3, с общей площадью 3900 га.</w:t>
      </w:r>
    </w:p>
    <w:p w:rsidR="00506E2F" w:rsidRPr="001E5DAD" w:rsidRDefault="001E5DAD" w:rsidP="00F56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За 2019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год поступило в бюджет </w:t>
      </w:r>
      <w:proofErr w:type="spellStart"/>
      <w:r w:rsidR="00B8501B" w:rsidRPr="001E5DA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8501B" w:rsidRPr="001E5DAD">
        <w:rPr>
          <w:rFonts w:ascii="Times New Roman" w:hAnsi="Times New Roman" w:cs="Times New Roman"/>
          <w:sz w:val="28"/>
          <w:szCs w:val="28"/>
        </w:rPr>
        <w:t xml:space="preserve"> от аренды </w:t>
      </w:r>
      <w:r w:rsidRPr="001E5DA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</w:t>
      </w:r>
      <w:r w:rsidRPr="001E5DAD">
        <w:rPr>
          <w:rFonts w:ascii="Times New Roman" w:hAnsi="Times New Roman" w:cs="Times New Roman"/>
          <w:sz w:val="28"/>
          <w:szCs w:val="28"/>
        </w:rPr>
        <w:t>1 093,29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E5DAD">
        <w:rPr>
          <w:rFonts w:ascii="Times New Roman" w:hAnsi="Times New Roman" w:cs="Times New Roman"/>
          <w:sz w:val="28"/>
          <w:szCs w:val="28"/>
        </w:rPr>
        <w:t xml:space="preserve">, </w:t>
      </w:r>
      <w:r w:rsidR="00B8120C">
        <w:rPr>
          <w:rFonts w:ascii="Times New Roman" w:hAnsi="Times New Roman" w:cs="Times New Roman"/>
          <w:sz w:val="28"/>
          <w:szCs w:val="28"/>
        </w:rPr>
        <w:t xml:space="preserve">от продажи </w:t>
      </w:r>
      <w:r w:rsidRPr="001E5DAD">
        <w:rPr>
          <w:rFonts w:ascii="Times New Roman" w:hAnsi="Times New Roman" w:cs="Times New Roman"/>
          <w:sz w:val="28"/>
          <w:szCs w:val="28"/>
        </w:rPr>
        <w:t>179,38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тыс. рублей; от аренды муниципального имущества </w:t>
      </w:r>
      <w:r w:rsidRPr="001E5DAD">
        <w:rPr>
          <w:rFonts w:ascii="Times New Roman" w:hAnsi="Times New Roman" w:cs="Times New Roman"/>
          <w:sz w:val="28"/>
          <w:szCs w:val="28"/>
        </w:rPr>
        <w:t>164,4</w:t>
      </w:r>
      <w:r w:rsidR="00B8501B" w:rsidRPr="001E5D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5D20" w:rsidRPr="004C3856" w:rsidRDefault="00C43CAD" w:rsidP="00475D2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3856">
        <w:rPr>
          <w:rFonts w:ascii="Times New Roman" w:hAnsi="Times New Roman"/>
          <w:b/>
          <w:sz w:val="28"/>
          <w:szCs w:val="28"/>
        </w:rPr>
        <w:t xml:space="preserve">8. </w:t>
      </w:r>
      <w:r w:rsidR="008D7634" w:rsidRPr="004C3856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475D20" w:rsidRDefault="00475D20" w:rsidP="00475D20">
      <w:pPr>
        <w:jc w:val="both"/>
      </w:pPr>
      <w:r w:rsidRPr="00475D20">
        <w:rPr>
          <w:sz w:val="28"/>
          <w:szCs w:val="28"/>
        </w:rPr>
        <w:t xml:space="preserve">       В </w:t>
      </w:r>
      <w:proofErr w:type="spellStart"/>
      <w:r w:rsidRPr="00475D20">
        <w:rPr>
          <w:sz w:val="28"/>
          <w:szCs w:val="28"/>
        </w:rPr>
        <w:t>кожууне</w:t>
      </w:r>
      <w:proofErr w:type="spellEnd"/>
      <w:r w:rsidRPr="00475D20">
        <w:rPr>
          <w:sz w:val="28"/>
          <w:szCs w:val="28"/>
        </w:rPr>
        <w:t xml:space="preserve"> функ</w:t>
      </w:r>
      <w:r w:rsidR="00787479">
        <w:rPr>
          <w:sz w:val="28"/>
          <w:szCs w:val="28"/>
        </w:rPr>
        <w:t xml:space="preserve">ционируют центральная больница, </w:t>
      </w:r>
      <w:r w:rsidRPr="00475D20">
        <w:rPr>
          <w:sz w:val="28"/>
          <w:szCs w:val="28"/>
        </w:rPr>
        <w:t xml:space="preserve">5 </w:t>
      </w:r>
      <w:proofErr w:type="spellStart"/>
      <w:r w:rsidRPr="00475D20">
        <w:rPr>
          <w:sz w:val="28"/>
          <w:szCs w:val="28"/>
        </w:rPr>
        <w:t>ФАПов</w:t>
      </w:r>
      <w:proofErr w:type="spellEnd"/>
      <w:r w:rsidRPr="00475D20">
        <w:rPr>
          <w:sz w:val="28"/>
          <w:szCs w:val="28"/>
        </w:rPr>
        <w:t xml:space="preserve"> и 1 офис ВОП </w:t>
      </w:r>
      <w:proofErr w:type="gramStart"/>
      <w:r w:rsidRPr="00475D20">
        <w:rPr>
          <w:sz w:val="28"/>
          <w:szCs w:val="28"/>
        </w:rPr>
        <w:t>в</w:t>
      </w:r>
      <w:proofErr w:type="gramEnd"/>
      <w:r w:rsidRPr="00475D20">
        <w:rPr>
          <w:sz w:val="28"/>
          <w:szCs w:val="28"/>
        </w:rPr>
        <w:t xml:space="preserve"> с. О-</w:t>
      </w:r>
      <w:proofErr w:type="spellStart"/>
      <w:r w:rsidRPr="00475D20">
        <w:rPr>
          <w:sz w:val="28"/>
          <w:szCs w:val="28"/>
        </w:rPr>
        <w:t>Шынаа</w:t>
      </w:r>
      <w:proofErr w:type="spellEnd"/>
      <w:r w:rsidRPr="00475D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D20">
        <w:rPr>
          <w:sz w:val="28"/>
          <w:szCs w:val="28"/>
        </w:rPr>
        <w:t xml:space="preserve">Круглосуточный стационар на 42 коек: </w:t>
      </w:r>
      <w:proofErr w:type="gramStart"/>
      <w:r w:rsidRPr="00475D20">
        <w:rPr>
          <w:sz w:val="28"/>
          <w:szCs w:val="28"/>
        </w:rPr>
        <w:t>педиатрические</w:t>
      </w:r>
      <w:proofErr w:type="gramEnd"/>
      <w:r w:rsidRPr="00475D20">
        <w:rPr>
          <w:sz w:val="28"/>
          <w:szCs w:val="28"/>
        </w:rPr>
        <w:t>- 10, тер</w:t>
      </w:r>
      <w:r w:rsidR="00787479">
        <w:rPr>
          <w:sz w:val="28"/>
          <w:szCs w:val="28"/>
        </w:rPr>
        <w:t>а</w:t>
      </w:r>
      <w:r w:rsidRPr="00475D20">
        <w:rPr>
          <w:sz w:val="28"/>
          <w:szCs w:val="28"/>
        </w:rPr>
        <w:t>певтические – 9, хирургические- 7, родильные – 5, фтизиатрические- 11. Поликлиника мощностью 281 посещений в день.</w:t>
      </w:r>
      <w:r>
        <w:rPr>
          <w:sz w:val="28"/>
          <w:szCs w:val="28"/>
        </w:rPr>
        <w:t xml:space="preserve"> </w:t>
      </w:r>
      <w:r w:rsidRPr="00475D20">
        <w:rPr>
          <w:sz w:val="28"/>
          <w:szCs w:val="28"/>
        </w:rPr>
        <w:t>Дневной стационар при поликлинике на 13 коек: 11 терапевтических и 2 гинекологических</w:t>
      </w:r>
      <w:r w:rsidRPr="00732B61">
        <w:t>.</w:t>
      </w:r>
    </w:p>
    <w:p w:rsidR="00475D20" w:rsidRPr="00475D20" w:rsidRDefault="00475D20" w:rsidP="00475D20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</w:t>
      </w:r>
      <w:r w:rsidRPr="00475D20">
        <w:rPr>
          <w:rFonts w:eastAsia="Calibri"/>
          <w:sz w:val="28"/>
          <w:szCs w:val="28"/>
        </w:rPr>
        <w:t>За 2019 год роди</w:t>
      </w:r>
      <w:r>
        <w:rPr>
          <w:rFonts w:eastAsia="Calibri"/>
          <w:sz w:val="28"/>
          <w:szCs w:val="28"/>
        </w:rPr>
        <w:t>лось 208 детей, что на 10</w:t>
      </w:r>
      <w:r w:rsidR="004E6E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(198) </w:t>
      </w:r>
      <w:r w:rsidRPr="00475D20">
        <w:rPr>
          <w:rFonts w:eastAsia="Calibri"/>
          <w:sz w:val="28"/>
          <w:szCs w:val="28"/>
        </w:rPr>
        <w:t>младенцев больше, чем в прошлом году. Естественный прирост населения-17,1 по сравнению с прошлым годом увеличился на 3,4 %.</w:t>
      </w:r>
    </w:p>
    <w:p w:rsidR="00C42188" w:rsidRDefault="00475D20" w:rsidP="00475D20">
      <w:pPr>
        <w:jc w:val="both"/>
        <w:rPr>
          <w:rFonts w:eastAsia="Calibri"/>
          <w:sz w:val="28"/>
          <w:szCs w:val="28"/>
        </w:rPr>
      </w:pPr>
      <w:r w:rsidRPr="00475D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</w:t>
      </w:r>
      <w:r w:rsidRPr="00475D20">
        <w:rPr>
          <w:rFonts w:eastAsia="Calibri"/>
          <w:sz w:val="28"/>
          <w:szCs w:val="28"/>
        </w:rPr>
        <w:t>Общая смертность в 2019 г составила -63 случая, в 20</w:t>
      </w:r>
      <w:r>
        <w:rPr>
          <w:rFonts w:eastAsia="Calibri"/>
          <w:sz w:val="28"/>
          <w:szCs w:val="28"/>
        </w:rPr>
        <w:t>18г-44, что на - 19 случаев</w:t>
      </w:r>
      <w:r w:rsidRPr="00475D20">
        <w:rPr>
          <w:rFonts w:eastAsia="Calibri"/>
          <w:sz w:val="28"/>
          <w:szCs w:val="28"/>
        </w:rPr>
        <w:t xml:space="preserve"> (30,1 %) больше чем в 2018г. Структура смертности в 2019г:</w:t>
      </w:r>
      <w:r w:rsidR="00C42188">
        <w:rPr>
          <w:rFonts w:eastAsia="Calibri"/>
          <w:sz w:val="28"/>
          <w:szCs w:val="28"/>
        </w:rPr>
        <w:t xml:space="preserve"> </w:t>
      </w:r>
    </w:p>
    <w:p w:rsidR="00C42188" w:rsidRDefault="00475D20" w:rsidP="00475D20">
      <w:pPr>
        <w:jc w:val="both"/>
        <w:rPr>
          <w:rFonts w:eastAsia="Calibri"/>
          <w:sz w:val="28"/>
          <w:szCs w:val="28"/>
        </w:rPr>
      </w:pPr>
      <w:r w:rsidRPr="00475D20">
        <w:rPr>
          <w:rFonts w:eastAsia="Calibri"/>
          <w:sz w:val="28"/>
          <w:szCs w:val="28"/>
        </w:rPr>
        <w:t xml:space="preserve">- </w:t>
      </w:r>
      <w:r w:rsidR="006B02B5">
        <w:rPr>
          <w:rFonts w:eastAsia="Calibri"/>
          <w:sz w:val="28"/>
          <w:szCs w:val="28"/>
        </w:rPr>
        <w:t>от внешних причин</w:t>
      </w:r>
      <w:r w:rsidRPr="00475D20">
        <w:rPr>
          <w:rFonts w:eastAsia="Calibri"/>
          <w:sz w:val="28"/>
          <w:szCs w:val="28"/>
        </w:rPr>
        <w:t xml:space="preserve"> – </w:t>
      </w:r>
      <w:r w:rsidR="006B02B5">
        <w:rPr>
          <w:rFonts w:eastAsia="Calibri"/>
          <w:sz w:val="28"/>
          <w:szCs w:val="28"/>
        </w:rPr>
        <w:t>35%</w:t>
      </w:r>
    </w:p>
    <w:p w:rsidR="00C42188" w:rsidRDefault="00475D20" w:rsidP="00475D20">
      <w:pPr>
        <w:jc w:val="both"/>
        <w:rPr>
          <w:rFonts w:eastAsia="Calibri"/>
          <w:sz w:val="28"/>
          <w:szCs w:val="28"/>
        </w:rPr>
      </w:pPr>
      <w:r w:rsidRPr="00475D20">
        <w:rPr>
          <w:rFonts w:eastAsia="Calibri"/>
          <w:sz w:val="28"/>
          <w:szCs w:val="28"/>
        </w:rPr>
        <w:t xml:space="preserve">- </w:t>
      </w:r>
      <w:r w:rsidR="00866200">
        <w:rPr>
          <w:rFonts w:eastAsia="Calibri"/>
          <w:sz w:val="28"/>
          <w:szCs w:val="28"/>
        </w:rPr>
        <w:t>от болезней систем кровообращения</w:t>
      </w:r>
      <w:r w:rsidR="006B02B5">
        <w:rPr>
          <w:rFonts w:eastAsia="Calibri"/>
          <w:sz w:val="28"/>
          <w:szCs w:val="28"/>
        </w:rPr>
        <w:t xml:space="preserve"> - 23%</w:t>
      </w:r>
      <w:r w:rsidRPr="00475D20">
        <w:rPr>
          <w:rFonts w:eastAsia="Calibri"/>
          <w:sz w:val="28"/>
          <w:szCs w:val="28"/>
        </w:rPr>
        <w:t xml:space="preserve"> </w:t>
      </w:r>
    </w:p>
    <w:p w:rsidR="00C42188" w:rsidRDefault="006B02B5" w:rsidP="00475D2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66200">
        <w:rPr>
          <w:rFonts w:eastAsia="Calibri"/>
          <w:sz w:val="28"/>
          <w:szCs w:val="28"/>
        </w:rPr>
        <w:t>от злокачественных новообразований</w:t>
      </w:r>
      <w:r>
        <w:rPr>
          <w:rFonts w:eastAsia="Calibri"/>
          <w:sz w:val="28"/>
          <w:szCs w:val="28"/>
        </w:rPr>
        <w:t xml:space="preserve"> - 16%</w:t>
      </w:r>
      <w:r w:rsidR="00475D20" w:rsidRPr="00475D20">
        <w:rPr>
          <w:rFonts w:eastAsia="Calibri"/>
          <w:sz w:val="28"/>
          <w:szCs w:val="28"/>
        </w:rPr>
        <w:t xml:space="preserve"> </w:t>
      </w:r>
    </w:p>
    <w:p w:rsidR="00475D20" w:rsidRPr="00475D20" w:rsidRDefault="00475D20" w:rsidP="00475D20">
      <w:pPr>
        <w:jc w:val="both"/>
        <w:rPr>
          <w:rFonts w:eastAsia="Calibri"/>
          <w:sz w:val="28"/>
          <w:szCs w:val="28"/>
        </w:rPr>
      </w:pPr>
      <w:r w:rsidRPr="00475D20">
        <w:rPr>
          <w:rFonts w:eastAsia="Calibri"/>
          <w:sz w:val="28"/>
          <w:szCs w:val="28"/>
        </w:rPr>
        <w:t xml:space="preserve"> </w:t>
      </w:r>
      <w:r w:rsidR="00866200">
        <w:rPr>
          <w:rFonts w:eastAsia="Calibri"/>
          <w:sz w:val="28"/>
          <w:szCs w:val="28"/>
        </w:rPr>
        <w:t xml:space="preserve">    </w:t>
      </w:r>
      <w:r w:rsidRPr="00475D20">
        <w:rPr>
          <w:rFonts w:eastAsia="Calibri"/>
          <w:sz w:val="28"/>
          <w:szCs w:val="28"/>
        </w:rPr>
        <w:t>Смертность в трудоспособном возраст</w:t>
      </w:r>
      <w:proofErr w:type="gramStart"/>
      <w:r w:rsidRPr="00475D20">
        <w:rPr>
          <w:rFonts w:eastAsia="Calibri"/>
          <w:sz w:val="28"/>
          <w:szCs w:val="28"/>
        </w:rPr>
        <w:t>е-</w:t>
      </w:r>
      <w:proofErr w:type="gramEnd"/>
      <w:r w:rsidRPr="00475D20">
        <w:rPr>
          <w:rFonts w:eastAsia="Calibri"/>
          <w:sz w:val="28"/>
          <w:szCs w:val="28"/>
        </w:rPr>
        <w:t xml:space="preserve"> в 2019г составила - 17 случаев, в 2018г -7 случаев, рост в 2,4 раза за счет внешних причин.</w:t>
      </w:r>
    </w:p>
    <w:p w:rsidR="00475D20" w:rsidRPr="00475D20" w:rsidRDefault="00475D20" w:rsidP="00475D2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475D20">
        <w:rPr>
          <w:rFonts w:eastAsia="Calibri"/>
          <w:sz w:val="28"/>
          <w:szCs w:val="28"/>
        </w:rPr>
        <w:t xml:space="preserve">По сравнению с 2018г в 2019г отмечается рост смертности в 6 раз от внешних причин, в 2 раза увеличилась смертность от ЗНО. Отмечается снижение </w:t>
      </w:r>
      <w:r w:rsidRPr="00475D20">
        <w:rPr>
          <w:rFonts w:eastAsia="Calibri"/>
          <w:sz w:val="28"/>
          <w:szCs w:val="28"/>
        </w:rPr>
        <w:lastRenderedPageBreak/>
        <w:t>смертности населения от туберкулеза в 2,3 раза, снижение смертности от болезней системы кровообращения произошло на 25%.</w:t>
      </w:r>
    </w:p>
    <w:p w:rsidR="00475D20" w:rsidRPr="00475D20" w:rsidRDefault="0098047A" w:rsidP="00475D2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475D20" w:rsidRPr="00475D20">
        <w:rPr>
          <w:rFonts w:eastAsia="Calibri"/>
          <w:sz w:val="28"/>
          <w:szCs w:val="28"/>
        </w:rPr>
        <w:t>Показатель детской смертности составил в 2019г –3. Показатель детской смертности (0-17 лет) в 2018году составил 5случаев.</w:t>
      </w:r>
    </w:p>
    <w:p w:rsidR="00475D20" w:rsidRPr="00C42188" w:rsidRDefault="0098047A" w:rsidP="00C4218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2188" w:rsidRPr="00C42188">
        <w:rPr>
          <w:sz w:val="28"/>
          <w:szCs w:val="28"/>
        </w:rPr>
        <w:t>П</w:t>
      </w:r>
      <w:r w:rsidR="00475D20" w:rsidRPr="00C42188">
        <w:rPr>
          <w:rFonts w:eastAsia="Calibri"/>
          <w:sz w:val="28"/>
          <w:szCs w:val="28"/>
        </w:rPr>
        <w:t>одлежало диспансеризации 1376 человек из них мужчин 652, женщин 724.</w:t>
      </w:r>
    </w:p>
    <w:p w:rsidR="00475D20" w:rsidRPr="00C42188" w:rsidRDefault="00475D20" w:rsidP="00C42188">
      <w:pPr>
        <w:jc w:val="both"/>
        <w:rPr>
          <w:rFonts w:eastAsia="Calibri"/>
          <w:sz w:val="28"/>
          <w:szCs w:val="28"/>
        </w:rPr>
      </w:pPr>
      <w:r w:rsidRPr="00C42188">
        <w:rPr>
          <w:rFonts w:eastAsia="Calibri"/>
          <w:sz w:val="28"/>
          <w:szCs w:val="28"/>
        </w:rPr>
        <w:t xml:space="preserve">За год прошли 1 этап диспансеризации 1376 </w:t>
      </w:r>
      <w:proofErr w:type="gramStart"/>
      <w:r w:rsidRPr="00C42188">
        <w:rPr>
          <w:rFonts w:eastAsia="Calibri"/>
          <w:sz w:val="28"/>
          <w:szCs w:val="28"/>
        </w:rPr>
        <w:t>человек</w:t>
      </w:r>
      <w:proofErr w:type="gramEnd"/>
      <w:r w:rsidRPr="00C42188">
        <w:rPr>
          <w:rFonts w:eastAsia="Calibri"/>
          <w:sz w:val="28"/>
          <w:szCs w:val="28"/>
        </w:rPr>
        <w:t xml:space="preserve"> т.е. 100% от годового плана (из них мужчины 534 или 3</w:t>
      </w:r>
      <w:r w:rsidR="00C42188">
        <w:rPr>
          <w:rFonts w:eastAsia="Calibri"/>
          <w:sz w:val="28"/>
          <w:szCs w:val="28"/>
        </w:rPr>
        <w:t xml:space="preserve">8,8%, женщины 842 </w:t>
      </w:r>
      <w:r w:rsidRPr="00C42188">
        <w:rPr>
          <w:rFonts w:eastAsia="Calibri"/>
          <w:sz w:val="28"/>
          <w:szCs w:val="28"/>
        </w:rPr>
        <w:t>или 61,1%)</w:t>
      </w:r>
    </w:p>
    <w:p w:rsidR="00475D20" w:rsidRPr="00C42188" w:rsidRDefault="00475D20" w:rsidP="00C42188">
      <w:pPr>
        <w:ind w:firstLine="708"/>
        <w:jc w:val="both"/>
        <w:rPr>
          <w:sz w:val="28"/>
          <w:szCs w:val="28"/>
        </w:rPr>
      </w:pPr>
      <w:r w:rsidRPr="00C42188">
        <w:rPr>
          <w:sz w:val="28"/>
          <w:szCs w:val="28"/>
        </w:rPr>
        <w:t xml:space="preserve">Всего по штату предусмотрено 223,5 штатных единиц, фактически работают 195 чел., половозрастной состав работников – </w:t>
      </w:r>
      <w:r w:rsidR="00C42188" w:rsidRPr="00C42188">
        <w:rPr>
          <w:sz w:val="28"/>
          <w:szCs w:val="28"/>
        </w:rPr>
        <w:t>мужчин 41 чел., женщин 154 чел.</w:t>
      </w:r>
    </w:p>
    <w:p w:rsidR="00521594" w:rsidRPr="00F10567" w:rsidRDefault="00C42188" w:rsidP="00521594">
      <w:pPr>
        <w:ind w:firstLine="708"/>
        <w:jc w:val="both"/>
        <w:rPr>
          <w:sz w:val="28"/>
          <w:szCs w:val="28"/>
        </w:rPr>
      </w:pPr>
      <w:r w:rsidRPr="00C42188">
        <w:rPr>
          <w:sz w:val="28"/>
          <w:szCs w:val="28"/>
        </w:rPr>
        <w:t>П</w:t>
      </w:r>
      <w:r w:rsidR="00475D20" w:rsidRPr="00C42188">
        <w:rPr>
          <w:sz w:val="28"/>
          <w:szCs w:val="28"/>
        </w:rPr>
        <w:t xml:space="preserve">о штату предусмотрено </w:t>
      </w:r>
      <w:r>
        <w:rPr>
          <w:sz w:val="28"/>
          <w:szCs w:val="28"/>
        </w:rPr>
        <w:t xml:space="preserve">33 штатные единицы врачей, </w:t>
      </w:r>
      <w:r w:rsidRPr="00C42188">
        <w:rPr>
          <w:sz w:val="28"/>
          <w:szCs w:val="28"/>
        </w:rPr>
        <w:t>фактически работают 22 врача.</w:t>
      </w:r>
    </w:p>
    <w:p w:rsidR="00475D20" w:rsidRPr="00F563A5" w:rsidRDefault="00475D20" w:rsidP="00F563A5">
      <w:pPr>
        <w:ind w:firstLine="426"/>
        <w:jc w:val="both"/>
      </w:pPr>
    </w:p>
    <w:p w:rsidR="00EB3317" w:rsidRPr="004C3856" w:rsidRDefault="008D7634" w:rsidP="00F563A5">
      <w:pPr>
        <w:pStyle w:val="a5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3856">
        <w:rPr>
          <w:rFonts w:ascii="Times New Roman" w:hAnsi="Times New Roman"/>
          <w:b/>
          <w:sz w:val="28"/>
          <w:szCs w:val="28"/>
        </w:rPr>
        <w:t>Обр</w:t>
      </w:r>
      <w:r w:rsidR="004120D7" w:rsidRPr="004C3856">
        <w:rPr>
          <w:rFonts w:ascii="Times New Roman" w:hAnsi="Times New Roman"/>
          <w:b/>
          <w:sz w:val="28"/>
          <w:szCs w:val="28"/>
        </w:rPr>
        <w:t>а</w:t>
      </w:r>
      <w:r w:rsidRPr="004C3856">
        <w:rPr>
          <w:rFonts w:ascii="Times New Roman" w:hAnsi="Times New Roman"/>
          <w:b/>
          <w:sz w:val="28"/>
          <w:szCs w:val="28"/>
        </w:rPr>
        <w:t>зование</w:t>
      </w:r>
    </w:p>
    <w:p w:rsidR="002866FC" w:rsidRPr="00AB728C" w:rsidRDefault="00C81ED8" w:rsidP="00F563A5">
      <w:pPr>
        <w:tabs>
          <w:tab w:val="num" w:pos="0"/>
        </w:tabs>
        <w:jc w:val="both"/>
        <w:rPr>
          <w:sz w:val="28"/>
          <w:szCs w:val="28"/>
        </w:rPr>
      </w:pPr>
      <w:r w:rsidRPr="00F563A5">
        <w:tab/>
      </w:r>
      <w:r w:rsidR="002866FC" w:rsidRPr="00AB728C">
        <w:rPr>
          <w:sz w:val="28"/>
          <w:szCs w:val="28"/>
        </w:rPr>
        <w:t>В Тес-</w:t>
      </w:r>
      <w:proofErr w:type="spellStart"/>
      <w:r w:rsidR="002866FC" w:rsidRPr="00AB728C">
        <w:rPr>
          <w:sz w:val="28"/>
          <w:szCs w:val="28"/>
        </w:rPr>
        <w:t>Хем</w:t>
      </w:r>
      <w:r w:rsidR="008D7634" w:rsidRPr="00AB728C">
        <w:rPr>
          <w:sz w:val="28"/>
          <w:szCs w:val="28"/>
        </w:rPr>
        <w:t>ском</w:t>
      </w:r>
      <w:proofErr w:type="spellEnd"/>
      <w:r w:rsidR="001E4780" w:rsidRPr="00AB728C">
        <w:rPr>
          <w:sz w:val="28"/>
          <w:szCs w:val="28"/>
        </w:rPr>
        <w:t xml:space="preserve"> </w:t>
      </w:r>
      <w:proofErr w:type="spellStart"/>
      <w:r w:rsidR="002866FC" w:rsidRPr="00AB728C">
        <w:rPr>
          <w:sz w:val="28"/>
          <w:szCs w:val="28"/>
        </w:rPr>
        <w:t>кожууне</w:t>
      </w:r>
      <w:proofErr w:type="spellEnd"/>
      <w:r w:rsidR="002866FC" w:rsidRPr="00AB728C">
        <w:rPr>
          <w:sz w:val="28"/>
          <w:szCs w:val="28"/>
        </w:rPr>
        <w:t xml:space="preserve"> функционирует 8</w:t>
      </w:r>
      <w:r w:rsidR="008D7634" w:rsidRPr="00AB728C">
        <w:rPr>
          <w:sz w:val="28"/>
          <w:szCs w:val="28"/>
        </w:rPr>
        <w:t xml:space="preserve"> о</w:t>
      </w:r>
      <w:r w:rsidR="002866FC" w:rsidRPr="00AB728C">
        <w:rPr>
          <w:sz w:val="28"/>
          <w:szCs w:val="28"/>
        </w:rPr>
        <w:t>бщеобразовательных учреждений, 10</w:t>
      </w:r>
      <w:r w:rsidR="008D7634" w:rsidRPr="00AB728C">
        <w:rPr>
          <w:sz w:val="28"/>
          <w:szCs w:val="28"/>
        </w:rPr>
        <w:t xml:space="preserve"> учреждений </w:t>
      </w:r>
      <w:r w:rsidR="002866FC" w:rsidRPr="00AB728C">
        <w:rPr>
          <w:sz w:val="28"/>
          <w:szCs w:val="28"/>
        </w:rPr>
        <w:t xml:space="preserve">дошкольного образования, </w:t>
      </w:r>
      <w:r w:rsidR="008D7634" w:rsidRPr="00AB728C">
        <w:rPr>
          <w:sz w:val="28"/>
          <w:szCs w:val="28"/>
        </w:rPr>
        <w:t>2 учреждения дополнительного образования</w:t>
      </w:r>
      <w:r w:rsidR="002866FC" w:rsidRPr="00AB728C">
        <w:rPr>
          <w:sz w:val="28"/>
          <w:szCs w:val="28"/>
        </w:rPr>
        <w:t>.</w:t>
      </w:r>
    </w:p>
    <w:p w:rsidR="00F10567" w:rsidRPr="00AB728C" w:rsidRDefault="006C0821" w:rsidP="00F563A5">
      <w:pPr>
        <w:tabs>
          <w:tab w:val="num" w:pos="0"/>
        </w:tabs>
        <w:jc w:val="both"/>
        <w:rPr>
          <w:sz w:val="28"/>
          <w:szCs w:val="28"/>
        </w:rPr>
      </w:pPr>
      <w:r w:rsidRPr="00AB728C">
        <w:rPr>
          <w:sz w:val="28"/>
          <w:szCs w:val="28"/>
        </w:rPr>
        <w:tab/>
      </w:r>
      <w:r w:rsidR="00F10567" w:rsidRPr="00AB728C">
        <w:rPr>
          <w:sz w:val="28"/>
          <w:szCs w:val="28"/>
        </w:rPr>
        <w:t>Общее количество учащихся на 01 января 2020 г. составило 1820 чел., из них учащихся первых классов - 214 чел. Количество учеников, сдававших ЕГЭ в 2019г. - 55, из них не получившие аттестат - 8. Количество учеников, сдававших ОГЭ - 140, из них получившие неудовлетворительные оценки - 8.</w:t>
      </w:r>
    </w:p>
    <w:p w:rsidR="00AB728C" w:rsidRPr="00AB728C" w:rsidRDefault="00AB728C" w:rsidP="00AB728C">
      <w:pPr>
        <w:tabs>
          <w:tab w:val="num" w:pos="0"/>
        </w:tabs>
        <w:jc w:val="both"/>
        <w:rPr>
          <w:sz w:val="28"/>
          <w:szCs w:val="28"/>
        </w:rPr>
      </w:pPr>
      <w:r w:rsidRPr="00AB728C">
        <w:rPr>
          <w:sz w:val="28"/>
          <w:szCs w:val="28"/>
        </w:rPr>
        <w:t xml:space="preserve">       Количество работников в системе образования - 859 чел., из них женщин - 637 чел., педагогических работников - 348 чел., в том числе в отделе образования - 8, из них педагогов имеют высшую квалификационную категорию - 43 чел., первую - 180 чел., без категории - 117 чел. Высшее профессиональное образование имеют - 288 (73,6%) чел. из 391 педагогов.</w:t>
      </w:r>
    </w:p>
    <w:p w:rsidR="00F10567" w:rsidRPr="00AB728C" w:rsidRDefault="00AB728C" w:rsidP="00F10567">
      <w:pPr>
        <w:tabs>
          <w:tab w:val="num" w:pos="0"/>
        </w:tabs>
        <w:jc w:val="both"/>
        <w:rPr>
          <w:sz w:val="28"/>
          <w:szCs w:val="28"/>
        </w:rPr>
      </w:pPr>
      <w:r>
        <w:t xml:space="preserve">         </w:t>
      </w:r>
      <w:r w:rsidR="00556F48">
        <w:rPr>
          <w:sz w:val="28"/>
          <w:szCs w:val="28"/>
        </w:rPr>
        <w:t>Численность детей от 1 до 6,5</w:t>
      </w:r>
      <w:r w:rsidR="00F10567" w:rsidRPr="00AB728C">
        <w:rPr>
          <w:sz w:val="28"/>
          <w:szCs w:val="28"/>
        </w:rPr>
        <w:t xml:space="preserve"> лет в </w:t>
      </w:r>
      <w:proofErr w:type="spellStart"/>
      <w:r w:rsidR="00F10567" w:rsidRPr="00AB728C">
        <w:rPr>
          <w:sz w:val="28"/>
          <w:szCs w:val="28"/>
        </w:rPr>
        <w:t>кожууне</w:t>
      </w:r>
      <w:proofErr w:type="spellEnd"/>
      <w:r w:rsidR="00F10567" w:rsidRPr="00AB728C">
        <w:rPr>
          <w:sz w:val="28"/>
          <w:szCs w:val="28"/>
        </w:rPr>
        <w:t xml:space="preserve"> - </w:t>
      </w:r>
      <w:r w:rsidR="00716BA1">
        <w:rPr>
          <w:sz w:val="28"/>
          <w:szCs w:val="28"/>
        </w:rPr>
        <w:t>1202</w:t>
      </w:r>
      <w:r w:rsidR="00F10567" w:rsidRPr="00AB728C">
        <w:rPr>
          <w:sz w:val="28"/>
          <w:szCs w:val="28"/>
        </w:rPr>
        <w:t xml:space="preserve"> человек. Количество детей, посещающих дошкольные образовательные у</w:t>
      </w:r>
      <w:r w:rsidR="00716BA1">
        <w:rPr>
          <w:sz w:val="28"/>
          <w:szCs w:val="28"/>
        </w:rPr>
        <w:t>чреждения 717, что составляет 60</w:t>
      </w:r>
      <w:r w:rsidR="00F10567" w:rsidRPr="00AB728C">
        <w:rPr>
          <w:sz w:val="28"/>
          <w:szCs w:val="28"/>
        </w:rPr>
        <w:t xml:space="preserve">% от общего числа детей дошкольного возраста в </w:t>
      </w:r>
      <w:proofErr w:type="spellStart"/>
      <w:r w:rsidR="00F10567" w:rsidRPr="00AB728C">
        <w:rPr>
          <w:sz w:val="28"/>
          <w:szCs w:val="28"/>
        </w:rPr>
        <w:t>кожууне</w:t>
      </w:r>
      <w:proofErr w:type="spellEnd"/>
      <w:r w:rsidR="00F10567" w:rsidRPr="00AB728C">
        <w:rPr>
          <w:sz w:val="28"/>
          <w:szCs w:val="28"/>
        </w:rPr>
        <w:t>.</w:t>
      </w:r>
    </w:p>
    <w:p w:rsidR="00F10567" w:rsidRPr="00AB728C" w:rsidRDefault="00F10567" w:rsidP="00F10567">
      <w:pPr>
        <w:tabs>
          <w:tab w:val="num" w:pos="0"/>
        </w:tabs>
        <w:jc w:val="both"/>
        <w:rPr>
          <w:sz w:val="28"/>
          <w:szCs w:val="28"/>
        </w:rPr>
      </w:pPr>
      <w:r w:rsidRPr="00F563A5">
        <w:tab/>
      </w:r>
      <w:r w:rsidRPr="00AB728C">
        <w:rPr>
          <w:sz w:val="28"/>
          <w:szCs w:val="28"/>
        </w:rPr>
        <w:t>Дополнительное образование Тес-</w:t>
      </w:r>
      <w:proofErr w:type="spellStart"/>
      <w:r w:rsidRPr="00AB728C">
        <w:rPr>
          <w:sz w:val="28"/>
          <w:szCs w:val="28"/>
        </w:rPr>
        <w:t>Хемского</w:t>
      </w:r>
      <w:proofErr w:type="spellEnd"/>
      <w:r w:rsidRPr="00AB728C">
        <w:rPr>
          <w:sz w:val="28"/>
          <w:szCs w:val="28"/>
        </w:rPr>
        <w:t xml:space="preserve"> </w:t>
      </w:r>
      <w:proofErr w:type="spellStart"/>
      <w:r w:rsidRPr="00AB728C">
        <w:rPr>
          <w:sz w:val="28"/>
          <w:szCs w:val="28"/>
        </w:rPr>
        <w:t>кожууна</w:t>
      </w:r>
      <w:proofErr w:type="spellEnd"/>
      <w:r w:rsidRPr="00AB728C">
        <w:rPr>
          <w:sz w:val="28"/>
          <w:szCs w:val="28"/>
        </w:rPr>
        <w:t xml:space="preserve"> представлено в 8 общеобразовательных организациях: в 94 кружках, посещают 1547 детей или 85% учащихся. В ДЮСШ занимаются 512 детей, ДШИ 224 детей.</w:t>
      </w:r>
    </w:p>
    <w:p w:rsidR="00F10567" w:rsidRPr="00AB728C" w:rsidRDefault="00F10567" w:rsidP="00F10567">
      <w:pPr>
        <w:tabs>
          <w:tab w:val="num" w:pos="0"/>
        </w:tabs>
        <w:jc w:val="both"/>
        <w:rPr>
          <w:sz w:val="28"/>
          <w:szCs w:val="28"/>
        </w:rPr>
      </w:pPr>
      <w:r w:rsidRPr="00AB728C">
        <w:rPr>
          <w:sz w:val="28"/>
          <w:szCs w:val="28"/>
        </w:rPr>
        <w:tab/>
        <w:t xml:space="preserve">В течение 2019 года в пришкольных лагерях </w:t>
      </w:r>
      <w:proofErr w:type="spellStart"/>
      <w:r w:rsidRPr="00AB728C">
        <w:rPr>
          <w:sz w:val="28"/>
          <w:szCs w:val="28"/>
        </w:rPr>
        <w:t>кожууна</w:t>
      </w:r>
      <w:proofErr w:type="spellEnd"/>
      <w:r w:rsidRPr="00AB728C">
        <w:rPr>
          <w:sz w:val="28"/>
          <w:szCs w:val="28"/>
        </w:rPr>
        <w:t xml:space="preserve"> отдохнули 660 детей, в стационарном лагере "</w:t>
      </w:r>
      <w:proofErr w:type="spellStart"/>
      <w:r w:rsidRPr="00AB728C">
        <w:rPr>
          <w:sz w:val="28"/>
          <w:szCs w:val="28"/>
        </w:rPr>
        <w:t>Сайлык</w:t>
      </w:r>
      <w:proofErr w:type="spellEnd"/>
      <w:r w:rsidRPr="00AB728C">
        <w:rPr>
          <w:sz w:val="28"/>
          <w:szCs w:val="28"/>
        </w:rPr>
        <w:t>" - 180 детей. В лагерях за пределами республики 5 детей. Стоимость родительской платы за путевки составило в стационарный лагерь - 3410 руб., в лагеря дневного пребывания - 1000 руб.</w:t>
      </w:r>
    </w:p>
    <w:p w:rsidR="00F10567" w:rsidRPr="003B5685" w:rsidRDefault="00F10567" w:rsidP="003B5685">
      <w:pPr>
        <w:tabs>
          <w:tab w:val="num" w:pos="0"/>
        </w:tabs>
        <w:jc w:val="both"/>
        <w:rPr>
          <w:sz w:val="28"/>
          <w:szCs w:val="28"/>
        </w:rPr>
      </w:pPr>
      <w:r w:rsidRPr="00F563A5">
        <w:tab/>
      </w:r>
      <w:r w:rsidRPr="00AB728C">
        <w:rPr>
          <w:sz w:val="28"/>
          <w:szCs w:val="28"/>
        </w:rPr>
        <w:t>Средняя заработная плата педагогических работников общеобразовательных организаций Тес-</w:t>
      </w:r>
      <w:proofErr w:type="spellStart"/>
      <w:r w:rsidRPr="00AB728C">
        <w:rPr>
          <w:sz w:val="28"/>
          <w:szCs w:val="28"/>
        </w:rPr>
        <w:t>Хемского</w:t>
      </w:r>
      <w:proofErr w:type="spellEnd"/>
      <w:r w:rsidRPr="00AB728C">
        <w:rPr>
          <w:sz w:val="28"/>
          <w:szCs w:val="28"/>
        </w:rPr>
        <w:t xml:space="preserve"> </w:t>
      </w:r>
      <w:proofErr w:type="spellStart"/>
      <w:r w:rsidRPr="00AB728C">
        <w:rPr>
          <w:sz w:val="28"/>
          <w:szCs w:val="28"/>
        </w:rPr>
        <w:t>кожууна</w:t>
      </w:r>
      <w:proofErr w:type="spellEnd"/>
      <w:r w:rsidRPr="00AB728C">
        <w:rPr>
          <w:sz w:val="28"/>
          <w:szCs w:val="28"/>
        </w:rPr>
        <w:t xml:space="preserve"> составила 29300 рублей; по до</w:t>
      </w:r>
      <w:r w:rsidR="00AB728C" w:rsidRPr="00AB728C">
        <w:rPr>
          <w:sz w:val="28"/>
          <w:szCs w:val="28"/>
        </w:rPr>
        <w:t>школьным организациям – 2</w:t>
      </w:r>
      <w:r w:rsidRPr="00AB728C">
        <w:rPr>
          <w:sz w:val="28"/>
          <w:szCs w:val="28"/>
        </w:rPr>
        <w:t>8100 рублей; в организациях дополнительн</w:t>
      </w:r>
      <w:r w:rsidR="003B5685">
        <w:rPr>
          <w:sz w:val="28"/>
          <w:szCs w:val="28"/>
        </w:rPr>
        <w:t>ого образования - 29300 рублей.</w:t>
      </w:r>
    </w:p>
    <w:p w:rsidR="00211EC9" w:rsidRPr="003B5685" w:rsidRDefault="008D7634" w:rsidP="00F563A5">
      <w:pPr>
        <w:pStyle w:val="a5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5685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211EC9" w:rsidRPr="003B5685" w:rsidRDefault="00211EC9" w:rsidP="00797381">
      <w:pPr>
        <w:keepLines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B5685">
        <w:rPr>
          <w:sz w:val="28"/>
          <w:szCs w:val="28"/>
        </w:rPr>
        <w:t>В настоящее время Тес-</w:t>
      </w:r>
      <w:proofErr w:type="spellStart"/>
      <w:r w:rsidRPr="003B5685">
        <w:rPr>
          <w:sz w:val="28"/>
          <w:szCs w:val="28"/>
        </w:rPr>
        <w:t>Хемском</w:t>
      </w:r>
      <w:proofErr w:type="spellEnd"/>
      <w:r w:rsidRPr="003B5685">
        <w:rPr>
          <w:sz w:val="28"/>
          <w:szCs w:val="28"/>
        </w:rPr>
        <w:t xml:space="preserve"> </w:t>
      </w:r>
      <w:proofErr w:type="spellStart"/>
      <w:r w:rsidRPr="003B5685">
        <w:rPr>
          <w:sz w:val="28"/>
          <w:szCs w:val="28"/>
        </w:rPr>
        <w:t>кожууне</w:t>
      </w:r>
      <w:proofErr w:type="spellEnd"/>
      <w:r w:rsidRPr="003B5685">
        <w:rPr>
          <w:sz w:val="28"/>
          <w:szCs w:val="28"/>
        </w:rPr>
        <w:t xml:space="preserve"> функционируют </w:t>
      </w:r>
      <w:r w:rsidR="00E5491A" w:rsidRPr="003B5685">
        <w:rPr>
          <w:sz w:val="28"/>
          <w:szCs w:val="28"/>
        </w:rPr>
        <w:t>7 культурно</w:t>
      </w:r>
      <w:r w:rsidRPr="003B5685">
        <w:rPr>
          <w:sz w:val="28"/>
          <w:szCs w:val="28"/>
        </w:rPr>
        <w:t xml:space="preserve">-досуговых учреждений.  </w:t>
      </w:r>
    </w:p>
    <w:p w:rsidR="003B5685" w:rsidRPr="003B5685" w:rsidRDefault="003B5685" w:rsidP="003B5685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3B5685">
        <w:rPr>
          <w:bCs/>
          <w:sz w:val="28"/>
          <w:szCs w:val="28"/>
        </w:rPr>
        <w:t>Обеспеченность клубными учреждениями в Тес-</w:t>
      </w:r>
      <w:proofErr w:type="spellStart"/>
      <w:r w:rsidRPr="003B5685">
        <w:rPr>
          <w:bCs/>
          <w:sz w:val="28"/>
          <w:szCs w:val="28"/>
        </w:rPr>
        <w:t>Хемском</w:t>
      </w:r>
      <w:proofErr w:type="spellEnd"/>
      <w:r w:rsidRPr="003B5685">
        <w:rPr>
          <w:bCs/>
          <w:sz w:val="28"/>
          <w:szCs w:val="28"/>
        </w:rPr>
        <w:t xml:space="preserve"> </w:t>
      </w:r>
      <w:proofErr w:type="spellStart"/>
      <w:r w:rsidRPr="003B5685">
        <w:rPr>
          <w:bCs/>
          <w:sz w:val="28"/>
          <w:szCs w:val="28"/>
        </w:rPr>
        <w:t>кожууне</w:t>
      </w:r>
      <w:proofErr w:type="spellEnd"/>
      <w:r w:rsidRPr="003B5685">
        <w:rPr>
          <w:bCs/>
          <w:sz w:val="28"/>
          <w:szCs w:val="28"/>
        </w:rPr>
        <w:t xml:space="preserve"> нормативное значение на 25 процентов (1047 посадочных мест).</w:t>
      </w:r>
    </w:p>
    <w:p w:rsidR="003B5685" w:rsidRPr="003B5685" w:rsidRDefault="00D40DB0" w:rsidP="003B5685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 </w:t>
      </w:r>
      <w:r w:rsidR="00797381">
        <w:rPr>
          <w:sz w:val="28"/>
          <w:szCs w:val="28"/>
        </w:rPr>
        <w:t>год</w:t>
      </w:r>
      <w:r w:rsidR="003B5685" w:rsidRPr="003B5685">
        <w:rPr>
          <w:sz w:val="28"/>
          <w:szCs w:val="28"/>
        </w:rPr>
        <w:t xml:space="preserve"> проведены 1810 </w:t>
      </w:r>
      <w:r w:rsidR="003B5685">
        <w:rPr>
          <w:sz w:val="28"/>
          <w:szCs w:val="28"/>
        </w:rPr>
        <w:t>культурно-массовых</w:t>
      </w:r>
      <w:r w:rsidR="003B5685" w:rsidRPr="003B5685">
        <w:rPr>
          <w:sz w:val="28"/>
          <w:szCs w:val="28"/>
        </w:rPr>
        <w:t xml:space="preserve"> мероприятий (АП</w:t>
      </w:r>
      <w:r w:rsidR="001C5A1F">
        <w:rPr>
          <w:sz w:val="28"/>
          <w:szCs w:val="28"/>
        </w:rPr>
        <w:t>П</w:t>
      </w:r>
      <w:r w:rsidR="003B5685" w:rsidRPr="003B5685">
        <w:rPr>
          <w:sz w:val="28"/>
          <w:szCs w:val="28"/>
        </w:rPr>
        <w:t xml:space="preserve">Г-1637), </w:t>
      </w:r>
      <w:r w:rsidR="003B5685">
        <w:rPr>
          <w:sz w:val="28"/>
          <w:szCs w:val="28"/>
        </w:rPr>
        <w:t>с охватом</w:t>
      </w:r>
      <w:r w:rsidR="009D2170">
        <w:rPr>
          <w:sz w:val="28"/>
          <w:szCs w:val="28"/>
        </w:rPr>
        <w:t xml:space="preserve"> 130020 посетителей</w:t>
      </w:r>
      <w:r w:rsidR="003B5685" w:rsidRPr="003B5685">
        <w:rPr>
          <w:sz w:val="28"/>
          <w:szCs w:val="28"/>
        </w:rPr>
        <w:t xml:space="preserve"> (АП</w:t>
      </w:r>
      <w:r w:rsidR="001C5A1F">
        <w:rPr>
          <w:sz w:val="28"/>
          <w:szCs w:val="28"/>
        </w:rPr>
        <w:t>П</w:t>
      </w:r>
      <w:r w:rsidR="003B5685" w:rsidRPr="003B5685">
        <w:rPr>
          <w:sz w:val="28"/>
          <w:szCs w:val="28"/>
        </w:rPr>
        <w:t>Г-112324)</w:t>
      </w:r>
      <w:r w:rsidR="003B5685">
        <w:rPr>
          <w:sz w:val="28"/>
          <w:szCs w:val="28"/>
        </w:rPr>
        <w:t>, в них участвовали</w:t>
      </w:r>
      <w:r w:rsidR="003B5685" w:rsidRPr="003B5685">
        <w:rPr>
          <w:sz w:val="28"/>
          <w:szCs w:val="28"/>
        </w:rPr>
        <w:t xml:space="preserve"> 54860 человек (А</w:t>
      </w:r>
      <w:r w:rsidR="003B5685">
        <w:rPr>
          <w:sz w:val="28"/>
          <w:szCs w:val="28"/>
        </w:rPr>
        <w:t>П</w:t>
      </w:r>
      <w:r w:rsidR="003B5685" w:rsidRPr="003B5685">
        <w:rPr>
          <w:sz w:val="28"/>
          <w:szCs w:val="28"/>
        </w:rPr>
        <w:t xml:space="preserve">ПГ- 55581). </w:t>
      </w:r>
      <w:proofErr w:type="gramEnd"/>
    </w:p>
    <w:p w:rsidR="003B5685" w:rsidRPr="003B5685" w:rsidRDefault="003B5685" w:rsidP="00D40DB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платной основе проведено</w:t>
      </w:r>
      <w:r w:rsidRPr="003B5685">
        <w:rPr>
          <w:sz w:val="28"/>
          <w:szCs w:val="28"/>
        </w:rPr>
        <w:t xml:space="preserve"> 356 мероприятий (АП</w:t>
      </w:r>
      <w:r w:rsidR="001C5A1F">
        <w:rPr>
          <w:sz w:val="28"/>
          <w:szCs w:val="28"/>
        </w:rPr>
        <w:t>П</w:t>
      </w:r>
      <w:r w:rsidRPr="003B5685">
        <w:rPr>
          <w:sz w:val="28"/>
          <w:szCs w:val="28"/>
        </w:rPr>
        <w:t>Г- 473)</w:t>
      </w:r>
      <w:r>
        <w:rPr>
          <w:sz w:val="28"/>
          <w:szCs w:val="28"/>
        </w:rPr>
        <w:t>,</w:t>
      </w:r>
      <w:r w:rsidRPr="003B5685">
        <w:rPr>
          <w:sz w:val="28"/>
          <w:szCs w:val="28"/>
        </w:rPr>
        <w:t xml:space="preserve"> с охвато</w:t>
      </w:r>
      <w:r w:rsidR="00D40DB0">
        <w:rPr>
          <w:sz w:val="28"/>
          <w:szCs w:val="28"/>
        </w:rPr>
        <w:t>м 29213 посетителей (АП</w:t>
      </w:r>
      <w:r w:rsidR="001C5A1F">
        <w:rPr>
          <w:sz w:val="28"/>
          <w:szCs w:val="28"/>
        </w:rPr>
        <w:t>П</w:t>
      </w:r>
      <w:r w:rsidR="00D40DB0">
        <w:rPr>
          <w:sz w:val="28"/>
          <w:szCs w:val="28"/>
        </w:rPr>
        <w:t xml:space="preserve">Г-31751), </w:t>
      </w:r>
      <w:r>
        <w:rPr>
          <w:sz w:val="28"/>
          <w:szCs w:val="28"/>
        </w:rPr>
        <w:t>план платных услуг</w:t>
      </w:r>
      <w:r w:rsidR="00D40DB0">
        <w:rPr>
          <w:sz w:val="28"/>
          <w:szCs w:val="28"/>
        </w:rPr>
        <w:t xml:space="preserve"> выполнен </w:t>
      </w:r>
      <w:r w:rsidRPr="003B5685">
        <w:rPr>
          <w:sz w:val="28"/>
          <w:szCs w:val="28"/>
        </w:rPr>
        <w:t xml:space="preserve">на 108%. </w:t>
      </w:r>
    </w:p>
    <w:p w:rsidR="003B5685" w:rsidRPr="003B5685" w:rsidRDefault="001C5A1F" w:rsidP="003B568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5685" w:rsidRPr="003B5685">
        <w:rPr>
          <w:sz w:val="28"/>
          <w:szCs w:val="28"/>
        </w:rPr>
        <w:t xml:space="preserve">клубных учреждениях </w:t>
      </w:r>
      <w:proofErr w:type="spellStart"/>
      <w:r w:rsidR="003B5685" w:rsidRPr="003B5685">
        <w:rPr>
          <w:sz w:val="28"/>
          <w:szCs w:val="28"/>
        </w:rPr>
        <w:t>кожууна</w:t>
      </w:r>
      <w:proofErr w:type="spellEnd"/>
      <w:r w:rsidR="003B5685" w:rsidRPr="003B5685">
        <w:rPr>
          <w:sz w:val="28"/>
          <w:szCs w:val="28"/>
        </w:rPr>
        <w:t xml:space="preserve"> функционируют 121 клубных формирований</w:t>
      </w:r>
      <w:r>
        <w:rPr>
          <w:sz w:val="28"/>
          <w:szCs w:val="28"/>
        </w:rPr>
        <w:t xml:space="preserve"> с 1591 участниками</w:t>
      </w:r>
      <w:r w:rsidR="003B5685" w:rsidRPr="003B5685">
        <w:rPr>
          <w:sz w:val="28"/>
          <w:szCs w:val="28"/>
        </w:rPr>
        <w:t>.  Из них для детей 66 формирований, в них участников 841</w:t>
      </w:r>
      <w:r w:rsidR="003B5685">
        <w:rPr>
          <w:sz w:val="28"/>
          <w:szCs w:val="28"/>
        </w:rPr>
        <w:t xml:space="preserve">, </w:t>
      </w:r>
      <w:r w:rsidR="003B5685" w:rsidRPr="003B5685">
        <w:rPr>
          <w:sz w:val="28"/>
          <w:szCs w:val="28"/>
        </w:rPr>
        <w:t>для молодежи 18</w:t>
      </w:r>
      <w:r w:rsidR="003B5685">
        <w:rPr>
          <w:sz w:val="28"/>
          <w:szCs w:val="28"/>
        </w:rPr>
        <w:t xml:space="preserve"> формирований,</w:t>
      </w:r>
      <w:r w:rsidR="003B5685" w:rsidRPr="003B5685">
        <w:rPr>
          <w:sz w:val="28"/>
          <w:szCs w:val="28"/>
        </w:rPr>
        <w:t xml:space="preserve"> в них 204</w:t>
      </w:r>
      <w:r w:rsidR="003B5685">
        <w:rPr>
          <w:sz w:val="28"/>
          <w:szCs w:val="28"/>
        </w:rPr>
        <w:t xml:space="preserve"> участников, </w:t>
      </w:r>
      <w:r w:rsidR="003B5685" w:rsidRPr="003B5685">
        <w:rPr>
          <w:sz w:val="28"/>
          <w:szCs w:val="28"/>
        </w:rPr>
        <w:t xml:space="preserve">клубы и любительские объединения 30, в них 447 участников. </w:t>
      </w:r>
    </w:p>
    <w:p w:rsidR="003B5685" w:rsidRPr="003B5685" w:rsidRDefault="001C5A1F" w:rsidP="003B5685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МБУК «Централизованная библиотечная</w:t>
      </w:r>
      <w:r w:rsidR="003B5685" w:rsidRPr="003B5685">
        <w:rPr>
          <w:rFonts w:eastAsia="Calibri"/>
          <w:sz w:val="28"/>
          <w:szCs w:val="28"/>
        </w:rPr>
        <w:t xml:space="preserve"> систе</w:t>
      </w:r>
      <w:r w:rsidR="003B5685">
        <w:rPr>
          <w:rFonts w:eastAsia="Calibri"/>
          <w:sz w:val="28"/>
          <w:szCs w:val="28"/>
        </w:rPr>
        <w:t>ма Тес-</w:t>
      </w:r>
      <w:proofErr w:type="spellStart"/>
      <w:r w:rsidR="003B5685">
        <w:rPr>
          <w:rFonts w:eastAsia="Calibri"/>
          <w:sz w:val="28"/>
          <w:szCs w:val="28"/>
        </w:rPr>
        <w:t>Хемского</w:t>
      </w:r>
      <w:proofErr w:type="spellEnd"/>
      <w:r w:rsidR="003B5685">
        <w:rPr>
          <w:rFonts w:eastAsia="Calibri"/>
          <w:sz w:val="28"/>
          <w:szCs w:val="28"/>
        </w:rPr>
        <w:t xml:space="preserve"> </w:t>
      </w:r>
      <w:proofErr w:type="spellStart"/>
      <w:r w:rsidR="003B5685">
        <w:rPr>
          <w:rFonts w:eastAsia="Calibri"/>
          <w:sz w:val="28"/>
          <w:szCs w:val="28"/>
        </w:rPr>
        <w:t>кожууна</w:t>
      </w:r>
      <w:proofErr w:type="spellEnd"/>
      <w:r w:rsidR="003B5685">
        <w:rPr>
          <w:rFonts w:eastAsia="Calibri"/>
          <w:sz w:val="28"/>
          <w:szCs w:val="28"/>
        </w:rPr>
        <w:t>» за</w:t>
      </w:r>
      <w:r w:rsidR="003B5685" w:rsidRPr="003B5685">
        <w:rPr>
          <w:rFonts w:eastAsia="Calibri"/>
          <w:sz w:val="28"/>
          <w:szCs w:val="28"/>
        </w:rPr>
        <w:t xml:space="preserve"> 2019 год поставленные </w:t>
      </w:r>
      <w:r w:rsidR="003B5685">
        <w:rPr>
          <w:rFonts w:eastAsia="Calibri"/>
          <w:sz w:val="28"/>
          <w:szCs w:val="28"/>
        </w:rPr>
        <w:t>задачи и контрольные показатели</w:t>
      </w:r>
      <w:r w:rsidR="003B5685" w:rsidRPr="003B5685">
        <w:rPr>
          <w:rFonts w:eastAsia="Calibri"/>
          <w:sz w:val="28"/>
          <w:szCs w:val="28"/>
        </w:rPr>
        <w:t xml:space="preserve"> выполнили в полном объеме.</w:t>
      </w:r>
    </w:p>
    <w:p w:rsidR="003B5685" w:rsidRPr="003B5685" w:rsidRDefault="003B5685" w:rsidP="003B5685">
      <w:pPr>
        <w:ind w:firstLine="567"/>
        <w:contextualSpacing/>
        <w:jc w:val="both"/>
        <w:rPr>
          <w:sz w:val="28"/>
          <w:szCs w:val="28"/>
        </w:rPr>
      </w:pPr>
      <w:r w:rsidRPr="003B5685">
        <w:rPr>
          <w:sz w:val="28"/>
          <w:szCs w:val="28"/>
        </w:rPr>
        <w:t xml:space="preserve">Число зарегистрированных пользователей в стационарном и удаленном режиме составляет 6508 </w:t>
      </w:r>
      <w:r>
        <w:rPr>
          <w:sz w:val="28"/>
          <w:szCs w:val="28"/>
        </w:rPr>
        <w:t>человек, при</w:t>
      </w:r>
      <w:r w:rsidRPr="003B5685">
        <w:rPr>
          <w:sz w:val="28"/>
          <w:szCs w:val="28"/>
        </w:rPr>
        <w:t xml:space="preserve"> годовом плане 6159 человек (106 %). Количество посещений составляет 37041 человек на 115 %., при годовом плане 32300, выдано 85639 экземпляров документов при годовом плане 78850, что план перевыполнен на 109 %. </w:t>
      </w:r>
    </w:p>
    <w:p w:rsidR="003B5685" w:rsidRPr="003B5685" w:rsidRDefault="003B5685" w:rsidP="003B5685">
      <w:pPr>
        <w:tabs>
          <w:tab w:val="left" w:pos="0"/>
          <w:tab w:val="left" w:pos="567"/>
          <w:tab w:val="left" w:pos="2977"/>
          <w:tab w:val="left" w:pos="3402"/>
        </w:tabs>
        <w:ind w:firstLine="567"/>
        <w:contextualSpacing/>
        <w:jc w:val="both"/>
        <w:rPr>
          <w:sz w:val="28"/>
          <w:szCs w:val="28"/>
        </w:rPr>
      </w:pPr>
      <w:r w:rsidRPr="003B5685">
        <w:rPr>
          <w:sz w:val="28"/>
          <w:szCs w:val="28"/>
        </w:rPr>
        <w:t xml:space="preserve">Число мероприятий и посетителей увеличилось в связи с активностью читателей к чтению, активное участие библиотек </w:t>
      </w:r>
      <w:proofErr w:type="spellStart"/>
      <w:r w:rsidRPr="003B5685">
        <w:rPr>
          <w:sz w:val="28"/>
          <w:szCs w:val="28"/>
        </w:rPr>
        <w:t>кожууна</w:t>
      </w:r>
      <w:proofErr w:type="spellEnd"/>
      <w:r w:rsidRPr="003B5685">
        <w:rPr>
          <w:sz w:val="28"/>
          <w:szCs w:val="28"/>
        </w:rPr>
        <w:t xml:space="preserve"> во Всероссийских и республиканских акциях, конкурсах, фестивалях. Отмечается высокое перевыполнение по посещению посетителей массовых мероприятий. Прирост количества посетителей отмечаетс</w:t>
      </w:r>
      <w:r>
        <w:rPr>
          <w:sz w:val="28"/>
          <w:szCs w:val="28"/>
        </w:rPr>
        <w:t xml:space="preserve">я во всех библиотеках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,</w:t>
      </w:r>
      <w:r w:rsidRPr="003B5685">
        <w:rPr>
          <w:sz w:val="28"/>
          <w:szCs w:val="28"/>
        </w:rPr>
        <w:t xml:space="preserve"> по программе летних чтений</w:t>
      </w:r>
      <w:r>
        <w:rPr>
          <w:sz w:val="28"/>
          <w:szCs w:val="28"/>
        </w:rPr>
        <w:t>, где активно принимают участие</w:t>
      </w:r>
      <w:r w:rsidRPr="003B5685">
        <w:rPr>
          <w:sz w:val="28"/>
          <w:szCs w:val="28"/>
        </w:rPr>
        <w:t xml:space="preserve"> в массовых мероприятиях дети пришкольных и стационарных лагерей.</w:t>
      </w:r>
      <w:r>
        <w:rPr>
          <w:sz w:val="28"/>
          <w:szCs w:val="28"/>
        </w:rPr>
        <w:t xml:space="preserve"> Также</w:t>
      </w:r>
      <w:r w:rsidRPr="003B5685">
        <w:rPr>
          <w:sz w:val="28"/>
          <w:szCs w:val="28"/>
        </w:rPr>
        <w:t xml:space="preserve"> работают</w:t>
      </w:r>
      <w:r>
        <w:rPr>
          <w:sz w:val="28"/>
          <w:szCs w:val="28"/>
        </w:rPr>
        <w:t xml:space="preserve"> </w:t>
      </w:r>
      <w:r w:rsidRPr="003B5685">
        <w:rPr>
          <w:sz w:val="28"/>
          <w:szCs w:val="28"/>
        </w:rPr>
        <w:t xml:space="preserve">разные клубы и кружки </w:t>
      </w:r>
      <w:r>
        <w:rPr>
          <w:sz w:val="28"/>
          <w:szCs w:val="28"/>
        </w:rPr>
        <w:t xml:space="preserve">для развития интеллектуальных, </w:t>
      </w:r>
      <w:r w:rsidRPr="003B5685">
        <w:rPr>
          <w:sz w:val="28"/>
          <w:szCs w:val="28"/>
        </w:rPr>
        <w:t xml:space="preserve">творческих способностей посетителей, где привлечены все возрастные категории населения </w:t>
      </w:r>
      <w:proofErr w:type="spellStart"/>
      <w:r w:rsidRPr="003B5685">
        <w:rPr>
          <w:sz w:val="28"/>
          <w:szCs w:val="28"/>
        </w:rPr>
        <w:t>кожууна</w:t>
      </w:r>
      <w:proofErr w:type="spellEnd"/>
      <w:r w:rsidRPr="003B5685">
        <w:rPr>
          <w:sz w:val="28"/>
          <w:szCs w:val="28"/>
        </w:rPr>
        <w:t>.</w:t>
      </w:r>
    </w:p>
    <w:p w:rsidR="003B5685" w:rsidRPr="003B5685" w:rsidRDefault="003B5685" w:rsidP="003B5685">
      <w:pPr>
        <w:tabs>
          <w:tab w:val="left" w:pos="0"/>
          <w:tab w:val="left" w:pos="567"/>
          <w:tab w:val="left" w:pos="2977"/>
          <w:tab w:val="left" w:pos="3402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поступило</w:t>
      </w:r>
      <w:r w:rsidRPr="003B5685">
        <w:rPr>
          <w:sz w:val="28"/>
          <w:szCs w:val="28"/>
        </w:rPr>
        <w:t xml:space="preserve"> </w:t>
      </w:r>
      <w:r>
        <w:rPr>
          <w:sz w:val="28"/>
          <w:szCs w:val="28"/>
        </w:rPr>
        <w:t>1042</w:t>
      </w:r>
      <w:r w:rsidRPr="003B5685">
        <w:rPr>
          <w:sz w:val="28"/>
          <w:szCs w:val="28"/>
        </w:rPr>
        <w:t xml:space="preserve"> нов</w:t>
      </w:r>
      <w:r w:rsidR="001C5A1F">
        <w:rPr>
          <w:sz w:val="28"/>
          <w:szCs w:val="28"/>
        </w:rPr>
        <w:t>ой литературы на сумму 35,5тыс.</w:t>
      </w:r>
      <w:r w:rsidRPr="003B5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В том числе, </w:t>
      </w:r>
      <w:r w:rsidRPr="003B5685">
        <w:rPr>
          <w:sz w:val="28"/>
          <w:szCs w:val="28"/>
        </w:rPr>
        <w:t xml:space="preserve">за счет платных услуг и спонсоров приобретено 946 экземпляров книг. </w:t>
      </w:r>
    </w:p>
    <w:p w:rsidR="001C5A1F" w:rsidRDefault="003B5685" w:rsidP="001C5A1F">
      <w:pPr>
        <w:ind w:firstLine="567"/>
        <w:contextualSpacing/>
        <w:jc w:val="both"/>
        <w:rPr>
          <w:bCs/>
          <w:sz w:val="28"/>
          <w:szCs w:val="28"/>
        </w:rPr>
      </w:pPr>
      <w:r w:rsidRPr="003B5685">
        <w:rPr>
          <w:bCs/>
          <w:sz w:val="28"/>
          <w:szCs w:val="28"/>
        </w:rPr>
        <w:t>Годовой п</w:t>
      </w:r>
      <w:r>
        <w:rPr>
          <w:bCs/>
          <w:sz w:val="28"/>
          <w:szCs w:val="28"/>
        </w:rPr>
        <w:t>лан платных услуг</w:t>
      </w:r>
      <w:r w:rsidRPr="003B5685">
        <w:rPr>
          <w:bCs/>
          <w:sz w:val="28"/>
          <w:szCs w:val="28"/>
        </w:rPr>
        <w:t xml:space="preserve"> всего по ЦБС 145</w:t>
      </w:r>
      <w:r w:rsidR="001C5A1F">
        <w:rPr>
          <w:bCs/>
          <w:sz w:val="28"/>
          <w:szCs w:val="28"/>
        </w:rPr>
        <w:t>,</w:t>
      </w:r>
      <w:r w:rsidRPr="003B5685">
        <w:rPr>
          <w:bCs/>
          <w:sz w:val="28"/>
          <w:szCs w:val="28"/>
        </w:rPr>
        <w:t>0 тыс. рублей, а фактическое исполнение составл</w:t>
      </w:r>
      <w:r w:rsidR="001C5A1F">
        <w:rPr>
          <w:bCs/>
          <w:sz w:val="28"/>
          <w:szCs w:val="28"/>
        </w:rPr>
        <w:t xml:space="preserve">яет 162,3 </w:t>
      </w:r>
      <w:r>
        <w:rPr>
          <w:bCs/>
          <w:sz w:val="28"/>
          <w:szCs w:val="28"/>
        </w:rPr>
        <w:t>тыс. рублей, т.е.  на</w:t>
      </w:r>
      <w:r w:rsidRPr="003B5685">
        <w:rPr>
          <w:bCs/>
          <w:sz w:val="28"/>
          <w:szCs w:val="28"/>
        </w:rPr>
        <w:t xml:space="preserve"> 112 % годового плана. </w:t>
      </w:r>
    </w:p>
    <w:p w:rsidR="001C5A1F" w:rsidRDefault="001C5A1F" w:rsidP="001C5A1F">
      <w:pPr>
        <w:pStyle w:val="a5"/>
        <w:jc w:val="center"/>
        <w:rPr>
          <w:rFonts w:ascii="Times New Roman" w:hAnsi="Times New Roman"/>
          <w:b/>
          <w:sz w:val="28"/>
        </w:rPr>
      </w:pPr>
    </w:p>
    <w:p w:rsidR="00DB22B7" w:rsidRPr="001C5A1F" w:rsidRDefault="001C5A1F" w:rsidP="001C5A1F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DB22B7" w:rsidRPr="001C5A1F">
        <w:rPr>
          <w:rFonts w:ascii="Times New Roman" w:hAnsi="Times New Roman"/>
          <w:b/>
          <w:sz w:val="28"/>
        </w:rPr>
        <w:t>По делам молодежи и спорта</w:t>
      </w:r>
    </w:p>
    <w:p w:rsidR="0061365E" w:rsidRPr="0011726E" w:rsidRDefault="0061365E" w:rsidP="00F563A5">
      <w:pPr>
        <w:ind w:firstLine="141"/>
        <w:jc w:val="both"/>
        <w:rPr>
          <w:sz w:val="28"/>
        </w:rPr>
      </w:pPr>
      <w:r w:rsidRPr="00F563A5">
        <w:tab/>
      </w:r>
      <w:r w:rsidRPr="0011726E">
        <w:rPr>
          <w:sz w:val="28"/>
        </w:rPr>
        <w:t>По состоянию на 1 янв</w:t>
      </w:r>
      <w:r w:rsidR="001C5A1F">
        <w:rPr>
          <w:sz w:val="28"/>
        </w:rPr>
        <w:t>аря 2020</w:t>
      </w:r>
      <w:r w:rsidRPr="0011726E">
        <w:rPr>
          <w:sz w:val="28"/>
        </w:rPr>
        <w:t xml:space="preserve"> года на территории </w:t>
      </w:r>
      <w:proofErr w:type="spellStart"/>
      <w:r w:rsidRPr="0011726E">
        <w:rPr>
          <w:sz w:val="28"/>
        </w:rPr>
        <w:t>кожууна</w:t>
      </w:r>
      <w:proofErr w:type="spellEnd"/>
      <w:r w:rsidRPr="0011726E">
        <w:rPr>
          <w:sz w:val="28"/>
        </w:rPr>
        <w:t xml:space="preserve"> насчитывается 3447 молодых людей в возрасте от 14 до 35 лет.</w:t>
      </w:r>
      <w:r w:rsidR="00F156DD" w:rsidRPr="0011726E">
        <w:rPr>
          <w:sz w:val="28"/>
        </w:rPr>
        <w:t xml:space="preserve"> </w:t>
      </w:r>
      <w:r w:rsidRPr="0011726E">
        <w:rPr>
          <w:sz w:val="28"/>
        </w:rPr>
        <w:t xml:space="preserve">Численность молодых семей составляет 560, в них детей </w:t>
      </w:r>
      <w:r w:rsidRPr="0011726E">
        <w:rPr>
          <w:sz w:val="28"/>
          <w:highlight w:val="yellow"/>
        </w:rPr>
        <w:softHyphen/>
      </w:r>
      <w:r w:rsidRPr="0011726E">
        <w:rPr>
          <w:sz w:val="28"/>
          <w:highlight w:val="yellow"/>
        </w:rPr>
        <w:softHyphen/>
      </w:r>
      <w:r w:rsidRPr="0011726E">
        <w:rPr>
          <w:sz w:val="28"/>
        </w:rPr>
        <w:t xml:space="preserve">1051. </w:t>
      </w:r>
    </w:p>
    <w:p w:rsidR="0061365E" w:rsidRPr="0011726E" w:rsidRDefault="0061365E" w:rsidP="00F563A5">
      <w:pPr>
        <w:ind w:firstLine="141"/>
        <w:jc w:val="both"/>
        <w:rPr>
          <w:sz w:val="28"/>
        </w:rPr>
      </w:pPr>
      <w:r w:rsidRPr="0011726E">
        <w:rPr>
          <w:sz w:val="28"/>
        </w:rPr>
        <w:tab/>
        <w:t xml:space="preserve">В </w:t>
      </w:r>
      <w:proofErr w:type="spellStart"/>
      <w:r w:rsidRPr="0011726E">
        <w:rPr>
          <w:sz w:val="28"/>
        </w:rPr>
        <w:t>кожууне</w:t>
      </w:r>
      <w:proofErr w:type="spellEnd"/>
      <w:r w:rsidRPr="0011726E">
        <w:rPr>
          <w:sz w:val="28"/>
        </w:rPr>
        <w:t xml:space="preserve"> имеется 19 детских и молодежных объединений, в том числе 3 волонтерских отрядов с численностью 288 человек в возрасте от 14 до 30 лет.</w:t>
      </w:r>
    </w:p>
    <w:p w:rsidR="0061365E" w:rsidRPr="0011726E" w:rsidRDefault="0061365E" w:rsidP="00F563A5">
      <w:pPr>
        <w:ind w:firstLine="708"/>
        <w:jc w:val="both"/>
        <w:rPr>
          <w:sz w:val="28"/>
        </w:rPr>
      </w:pPr>
      <w:r w:rsidRPr="0011726E">
        <w:rPr>
          <w:sz w:val="28"/>
        </w:rPr>
        <w:t>Функционируют 2</w:t>
      </w:r>
      <w:r w:rsidR="00784E15" w:rsidRPr="0011726E">
        <w:rPr>
          <w:sz w:val="28"/>
        </w:rPr>
        <w:t>5</w:t>
      </w:r>
      <w:r w:rsidRPr="0011726E">
        <w:rPr>
          <w:sz w:val="28"/>
        </w:rPr>
        <w:t xml:space="preserve"> спортивных сооружений для занятий физической культурой и спортом, с единовременной пропускной способностью 2875 человек. Из них, спортивных залов 8 с общей площадью 1908 </w:t>
      </w:r>
      <w:proofErr w:type="spellStart"/>
      <w:r w:rsidRPr="0011726E">
        <w:rPr>
          <w:sz w:val="28"/>
        </w:rPr>
        <w:t>кв.м</w:t>
      </w:r>
      <w:proofErr w:type="spellEnd"/>
      <w:r w:rsidRPr="0011726E">
        <w:rPr>
          <w:sz w:val="28"/>
        </w:rPr>
        <w:t>., открытых плоскостных сооружений 1</w:t>
      </w:r>
      <w:r w:rsidR="00784E15" w:rsidRPr="0011726E">
        <w:rPr>
          <w:sz w:val="28"/>
        </w:rPr>
        <w:t>7</w:t>
      </w:r>
      <w:r w:rsidRPr="0011726E">
        <w:rPr>
          <w:sz w:val="28"/>
        </w:rPr>
        <w:t xml:space="preserve"> с общей площадью </w:t>
      </w:r>
      <w:r w:rsidR="00784E15" w:rsidRPr="0011726E">
        <w:rPr>
          <w:sz w:val="28"/>
        </w:rPr>
        <w:t>21538</w:t>
      </w:r>
      <w:r w:rsidRPr="0011726E">
        <w:rPr>
          <w:sz w:val="28"/>
        </w:rPr>
        <w:t xml:space="preserve"> </w:t>
      </w:r>
      <w:proofErr w:type="spellStart"/>
      <w:r w:rsidRPr="0011726E">
        <w:rPr>
          <w:sz w:val="28"/>
        </w:rPr>
        <w:t>кв.м</w:t>
      </w:r>
      <w:proofErr w:type="spellEnd"/>
      <w:r w:rsidRPr="0011726E">
        <w:rPr>
          <w:sz w:val="28"/>
        </w:rPr>
        <w:t>.</w:t>
      </w:r>
    </w:p>
    <w:p w:rsidR="0061365E" w:rsidRPr="0011726E" w:rsidRDefault="0061365E" w:rsidP="00F563A5">
      <w:pPr>
        <w:ind w:firstLine="141"/>
        <w:jc w:val="both"/>
        <w:rPr>
          <w:sz w:val="28"/>
        </w:rPr>
      </w:pPr>
      <w:r w:rsidRPr="0011726E">
        <w:rPr>
          <w:sz w:val="28"/>
        </w:rPr>
        <w:tab/>
        <w:t>Количество работников в сфере ф</w:t>
      </w:r>
      <w:r w:rsidR="00F156DD" w:rsidRPr="0011726E">
        <w:rPr>
          <w:sz w:val="28"/>
        </w:rPr>
        <w:t>изической культуры и спорта - 42</w:t>
      </w:r>
      <w:r w:rsidRPr="0011726E">
        <w:rPr>
          <w:sz w:val="28"/>
        </w:rPr>
        <w:t>, в том числе 2 специалиста отдела по делам молодежи и спорта, 12 - тренеров-п</w:t>
      </w:r>
      <w:r w:rsidR="00F156DD" w:rsidRPr="0011726E">
        <w:rPr>
          <w:sz w:val="28"/>
        </w:rPr>
        <w:t>реподавателей в МБОУ ДОД ДЮСШ, 8</w:t>
      </w:r>
      <w:r w:rsidRPr="0011726E">
        <w:rPr>
          <w:sz w:val="28"/>
        </w:rPr>
        <w:t xml:space="preserve"> - в дошкольных</w:t>
      </w:r>
      <w:r w:rsidR="00F156DD" w:rsidRPr="0011726E">
        <w:rPr>
          <w:sz w:val="28"/>
        </w:rPr>
        <w:t xml:space="preserve"> образовательных учреждениях, 21</w:t>
      </w:r>
      <w:r w:rsidRPr="0011726E">
        <w:rPr>
          <w:sz w:val="28"/>
        </w:rPr>
        <w:t xml:space="preserve"> - учителей физической культуры.</w:t>
      </w:r>
    </w:p>
    <w:p w:rsidR="0061365E" w:rsidRPr="0011726E" w:rsidRDefault="00386E7D" w:rsidP="00F563A5">
      <w:pPr>
        <w:ind w:firstLine="141"/>
        <w:jc w:val="both"/>
        <w:rPr>
          <w:sz w:val="28"/>
        </w:rPr>
      </w:pPr>
      <w:r w:rsidRPr="0011726E">
        <w:rPr>
          <w:sz w:val="28"/>
        </w:rPr>
        <w:lastRenderedPageBreak/>
        <w:tab/>
      </w:r>
      <w:proofErr w:type="gramStart"/>
      <w:r w:rsidRPr="0011726E">
        <w:rPr>
          <w:sz w:val="28"/>
        </w:rPr>
        <w:t xml:space="preserve">За 2019 </w:t>
      </w:r>
      <w:r w:rsidR="001C5A1F">
        <w:rPr>
          <w:sz w:val="28"/>
        </w:rPr>
        <w:t xml:space="preserve">г. проведено 76 </w:t>
      </w:r>
      <w:proofErr w:type="spellStart"/>
      <w:r w:rsidR="0061365E" w:rsidRPr="0011726E">
        <w:rPr>
          <w:sz w:val="28"/>
        </w:rPr>
        <w:t>кож</w:t>
      </w:r>
      <w:r w:rsidR="0011726E">
        <w:rPr>
          <w:sz w:val="28"/>
        </w:rPr>
        <w:t>уунных</w:t>
      </w:r>
      <w:proofErr w:type="spellEnd"/>
      <w:r w:rsidR="0011726E">
        <w:rPr>
          <w:sz w:val="28"/>
        </w:rPr>
        <w:t xml:space="preserve"> соревнований, посетили – </w:t>
      </w:r>
      <w:r w:rsidR="00784E15" w:rsidRPr="0011726E">
        <w:rPr>
          <w:sz w:val="28"/>
        </w:rPr>
        <w:t>8695</w:t>
      </w:r>
      <w:r w:rsidR="0061365E" w:rsidRPr="0011726E">
        <w:rPr>
          <w:sz w:val="28"/>
        </w:rPr>
        <w:t xml:space="preserve"> человек, из них принимали участие </w:t>
      </w:r>
      <w:r w:rsidR="00784E15" w:rsidRPr="0011726E">
        <w:rPr>
          <w:sz w:val="28"/>
        </w:rPr>
        <w:t>5181</w:t>
      </w:r>
      <w:r w:rsidR="0061365E" w:rsidRPr="0011726E">
        <w:rPr>
          <w:sz w:val="28"/>
        </w:rPr>
        <w:t xml:space="preserve"> чел., </w:t>
      </w:r>
      <w:proofErr w:type="spellStart"/>
      <w:r w:rsidR="00E5491A" w:rsidRPr="0011726E">
        <w:rPr>
          <w:sz w:val="28"/>
        </w:rPr>
        <w:t>сумонных</w:t>
      </w:r>
      <w:proofErr w:type="spellEnd"/>
      <w:r w:rsidR="00E5491A" w:rsidRPr="0011726E">
        <w:rPr>
          <w:sz w:val="28"/>
        </w:rPr>
        <w:t xml:space="preserve"> -</w:t>
      </w:r>
      <w:r w:rsidR="0061365E" w:rsidRPr="0011726E">
        <w:rPr>
          <w:sz w:val="28"/>
        </w:rPr>
        <w:t xml:space="preserve"> 1</w:t>
      </w:r>
      <w:r w:rsidR="00784E15" w:rsidRPr="0011726E">
        <w:rPr>
          <w:sz w:val="28"/>
        </w:rPr>
        <w:t>53</w:t>
      </w:r>
      <w:r w:rsidR="0061365E" w:rsidRPr="0011726E">
        <w:rPr>
          <w:sz w:val="28"/>
        </w:rPr>
        <w:t xml:space="preserve"> соревнований, посетили – </w:t>
      </w:r>
      <w:r w:rsidR="00784E15" w:rsidRPr="0011726E">
        <w:rPr>
          <w:sz w:val="28"/>
        </w:rPr>
        <w:t>9693</w:t>
      </w:r>
      <w:r w:rsidR="0061365E" w:rsidRPr="0011726E">
        <w:rPr>
          <w:sz w:val="28"/>
        </w:rPr>
        <w:t xml:space="preserve"> человек, из них принимавшие </w:t>
      </w:r>
      <w:r w:rsidR="00E5491A" w:rsidRPr="0011726E">
        <w:rPr>
          <w:sz w:val="28"/>
        </w:rPr>
        <w:t>участие 7084</w:t>
      </w:r>
      <w:r w:rsidR="0061365E" w:rsidRPr="0011726E">
        <w:rPr>
          <w:sz w:val="28"/>
        </w:rPr>
        <w:t xml:space="preserve"> чел. </w:t>
      </w:r>
      <w:proofErr w:type="gramEnd"/>
    </w:p>
    <w:p w:rsidR="0061365E" w:rsidRPr="0011726E" w:rsidRDefault="0061365E" w:rsidP="00F563A5">
      <w:pPr>
        <w:ind w:firstLine="141"/>
        <w:jc w:val="both"/>
        <w:rPr>
          <w:sz w:val="28"/>
        </w:rPr>
      </w:pPr>
      <w:r w:rsidRPr="0011726E">
        <w:rPr>
          <w:sz w:val="28"/>
        </w:rPr>
        <w:tab/>
        <w:t xml:space="preserve">По </w:t>
      </w:r>
      <w:proofErr w:type="spellStart"/>
      <w:r w:rsidRPr="0011726E">
        <w:rPr>
          <w:sz w:val="28"/>
        </w:rPr>
        <w:t>кожууну</w:t>
      </w:r>
      <w:proofErr w:type="spellEnd"/>
      <w:r w:rsidRPr="0011726E">
        <w:rPr>
          <w:sz w:val="28"/>
        </w:rPr>
        <w:t xml:space="preserve"> учреждений, предприятий, занимающихся физкультурно-оздоровительным занятием </w:t>
      </w:r>
      <w:r w:rsidR="0011726E" w:rsidRPr="0011726E">
        <w:rPr>
          <w:sz w:val="28"/>
        </w:rPr>
        <w:t>67</w:t>
      </w:r>
      <w:r w:rsidRPr="0011726E">
        <w:rPr>
          <w:sz w:val="28"/>
        </w:rPr>
        <w:t xml:space="preserve">, численность регулярно занимающихся </w:t>
      </w:r>
      <w:r w:rsidR="0011726E" w:rsidRPr="0011726E">
        <w:rPr>
          <w:sz w:val="28"/>
        </w:rPr>
        <w:t>5600</w:t>
      </w:r>
      <w:r w:rsidRPr="0011726E">
        <w:rPr>
          <w:sz w:val="28"/>
        </w:rPr>
        <w:t xml:space="preserve"> человек, в том числе дошкольного возраста </w:t>
      </w:r>
      <w:r w:rsidR="0011726E" w:rsidRPr="0011726E">
        <w:rPr>
          <w:sz w:val="28"/>
        </w:rPr>
        <w:t>694</w:t>
      </w:r>
      <w:r w:rsidRPr="0011726E">
        <w:rPr>
          <w:sz w:val="28"/>
        </w:rPr>
        <w:t xml:space="preserve">, учащихся ОУ – </w:t>
      </w:r>
      <w:r w:rsidR="0011726E" w:rsidRPr="0011726E">
        <w:rPr>
          <w:sz w:val="28"/>
        </w:rPr>
        <w:t>1909</w:t>
      </w:r>
      <w:r w:rsidRPr="0011726E">
        <w:rPr>
          <w:sz w:val="28"/>
        </w:rPr>
        <w:t xml:space="preserve">, посещают занятия по физкультуре – </w:t>
      </w:r>
      <w:r w:rsidR="0011726E" w:rsidRPr="0011726E">
        <w:rPr>
          <w:sz w:val="28"/>
        </w:rPr>
        <w:t>1899</w:t>
      </w:r>
      <w:r w:rsidRPr="0011726E">
        <w:rPr>
          <w:sz w:val="28"/>
        </w:rPr>
        <w:t xml:space="preserve"> учащихся. </w:t>
      </w:r>
    </w:p>
    <w:p w:rsidR="00976446" w:rsidRPr="0011726E" w:rsidRDefault="0061365E" w:rsidP="0011726E">
      <w:pPr>
        <w:ind w:firstLine="141"/>
        <w:jc w:val="both"/>
      </w:pPr>
      <w:r w:rsidRPr="0011726E">
        <w:rPr>
          <w:sz w:val="28"/>
        </w:rPr>
        <w:tab/>
        <w:t>Всего на проведени</w:t>
      </w:r>
      <w:r w:rsidR="0011726E" w:rsidRPr="0011726E">
        <w:rPr>
          <w:sz w:val="28"/>
        </w:rPr>
        <w:t xml:space="preserve">е спортивных мероприятий за 2019 </w:t>
      </w:r>
      <w:r w:rsidRPr="0011726E">
        <w:rPr>
          <w:sz w:val="28"/>
        </w:rPr>
        <w:t xml:space="preserve">г. из местного бюджета израсходовано </w:t>
      </w:r>
      <w:r w:rsidR="0011726E" w:rsidRPr="0011726E">
        <w:rPr>
          <w:sz w:val="28"/>
        </w:rPr>
        <w:t xml:space="preserve">415.0 тыс. </w:t>
      </w:r>
      <w:r w:rsidRPr="0011726E">
        <w:rPr>
          <w:sz w:val="28"/>
        </w:rPr>
        <w:t xml:space="preserve">рублей, из внебюджетных источников </w:t>
      </w:r>
      <w:r w:rsidR="0011726E" w:rsidRPr="0011726E">
        <w:rPr>
          <w:sz w:val="28"/>
        </w:rPr>
        <w:t>876,0 тыс. рублей.</w:t>
      </w:r>
    </w:p>
    <w:p w:rsidR="003E4C87" w:rsidRPr="009C332C" w:rsidRDefault="008D7634" w:rsidP="00F563A5">
      <w:pPr>
        <w:pStyle w:val="a5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9C332C">
        <w:rPr>
          <w:rFonts w:ascii="Times New Roman" w:hAnsi="Times New Roman"/>
          <w:b/>
          <w:sz w:val="28"/>
          <w:szCs w:val="24"/>
        </w:rPr>
        <w:t>Рынок труда и социальное развитие</w:t>
      </w:r>
    </w:p>
    <w:p w:rsidR="003E4C87" w:rsidRPr="00D63188" w:rsidRDefault="003E4C87" w:rsidP="00F563A5">
      <w:pPr>
        <w:ind w:firstLine="567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Численность экономически активного насе</w:t>
      </w:r>
      <w:r w:rsidR="00585463" w:rsidRPr="00D63188">
        <w:rPr>
          <w:sz w:val="28"/>
          <w:szCs w:val="28"/>
        </w:rPr>
        <w:t xml:space="preserve">ления по </w:t>
      </w:r>
      <w:proofErr w:type="spellStart"/>
      <w:r w:rsidR="00585463" w:rsidRPr="00D63188">
        <w:rPr>
          <w:sz w:val="28"/>
          <w:szCs w:val="28"/>
        </w:rPr>
        <w:t>кожууну</w:t>
      </w:r>
      <w:proofErr w:type="spellEnd"/>
      <w:r w:rsidR="00585463" w:rsidRPr="00D63188">
        <w:rPr>
          <w:sz w:val="28"/>
          <w:szCs w:val="28"/>
        </w:rPr>
        <w:t xml:space="preserve"> составляет 5468</w:t>
      </w:r>
      <w:r w:rsidRPr="00D63188">
        <w:rPr>
          <w:sz w:val="28"/>
          <w:szCs w:val="28"/>
        </w:rPr>
        <w:t xml:space="preserve"> чел., чис</w:t>
      </w:r>
      <w:r w:rsidR="00585463" w:rsidRPr="00D63188">
        <w:rPr>
          <w:sz w:val="28"/>
          <w:szCs w:val="28"/>
        </w:rPr>
        <w:t>ленность занятого населения 2893</w:t>
      </w:r>
      <w:r w:rsidRPr="00D63188">
        <w:rPr>
          <w:sz w:val="28"/>
          <w:szCs w:val="28"/>
        </w:rPr>
        <w:t xml:space="preserve"> чел. </w:t>
      </w:r>
      <w:r w:rsidR="00585463" w:rsidRPr="00D63188">
        <w:rPr>
          <w:sz w:val="28"/>
          <w:szCs w:val="28"/>
        </w:rPr>
        <w:t>или 53</w:t>
      </w:r>
      <w:r w:rsidRPr="00D63188">
        <w:rPr>
          <w:sz w:val="28"/>
          <w:szCs w:val="28"/>
        </w:rPr>
        <w:t>% от э</w:t>
      </w:r>
      <w:r w:rsidR="009269B7" w:rsidRPr="00D63188">
        <w:rPr>
          <w:sz w:val="28"/>
          <w:szCs w:val="28"/>
        </w:rPr>
        <w:t xml:space="preserve">кономически </w:t>
      </w:r>
      <w:r w:rsidRPr="00D63188">
        <w:rPr>
          <w:sz w:val="28"/>
          <w:szCs w:val="28"/>
        </w:rPr>
        <w:t>а</w:t>
      </w:r>
      <w:r w:rsidR="009269B7" w:rsidRPr="00D63188">
        <w:rPr>
          <w:sz w:val="28"/>
          <w:szCs w:val="28"/>
        </w:rPr>
        <w:t xml:space="preserve">ктивного </w:t>
      </w:r>
      <w:r w:rsidRPr="00D63188">
        <w:rPr>
          <w:sz w:val="28"/>
          <w:szCs w:val="28"/>
        </w:rPr>
        <w:t>н</w:t>
      </w:r>
      <w:r w:rsidR="009269B7" w:rsidRPr="00D63188">
        <w:rPr>
          <w:sz w:val="28"/>
          <w:szCs w:val="28"/>
        </w:rPr>
        <w:t>аселения</w:t>
      </w:r>
      <w:r w:rsidRPr="00D63188">
        <w:rPr>
          <w:sz w:val="28"/>
          <w:szCs w:val="28"/>
        </w:rPr>
        <w:t xml:space="preserve">. </w:t>
      </w:r>
    </w:p>
    <w:p w:rsidR="003E4C87" w:rsidRPr="00D63188" w:rsidRDefault="003E4C87" w:rsidP="00F563A5">
      <w:pPr>
        <w:ind w:firstLine="567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Среднедушевые денежные доходы населения составляет</w:t>
      </w:r>
      <w:r w:rsidR="00585463" w:rsidRPr="00D63188">
        <w:rPr>
          <w:sz w:val="28"/>
          <w:szCs w:val="28"/>
        </w:rPr>
        <w:t xml:space="preserve"> 11284 рублей</w:t>
      </w:r>
      <w:r w:rsidRPr="00D63188">
        <w:rPr>
          <w:sz w:val="28"/>
          <w:szCs w:val="28"/>
        </w:rPr>
        <w:t xml:space="preserve">, что </w:t>
      </w:r>
      <w:r w:rsidR="00585463" w:rsidRPr="00D63188">
        <w:rPr>
          <w:sz w:val="28"/>
          <w:szCs w:val="28"/>
        </w:rPr>
        <w:t xml:space="preserve">на 20% </w:t>
      </w:r>
      <w:r w:rsidRPr="00D63188">
        <w:rPr>
          <w:sz w:val="28"/>
          <w:szCs w:val="28"/>
        </w:rPr>
        <w:t xml:space="preserve">больше показателя прошлого </w:t>
      </w:r>
      <w:r w:rsidR="00E5491A" w:rsidRPr="00D63188">
        <w:rPr>
          <w:sz w:val="28"/>
          <w:szCs w:val="28"/>
        </w:rPr>
        <w:t>года.</w:t>
      </w:r>
      <w:r w:rsidRPr="00D63188">
        <w:rPr>
          <w:sz w:val="28"/>
          <w:szCs w:val="28"/>
        </w:rPr>
        <w:t xml:space="preserve"> Уровень </w:t>
      </w:r>
      <w:r w:rsidR="004E5F31" w:rsidRPr="00D63188">
        <w:rPr>
          <w:sz w:val="28"/>
          <w:szCs w:val="28"/>
        </w:rPr>
        <w:t xml:space="preserve">общей </w:t>
      </w:r>
      <w:r w:rsidRPr="00D63188">
        <w:rPr>
          <w:sz w:val="28"/>
          <w:szCs w:val="28"/>
        </w:rPr>
        <w:t>безработицы составляет 21%, уровен</w:t>
      </w:r>
      <w:r w:rsidR="00585463" w:rsidRPr="00D63188">
        <w:rPr>
          <w:sz w:val="28"/>
          <w:szCs w:val="28"/>
        </w:rPr>
        <w:t>ь регистрируемой безработицы 4</w:t>
      </w:r>
      <w:r w:rsidRPr="00D63188">
        <w:rPr>
          <w:sz w:val="28"/>
          <w:szCs w:val="28"/>
        </w:rPr>
        <w:t xml:space="preserve">%. </w:t>
      </w:r>
    </w:p>
    <w:p w:rsidR="003E4C87" w:rsidRDefault="003E4C87" w:rsidP="00F563A5">
      <w:pPr>
        <w:ind w:firstLine="567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Среднемесячная заработная плата состави</w:t>
      </w:r>
      <w:r w:rsidR="002424E4">
        <w:rPr>
          <w:sz w:val="28"/>
          <w:szCs w:val="28"/>
        </w:rPr>
        <w:t>ла</w:t>
      </w:r>
      <w:r w:rsidR="00585463" w:rsidRPr="00D63188">
        <w:rPr>
          <w:sz w:val="28"/>
          <w:szCs w:val="28"/>
        </w:rPr>
        <w:t xml:space="preserve"> 29848,8 рублей с ростом на 23</w:t>
      </w:r>
      <w:r w:rsidRPr="00D63188">
        <w:rPr>
          <w:sz w:val="28"/>
          <w:szCs w:val="28"/>
        </w:rPr>
        <w:t>% к предыдущему периоду.</w:t>
      </w:r>
    </w:p>
    <w:p w:rsidR="00AA4F1D" w:rsidRPr="00D63188" w:rsidRDefault="00AA4F1D" w:rsidP="00F5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социальные выплаты </w:t>
      </w:r>
      <w:r w:rsidRPr="00AA4F1D">
        <w:rPr>
          <w:color w:val="000000"/>
          <w:sz w:val="28"/>
          <w:szCs w:val="28"/>
          <w:shd w:val="clear" w:color="auto" w:fill="FFFFFF"/>
        </w:rPr>
        <w:t xml:space="preserve">безработным гражданам в </w:t>
      </w:r>
      <w:r>
        <w:rPr>
          <w:color w:val="000000"/>
          <w:sz w:val="28"/>
          <w:szCs w:val="28"/>
          <w:shd w:val="clear" w:color="auto" w:fill="FFFFFF"/>
        </w:rPr>
        <w:t xml:space="preserve">отчетный </w:t>
      </w:r>
      <w:r w:rsidRPr="00AA4F1D">
        <w:rPr>
          <w:color w:val="000000"/>
          <w:sz w:val="28"/>
          <w:szCs w:val="28"/>
          <w:shd w:val="clear" w:color="auto" w:fill="FFFFFF"/>
        </w:rPr>
        <w:t xml:space="preserve">период </w:t>
      </w:r>
      <w:r>
        <w:rPr>
          <w:color w:val="000000"/>
          <w:sz w:val="28"/>
          <w:szCs w:val="28"/>
          <w:shd w:val="clear" w:color="auto" w:fill="FFFFFF"/>
        </w:rPr>
        <w:t xml:space="preserve">профинансировано </w:t>
      </w:r>
      <w:r w:rsidRPr="00AA4F1D">
        <w:rPr>
          <w:color w:val="000000"/>
          <w:sz w:val="28"/>
          <w:szCs w:val="28"/>
          <w:shd w:val="clear" w:color="auto" w:fill="FFFFFF"/>
        </w:rPr>
        <w:t>10714,1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F1D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AA4F1D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AA4F1D">
        <w:rPr>
          <w:color w:val="000000"/>
          <w:sz w:val="28"/>
          <w:szCs w:val="28"/>
          <w:shd w:val="clear" w:color="auto" w:fill="FFFFFF"/>
        </w:rPr>
        <w:t>ублей</w:t>
      </w:r>
      <w:proofErr w:type="spellEnd"/>
      <w:r w:rsidRPr="00AA4F1D">
        <w:rPr>
          <w:color w:val="000000"/>
          <w:sz w:val="28"/>
          <w:szCs w:val="28"/>
          <w:shd w:val="clear" w:color="auto" w:fill="FFFFFF"/>
        </w:rPr>
        <w:t xml:space="preserve">, из них 10307,2 тыс. рублей из федерального бюджета и 406,9 </w:t>
      </w:r>
      <w:proofErr w:type="spellStart"/>
      <w:r w:rsidRPr="00AA4F1D">
        <w:rPr>
          <w:color w:val="000000"/>
          <w:sz w:val="28"/>
          <w:szCs w:val="28"/>
          <w:shd w:val="clear" w:color="auto" w:fill="FFFFFF"/>
        </w:rPr>
        <w:t>тыс.рублей</w:t>
      </w:r>
      <w:proofErr w:type="spellEnd"/>
      <w:r w:rsidRPr="00AA4F1D">
        <w:rPr>
          <w:color w:val="000000"/>
          <w:sz w:val="28"/>
          <w:szCs w:val="28"/>
          <w:shd w:val="clear" w:color="auto" w:fill="FFFFFF"/>
        </w:rPr>
        <w:t xml:space="preserve"> из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4F1D">
        <w:rPr>
          <w:color w:val="000000"/>
          <w:sz w:val="28"/>
          <w:szCs w:val="28"/>
          <w:shd w:val="clear" w:color="auto" w:fill="FFFFFF"/>
        </w:rPr>
        <w:t>республиканский бюджет</w:t>
      </w:r>
      <w:r w:rsidRPr="00482141">
        <w:rPr>
          <w:color w:val="000000"/>
          <w:shd w:val="clear" w:color="auto" w:fill="FFFFFF"/>
        </w:rPr>
        <w:t>.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В течение 12 месяцев 2019г. центром занятости трудоустроено 419 безработных граждан, в том числе на постоянные работы – 162 чел., на временные работы – 257 чел.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proofErr w:type="gramStart"/>
      <w:r w:rsidRPr="00D63188">
        <w:rPr>
          <w:sz w:val="28"/>
          <w:szCs w:val="28"/>
        </w:rPr>
        <w:t>Направлены</w:t>
      </w:r>
      <w:proofErr w:type="gramEnd"/>
      <w:r w:rsidRPr="00D63188">
        <w:rPr>
          <w:sz w:val="28"/>
          <w:szCs w:val="28"/>
        </w:rPr>
        <w:t xml:space="preserve"> на профессиональное обучение и дополнительное профессиональное обучение 33 человека: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proofErr w:type="gramStart"/>
      <w:r w:rsidRPr="00D63188">
        <w:rPr>
          <w:sz w:val="28"/>
          <w:szCs w:val="28"/>
        </w:rPr>
        <w:t>-  из них 20 безработных граждан по специальностям «Охранник 4 разряда», «Электрик», «Машинист землеройной техники», «Повар», категория «С» на «Д», «Пекарь», «1-С Бухгалтерия» (план - 16 чел</w:t>
      </w:r>
      <w:r w:rsidR="00041C09">
        <w:rPr>
          <w:sz w:val="28"/>
          <w:szCs w:val="28"/>
        </w:rPr>
        <w:t>.</w:t>
      </w:r>
      <w:r w:rsidRPr="00D63188">
        <w:rPr>
          <w:sz w:val="28"/>
          <w:szCs w:val="28"/>
        </w:rPr>
        <w:t>,</w:t>
      </w:r>
      <w:r w:rsidR="00041C09">
        <w:rPr>
          <w:sz w:val="28"/>
          <w:szCs w:val="28"/>
        </w:rPr>
        <w:t xml:space="preserve"> </w:t>
      </w:r>
      <w:r w:rsidRPr="00D63188">
        <w:rPr>
          <w:sz w:val="28"/>
          <w:szCs w:val="28"/>
        </w:rPr>
        <w:t>факт – 20 чел. 125% от исполнения контрольного показателя)</w:t>
      </w:r>
      <w:proofErr w:type="gramEnd"/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- 1 пенсионер, стремящийся возобновить трудовую деятельность по специальности «Повар»;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proofErr w:type="gramStart"/>
      <w:r w:rsidRPr="00D63188">
        <w:rPr>
          <w:sz w:val="28"/>
          <w:szCs w:val="28"/>
        </w:rPr>
        <w:t xml:space="preserve">- 6 чел. </w:t>
      </w:r>
      <w:proofErr w:type="spellStart"/>
      <w:r w:rsidRPr="00D63188">
        <w:rPr>
          <w:sz w:val="28"/>
          <w:szCs w:val="28"/>
        </w:rPr>
        <w:t>предпенсионного</w:t>
      </w:r>
      <w:proofErr w:type="spellEnd"/>
      <w:r w:rsidRPr="00D63188">
        <w:rPr>
          <w:sz w:val="28"/>
          <w:szCs w:val="28"/>
        </w:rPr>
        <w:t xml:space="preserve"> возраста по специальностям «Охранник 4 разряда», «Повар», «Машинист землеройной техники», «Секретарь», «Кондитер», «1-С Бухгалтерия», таким образом, плановые показатели по обучению данных категорий граждан перев</w:t>
      </w:r>
      <w:r w:rsidR="0044360F">
        <w:rPr>
          <w:sz w:val="28"/>
          <w:szCs w:val="28"/>
        </w:rPr>
        <w:t>ыполнены в 2 раза (план – 3 чел.</w:t>
      </w:r>
      <w:r w:rsidRPr="00D63188">
        <w:rPr>
          <w:sz w:val="28"/>
          <w:szCs w:val="28"/>
        </w:rPr>
        <w:t>/факт – 6 чел.);</w:t>
      </w:r>
      <w:proofErr w:type="gramEnd"/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- 6 женщины, находящиеся в отпуске по уход</w:t>
      </w:r>
      <w:r w:rsidR="00041C09">
        <w:rPr>
          <w:sz w:val="28"/>
          <w:szCs w:val="28"/>
        </w:rPr>
        <w:t xml:space="preserve">у за ребенком до достижения </w:t>
      </w:r>
      <w:r w:rsidRPr="00D63188">
        <w:rPr>
          <w:sz w:val="28"/>
          <w:szCs w:val="28"/>
        </w:rPr>
        <w:t>возраста трех лет по специальностям «1С Торговля и склад»-2 чел., «Государственные закупки 44-ФЗ».</w:t>
      </w:r>
      <w:r w:rsidR="00041C09">
        <w:rPr>
          <w:sz w:val="28"/>
          <w:szCs w:val="28"/>
        </w:rPr>
        <w:t xml:space="preserve"> </w:t>
      </w:r>
      <w:r w:rsidRPr="00D63188">
        <w:rPr>
          <w:sz w:val="28"/>
          <w:szCs w:val="28"/>
        </w:rPr>
        <w:t>-1 чел., «Охрана труда» - 2 чел., «Секретарь» -1 чел. (план – 5 чел./факт – 6 чел.).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По состоянию на 01 января 2020 года численность граждан, состоящих на регистрационном учете, составляет 220 чел., из них мужчины – 87 чел. (39,5%), женщины – 133 чел. (60,5%).</w:t>
      </w:r>
    </w:p>
    <w:p w:rsidR="00FA34E5" w:rsidRPr="00D63188" w:rsidRDefault="00FA34E5" w:rsidP="00E13749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 xml:space="preserve">Назначены социальные выплаты в виде пособия по безработице – 170 гражданам. </w:t>
      </w:r>
    </w:p>
    <w:p w:rsidR="00FA34E5" w:rsidRPr="00D63188" w:rsidRDefault="00D63188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lastRenderedPageBreak/>
        <w:t>З</w:t>
      </w:r>
      <w:r w:rsidR="00FA34E5" w:rsidRPr="00D63188">
        <w:rPr>
          <w:sz w:val="28"/>
          <w:szCs w:val="28"/>
        </w:rPr>
        <w:t>аключено 17 договоров для реализации мероприятий по содействию занятости населения, из них: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 xml:space="preserve">- по организации и проведению оплачиваемых общественных работ 6 договора, направлены - 92 чел. 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 xml:space="preserve">- по временному трудоустройству безработных граждан, испытывающих трудности в поиске работы, заключено 6 договоров и трудоустроено 50 чел. 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 xml:space="preserve">- по временному трудоустройству несовершеннолетних граждан в возрасте от 14 до 18 лет в свободное от </w:t>
      </w:r>
      <w:r w:rsidR="00D63188" w:rsidRPr="00D63188">
        <w:rPr>
          <w:sz w:val="28"/>
          <w:szCs w:val="28"/>
        </w:rPr>
        <w:t>учебы время заключено 5 договоров</w:t>
      </w:r>
      <w:r w:rsidRPr="00D63188">
        <w:rPr>
          <w:sz w:val="28"/>
          <w:szCs w:val="28"/>
        </w:rPr>
        <w:t xml:space="preserve"> со школами с. </w:t>
      </w:r>
      <w:proofErr w:type="spellStart"/>
      <w:r w:rsidRPr="00D63188">
        <w:rPr>
          <w:sz w:val="28"/>
          <w:szCs w:val="28"/>
        </w:rPr>
        <w:t>Шуурмак</w:t>
      </w:r>
      <w:proofErr w:type="spellEnd"/>
      <w:r w:rsidRPr="00D63188">
        <w:rPr>
          <w:sz w:val="28"/>
          <w:szCs w:val="28"/>
        </w:rPr>
        <w:t xml:space="preserve">, Ак-Эрик, </w:t>
      </w:r>
      <w:proofErr w:type="gramStart"/>
      <w:r w:rsidRPr="00D63188">
        <w:rPr>
          <w:sz w:val="28"/>
          <w:szCs w:val="28"/>
        </w:rPr>
        <w:t>Берт-</w:t>
      </w:r>
      <w:proofErr w:type="spellStart"/>
      <w:r w:rsidRPr="00D63188">
        <w:rPr>
          <w:sz w:val="28"/>
          <w:szCs w:val="28"/>
        </w:rPr>
        <w:t>Даг</w:t>
      </w:r>
      <w:proofErr w:type="spellEnd"/>
      <w:proofErr w:type="gramEnd"/>
      <w:r w:rsidRPr="00D63188">
        <w:rPr>
          <w:sz w:val="28"/>
          <w:szCs w:val="28"/>
        </w:rPr>
        <w:t xml:space="preserve"> и Самагалтай № 2, с. </w:t>
      </w:r>
      <w:proofErr w:type="spellStart"/>
      <w:r w:rsidRPr="00D63188">
        <w:rPr>
          <w:sz w:val="28"/>
          <w:szCs w:val="28"/>
        </w:rPr>
        <w:t>Чыргаланды</w:t>
      </w:r>
      <w:proofErr w:type="spellEnd"/>
      <w:r w:rsidRPr="00D63188">
        <w:rPr>
          <w:sz w:val="28"/>
          <w:szCs w:val="28"/>
        </w:rPr>
        <w:t xml:space="preserve"> и трудоустроено 47 чел. 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 xml:space="preserve">Также заключено 22 договоров на профессиональное обучение и дополнительное профессиональное обучение безработных граждан, граждан </w:t>
      </w:r>
      <w:proofErr w:type="spellStart"/>
      <w:r w:rsidRPr="00D63188">
        <w:rPr>
          <w:sz w:val="28"/>
          <w:szCs w:val="28"/>
        </w:rPr>
        <w:t>предпенсионного</w:t>
      </w:r>
      <w:proofErr w:type="spellEnd"/>
      <w:r w:rsidRPr="00D63188">
        <w:rPr>
          <w:sz w:val="28"/>
          <w:szCs w:val="28"/>
        </w:rPr>
        <w:t xml:space="preserve"> и пенсионного возрастов и женщин, находящихся в отпуске по уходу за ребенком до достижения им возраста трех лет.</w:t>
      </w:r>
    </w:p>
    <w:p w:rsidR="00FA34E5" w:rsidRPr="00D63188" w:rsidRDefault="00FA34E5" w:rsidP="00FA34E5">
      <w:pPr>
        <w:ind w:firstLine="709"/>
        <w:jc w:val="both"/>
        <w:rPr>
          <w:sz w:val="28"/>
          <w:szCs w:val="28"/>
        </w:rPr>
      </w:pPr>
      <w:r w:rsidRPr="00D63188">
        <w:rPr>
          <w:sz w:val="28"/>
          <w:szCs w:val="28"/>
        </w:rPr>
        <w:t>За 12 месяцев 2019 года легализовано 137 экономически активных лиц, что составляет 100,7 %. Проведено 42 рейдовых мероприятий по легализации неформальной занятости, посещено 85 точек, составлено 6 актов проверки.</w:t>
      </w:r>
    </w:p>
    <w:p w:rsidR="008921BA" w:rsidRPr="00F563A5" w:rsidRDefault="008921BA" w:rsidP="00F563A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1C33" w:rsidRPr="005C74C1" w:rsidRDefault="008D7634" w:rsidP="00F563A5">
      <w:pPr>
        <w:ind w:firstLine="709"/>
        <w:jc w:val="center"/>
        <w:rPr>
          <w:b/>
          <w:iCs/>
          <w:sz w:val="28"/>
        </w:rPr>
      </w:pPr>
      <w:r w:rsidRPr="005C74C1">
        <w:rPr>
          <w:b/>
          <w:iCs/>
          <w:sz w:val="28"/>
        </w:rPr>
        <w:t>13. Развитие предпринимательства</w:t>
      </w:r>
    </w:p>
    <w:p w:rsidR="00021C33" w:rsidRPr="00F43954" w:rsidRDefault="00021C33" w:rsidP="00F563A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43954">
        <w:rPr>
          <w:sz w:val="28"/>
          <w:szCs w:val="28"/>
        </w:rPr>
        <w:t xml:space="preserve">Малое и среднее предпринимательство вносит определенный вклад в экономику </w:t>
      </w:r>
      <w:proofErr w:type="spellStart"/>
      <w:r w:rsidRPr="00F43954">
        <w:rPr>
          <w:sz w:val="28"/>
          <w:szCs w:val="28"/>
        </w:rPr>
        <w:t>кожууна</w:t>
      </w:r>
      <w:proofErr w:type="spellEnd"/>
      <w:r w:rsidRPr="00F43954">
        <w:rPr>
          <w:sz w:val="28"/>
          <w:szCs w:val="28"/>
        </w:rPr>
        <w:t xml:space="preserve">.  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F24884" w:rsidRDefault="00021C33" w:rsidP="00F563A5">
      <w:pPr>
        <w:tabs>
          <w:tab w:val="left" w:pos="1560"/>
        </w:tabs>
        <w:ind w:firstLine="709"/>
        <w:jc w:val="both"/>
      </w:pPr>
      <w:r w:rsidRPr="00F43954">
        <w:rPr>
          <w:sz w:val="28"/>
          <w:szCs w:val="28"/>
        </w:rPr>
        <w:t>Общее количество субъектов предприниматель</w:t>
      </w:r>
      <w:r w:rsidR="00F43954" w:rsidRPr="00F43954">
        <w:rPr>
          <w:sz w:val="28"/>
          <w:szCs w:val="28"/>
        </w:rPr>
        <w:t>ства в едином реестре субъектов МСП, по состоянию на 01.01.2020</w:t>
      </w:r>
      <w:r w:rsidR="00C50E33">
        <w:rPr>
          <w:sz w:val="28"/>
          <w:szCs w:val="28"/>
        </w:rPr>
        <w:t xml:space="preserve"> год</w:t>
      </w:r>
      <w:r w:rsidRPr="00F43954">
        <w:rPr>
          <w:sz w:val="28"/>
          <w:szCs w:val="28"/>
        </w:rPr>
        <w:t xml:space="preserve"> состав</w:t>
      </w:r>
      <w:r w:rsidR="00C46EDF" w:rsidRPr="00F43954">
        <w:rPr>
          <w:sz w:val="28"/>
          <w:szCs w:val="28"/>
        </w:rPr>
        <w:t>ил</w:t>
      </w:r>
      <w:r w:rsidR="00F43954" w:rsidRPr="00F43954">
        <w:rPr>
          <w:sz w:val="28"/>
          <w:szCs w:val="28"/>
        </w:rPr>
        <w:t>о 133</w:t>
      </w:r>
      <w:r w:rsidR="00F24884">
        <w:rPr>
          <w:sz w:val="28"/>
          <w:szCs w:val="28"/>
        </w:rPr>
        <w:t xml:space="preserve"> </w:t>
      </w:r>
      <w:r w:rsidR="00F43954" w:rsidRPr="00F43954">
        <w:rPr>
          <w:sz w:val="28"/>
          <w:szCs w:val="28"/>
        </w:rPr>
        <w:t>единиц</w:t>
      </w:r>
      <w:r w:rsidRPr="00F43954">
        <w:rPr>
          <w:sz w:val="28"/>
          <w:szCs w:val="28"/>
        </w:rPr>
        <w:t>,</w:t>
      </w:r>
      <w:r w:rsidR="00F43954" w:rsidRPr="00F43954">
        <w:rPr>
          <w:sz w:val="28"/>
          <w:szCs w:val="28"/>
        </w:rPr>
        <w:t xml:space="preserve"> снижение на 11 ед. по сравнению с прошлым годом.</w:t>
      </w:r>
      <w:r w:rsidR="00F43954">
        <w:t xml:space="preserve"> </w:t>
      </w:r>
      <w:r w:rsidR="00F24884" w:rsidRPr="00F24884">
        <w:rPr>
          <w:sz w:val="28"/>
          <w:szCs w:val="28"/>
        </w:rPr>
        <w:t>Насчитывается 11 ООО, 6 СПК, 116</w:t>
      </w:r>
      <w:r w:rsidRPr="00F24884">
        <w:rPr>
          <w:sz w:val="28"/>
          <w:szCs w:val="28"/>
        </w:rPr>
        <w:t xml:space="preserve"> индивидуальных предпринимателей.</w:t>
      </w:r>
      <w:r w:rsidR="00F24884">
        <w:rPr>
          <w:sz w:val="28"/>
          <w:szCs w:val="28"/>
        </w:rPr>
        <w:t xml:space="preserve"> 4 ООО, 19 ИП не вошли в единый реестр по разным причинам. Общая численность составляет 156 ед.</w:t>
      </w:r>
    </w:p>
    <w:p w:rsidR="00021C33" w:rsidRPr="00F563A5" w:rsidRDefault="00021C33" w:rsidP="00F563A5">
      <w:pPr>
        <w:tabs>
          <w:tab w:val="left" w:pos="1560"/>
        </w:tabs>
        <w:ind w:firstLine="709"/>
        <w:jc w:val="both"/>
      </w:pPr>
      <w:r w:rsidRPr="00F24884">
        <w:rPr>
          <w:sz w:val="28"/>
          <w:szCs w:val="28"/>
        </w:rPr>
        <w:t xml:space="preserve"> </w:t>
      </w:r>
      <w:proofErr w:type="gramStart"/>
      <w:r w:rsidRPr="00F24884">
        <w:rPr>
          <w:sz w:val="28"/>
          <w:szCs w:val="28"/>
        </w:rPr>
        <w:t>Численность заняты</w:t>
      </w:r>
      <w:r w:rsidR="00F24884" w:rsidRPr="00F24884">
        <w:rPr>
          <w:sz w:val="28"/>
          <w:szCs w:val="28"/>
        </w:rPr>
        <w:t>х в малом бизнесе составляет 8</w:t>
      </w:r>
      <w:r w:rsidRPr="00F24884">
        <w:rPr>
          <w:sz w:val="28"/>
          <w:szCs w:val="28"/>
        </w:rPr>
        <w:t xml:space="preserve">% от граждан, занятых в экономике </w:t>
      </w:r>
      <w:proofErr w:type="spellStart"/>
      <w:r w:rsidRPr="00F24884">
        <w:rPr>
          <w:sz w:val="28"/>
          <w:szCs w:val="28"/>
        </w:rPr>
        <w:t>кожууна</w:t>
      </w:r>
      <w:proofErr w:type="spellEnd"/>
      <w:r w:rsidRPr="00F24884">
        <w:rPr>
          <w:sz w:val="28"/>
          <w:szCs w:val="28"/>
        </w:rPr>
        <w:t>.</w:t>
      </w:r>
      <w:proofErr w:type="gramEnd"/>
      <w:r w:rsidRPr="00F563A5">
        <w:t xml:space="preserve">  </w:t>
      </w:r>
      <w:r w:rsidRPr="003A213B">
        <w:rPr>
          <w:sz w:val="28"/>
          <w:szCs w:val="28"/>
        </w:rPr>
        <w:t xml:space="preserve">Наибольший удельный вес среди видов деятельности имеют: по розничной торговле – </w:t>
      </w:r>
      <w:r w:rsidR="003A213B" w:rsidRPr="003A213B">
        <w:rPr>
          <w:sz w:val="28"/>
          <w:szCs w:val="28"/>
        </w:rPr>
        <w:t>38</w:t>
      </w:r>
      <w:r w:rsidR="00F24884" w:rsidRPr="003A213B">
        <w:rPr>
          <w:sz w:val="28"/>
          <w:szCs w:val="28"/>
        </w:rPr>
        <w:t>%, сельское хозяйство – 39</w:t>
      </w:r>
      <w:r w:rsidRPr="003A213B">
        <w:rPr>
          <w:sz w:val="28"/>
          <w:szCs w:val="28"/>
        </w:rPr>
        <w:t xml:space="preserve"> %</w:t>
      </w:r>
      <w:r w:rsidR="003A213B" w:rsidRPr="003A213B">
        <w:rPr>
          <w:sz w:val="28"/>
          <w:szCs w:val="28"/>
        </w:rPr>
        <w:t>.</w:t>
      </w:r>
    </w:p>
    <w:p w:rsidR="00021C33" w:rsidRPr="00472200" w:rsidRDefault="00021C33" w:rsidP="00F563A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472200">
        <w:rPr>
          <w:sz w:val="28"/>
          <w:szCs w:val="28"/>
        </w:rPr>
        <w:t>По состоянию на 1 января 2019 года в Тес-</w:t>
      </w:r>
      <w:proofErr w:type="spellStart"/>
      <w:r w:rsidRPr="00472200">
        <w:rPr>
          <w:sz w:val="28"/>
          <w:szCs w:val="28"/>
        </w:rPr>
        <w:t>Хемском</w:t>
      </w:r>
      <w:proofErr w:type="spellEnd"/>
      <w:r w:rsidRPr="00472200">
        <w:rPr>
          <w:sz w:val="28"/>
          <w:szCs w:val="28"/>
        </w:rPr>
        <w:t xml:space="preserve"> </w:t>
      </w:r>
      <w:proofErr w:type="spellStart"/>
      <w:r w:rsidRPr="00472200">
        <w:rPr>
          <w:sz w:val="28"/>
          <w:szCs w:val="28"/>
        </w:rPr>
        <w:t>кожууне</w:t>
      </w:r>
      <w:proofErr w:type="spellEnd"/>
      <w:r w:rsidRPr="00472200">
        <w:rPr>
          <w:sz w:val="28"/>
          <w:szCs w:val="28"/>
        </w:rPr>
        <w:t xml:space="preserve"> функционируют 3 АЗС, 2 аптеки, 3 нестационарных торговых </w:t>
      </w:r>
      <w:r w:rsidR="00291439" w:rsidRPr="00472200">
        <w:rPr>
          <w:sz w:val="28"/>
          <w:szCs w:val="28"/>
        </w:rPr>
        <w:t>объекта, 51</w:t>
      </w:r>
      <w:r w:rsidRPr="00472200">
        <w:rPr>
          <w:sz w:val="28"/>
          <w:szCs w:val="28"/>
        </w:rPr>
        <w:t xml:space="preserve"> стационарных торговых объектов, из которых 8 универсальных, 8 непродовольственных и 35 магазинов смешанных товаров. </w:t>
      </w:r>
      <w:r w:rsidR="00EB025B" w:rsidRPr="00472200">
        <w:rPr>
          <w:sz w:val="28"/>
          <w:szCs w:val="28"/>
        </w:rPr>
        <w:t xml:space="preserve">Торговая площадь составляет </w:t>
      </w:r>
      <w:r w:rsidRPr="00472200">
        <w:rPr>
          <w:sz w:val="28"/>
          <w:szCs w:val="28"/>
        </w:rPr>
        <w:t xml:space="preserve">2171 </w:t>
      </w:r>
      <w:proofErr w:type="spellStart"/>
      <w:r w:rsidRPr="00472200">
        <w:rPr>
          <w:sz w:val="28"/>
          <w:szCs w:val="28"/>
        </w:rPr>
        <w:t>кв.м</w:t>
      </w:r>
      <w:proofErr w:type="spellEnd"/>
      <w:r w:rsidRPr="00472200">
        <w:rPr>
          <w:sz w:val="28"/>
          <w:szCs w:val="28"/>
        </w:rPr>
        <w:t xml:space="preserve">. Обеспеченность торговыми площадями на 1000 человек составляет 258 </w:t>
      </w:r>
      <w:proofErr w:type="spellStart"/>
      <w:r w:rsidRPr="00472200">
        <w:rPr>
          <w:sz w:val="28"/>
          <w:szCs w:val="28"/>
        </w:rPr>
        <w:t>кв.м</w:t>
      </w:r>
      <w:proofErr w:type="spellEnd"/>
      <w:r w:rsidRPr="00472200">
        <w:rPr>
          <w:sz w:val="28"/>
          <w:szCs w:val="28"/>
        </w:rPr>
        <w:t>.</w:t>
      </w:r>
    </w:p>
    <w:p w:rsidR="00021C33" w:rsidRPr="00F563A5" w:rsidRDefault="00472200" w:rsidP="00F563A5">
      <w:pPr>
        <w:tabs>
          <w:tab w:val="left" w:pos="1560"/>
        </w:tabs>
        <w:ind w:firstLine="709"/>
        <w:jc w:val="both"/>
      </w:pPr>
      <w:r>
        <w:t xml:space="preserve"> </w:t>
      </w:r>
      <w:r w:rsidRPr="00472200">
        <w:rPr>
          <w:sz w:val="28"/>
          <w:szCs w:val="28"/>
        </w:rPr>
        <w:t>В январе-декабре 2019</w:t>
      </w:r>
      <w:r w:rsidR="00021C33" w:rsidRPr="00472200">
        <w:rPr>
          <w:sz w:val="28"/>
          <w:szCs w:val="28"/>
        </w:rPr>
        <w:t xml:space="preserve"> года оборот розничной торговли по предварительным расчетам составил </w:t>
      </w:r>
      <w:r>
        <w:rPr>
          <w:sz w:val="28"/>
          <w:szCs w:val="28"/>
        </w:rPr>
        <w:t xml:space="preserve">211,8 </w:t>
      </w:r>
      <w:r w:rsidR="00021C33" w:rsidRPr="00472200">
        <w:rPr>
          <w:sz w:val="28"/>
          <w:szCs w:val="28"/>
        </w:rPr>
        <w:t>млн. рублей, что в соп</w:t>
      </w:r>
      <w:r w:rsidRPr="00472200">
        <w:rPr>
          <w:sz w:val="28"/>
          <w:szCs w:val="28"/>
        </w:rPr>
        <w:t>оставимых ценах составляет 111</w:t>
      </w:r>
      <w:r w:rsidR="00021C33" w:rsidRPr="00472200">
        <w:rPr>
          <w:sz w:val="28"/>
          <w:szCs w:val="28"/>
        </w:rPr>
        <w:t>%</w:t>
      </w:r>
      <w:r w:rsidRPr="00472200">
        <w:rPr>
          <w:sz w:val="28"/>
          <w:szCs w:val="28"/>
        </w:rPr>
        <w:t xml:space="preserve"> к соответствующему периоду 2018</w:t>
      </w:r>
      <w:r w:rsidR="00021C33" w:rsidRPr="00472200">
        <w:rPr>
          <w:sz w:val="28"/>
          <w:szCs w:val="28"/>
        </w:rPr>
        <w:t xml:space="preserve"> года.</w:t>
      </w:r>
      <w:r w:rsidR="00021C33" w:rsidRPr="00F563A5">
        <w:t xml:space="preserve"> </w:t>
      </w:r>
      <w:r w:rsidR="00021C33" w:rsidRPr="00472200">
        <w:rPr>
          <w:sz w:val="28"/>
          <w:szCs w:val="28"/>
        </w:rPr>
        <w:t>Оборот розничной торговли н</w:t>
      </w:r>
      <w:r w:rsidRPr="00472200">
        <w:rPr>
          <w:sz w:val="28"/>
          <w:szCs w:val="28"/>
        </w:rPr>
        <w:t xml:space="preserve">а душу населения составил 24853 </w:t>
      </w:r>
      <w:r w:rsidR="00021C33" w:rsidRPr="00472200">
        <w:rPr>
          <w:sz w:val="28"/>
          <w:szCs w:val="28"/>
        </w:rPr>
        <w:t>руб.</w:t>
      </w:r>
    </w:p>
    <w:p w:rsidR="00021C33" w:rsidRPr="00472200" w:rsidRDefault="008B57C2" w:rsidP="008B57C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2200" w:rsidRPr="00472200">
        <w:rPr>
          <w:sz w:val="28"/>
          <w:szCs w:val="28"/>
        </w:rPr>
        <w:t>2019 году было организовано 29</w:t>
      </w:r>
      <w:r w:rsidR="00021C33" w:rsidRPr="00472200">
        <w:rPr>
          <w:sz w:val="28"/>
          <w:szCs w:val="28"/>
        </w:rPr>
        <w:t xml:space="preserve"> ярмарок для реализации сельскохозяйственной продукции, продуктов питания и товаров народного потребления.</w:t>
      </w:r>
    </w:p>
    <w:p w:rsidR="00472200" w:rsidRPr="00472200" w:rsidRDefault="00472200" w:rsidP="00F563A5">
      <w:pPr>
        <w:ind w:firstLine="709"/>
        <w:jc w:val="both"/>
        <w:rPr>
          <w:sz w:val="28"/>
          <w:szCs w:val="28"/>
        </w:rPr>
      </w:pPr>
      <w:r w:rsidRPr="00472200">
        <w:rPr>
          <w:sz w:val="28"/>
          <w:szCs w:val="28"/>
        </w:rPr>
        <w:lastRenderedPageBreak/>
        <w:t>В 2019</w:t>
      </w:r>
      <w:r w:rsidR="00021C33" w:rsidRPr="00472200">
        <w:rPr>
          <w:sz w:val="28"/>
          <w:szCs w:val="28"/>
        </w:rPr>
        <w:t xml:space="preserve"> году в рамках программы проведены мероприятия недели предпринимательства. Про</w:t>
      </w:r>
      <w:r w:rsidRPr="00472200">
        <w:rPr>
          <w:sz w:val="28"/>
          <w:szCs w:val="28"/>
        </w:rPr>
        <w:t>ведены конкурсы «Лучший общепит</w:t>
      </w:r>
      <w:r w:rsidR="00021C33" w:rsidRPr="00472200">
        <w:rPr>
          <w:sz w:val="28"/>
          <w:szCs w:val="28"/>
        </w:rPr>
        <w:t xml:space="preserve">» путем онлайн-голосования среди жителей </w:t>
      </w:r>
      <w:proofErr w:type="spellStart"/>
      <w:r w:rsidR="00021C33" w:rsidRPr="00472200">
        <w:rPr>
          <w:sz w:val="28"/>
          <w:szCs w:val="28"/>
        </w:rPr>
        <w:t>кожуун</w:t>
      </w:r>
      <w:r w:rsidRPr="00472200">
        <w:rPr>
          <w:sz w:val="28"/>
          <w:szCs w:val="28"/>
        </w:rPr>
        <w:t>а</w:t>
      </w:r>
      <w:proofErr w:type="spellEnd"/>
      <w:r w:rsidRPr="00472200">
        <w:rPr>
          <w:sz w:val="28"/>
          <w:szCs w:val="28"/>
        </w:rPr>
        <w:t>, «Лучший молодой фермер», «Лучший налогоплательщик», «Лучший работодатель»</w:t>
      </w:r>
      <w:r w:rsidR="00021C33" w:rsidRPr="00472200">
        <w:rPr>
          <w:sz w:val="28"/>
          <w:szCs w:val="28"/>
        </w:rPr>
        <w:t xml:space="preserve">. </w:t>
      </w:r>
    </w:p>
    <w:p w:rsidR="00021C33" w:rsidRPr="00F563A5" w:rsidRDefault="007B2DE9" w:rsidP="00F563A5">
      <w:pPr>
        <w:ind w:firstLine="709"/>
        <w:jc w:val="both"/>
      </w:pPr>
      <w:r w:rsidRPr="00147954">
        <w:rPr>
          <w:sz w:val="28"/>
          <w:szCs w:val="28"/>
        </w:rPr>
        <w:t xml:space="preserve">В хозяйствах субъектов предпринимательства </w:t>
      </w:r>
      <w:r w:rsidR="00147954" w:rsidRPr="00147954">
        <w:rPr>
          <w:sz w:val="28"/>
          <w:szCs w:val="28"/>
        </w:rPr>
        <w:t>содержатся 15</w:t>
      </w:r>
      <w:r w:rsidR="00021C33" w:rsidRPr="00147954">
        <w:rPr>
          <w:sz w:val="28"/>
          <w:szCs w:val="28"/>
        </w:rPr>
        <w:t xml:space="preserve">% от </w:t>
      </w:r>
      <w:r w:rsidR="00147954" w:rsidRPr="00147954">
        <w:rPr>
          <w:sz w:val="28"/>
          <w:szCs w:val="28"/>
        </w:rPr>
        <w:t xml:space="preserve">общего поголовья КРС </w:t>
      </w:r>
      <w:proofErr w:type="spellStart"/>
      <w:r w:rsidR="00147954" w:rsidRPr="00147954">
        <w:rPr>
          <w:sz w:val="28"/>
          <w:szCs w:val="28"/>
        </w:rPr>
        <w:t>кожууна</w:t>
      </w:r>
      <w:proofErr w:type="spellEnd"/>
      <w:r w:rsidR="00147954" w:rsidRPr="00147954">
        <w:rPr>
          <w:sz w:val="28"/>
          <w:szCs w:val="28"/>
        </w:rPr>
        <w:t>, 31% поголовья МРС, 43</w:t>
      </w:r>
      <w:r w:rsidR="00021C33" w:rsidRPr="00147954">
        <w:rPr>
          <w:sz w:val="28"/>
          <w:szCs w:val="28"/>
        </w:rPr>
        <w:t>% лошадей, всё 100% поголовье яков.</w:t>
      </w:r>
      <w:r w:rsidR="00021C33" w:rsidRPr="00F563A5">
        <w:t xml:space="preserve"> </w:t>
      </w:r>
    </w:p>
    <w:p w:rsidR="00021C33" w:rsidRPr="00E1062C" w:rsidRDefault="00021C33" w:rsidP="00F563A5">
      <w:pPr>
        <w:ind w:firstLine="709"/>
        <w:jc w:val="both"/>
        <w:rPr>
          <w:sz w:val="28"/>
          <w:szCs w:val="28"/>
        </w:rPr>
      </w:pPr>
      <w:r w:rsidRPr="00D456A0">
        <w:rPr>
          <w:sz w:val="28"/>
          <w:szCs w:val="28"/>
        </w:rPr>
        <w:t>С местными товаропроизводителями - субъектами предпринимательства</w:t>
      </w:r>
      <w:r w:rsidR="00F851C1">
        <w:t xml:space="preserve"> </w:t>
      </w:r>
      <w:r w:rsidR="00F851C1" w:rsidRPr="00F851C1">
        <w:rPr>
          <w:sz w:val="28"/>
          <w:szCs w:val="28"/>
        </w:rPr>
        <w:t>заключено 64</w:t>
      </w:r>
      <w:r w:rsidRPr="00F851C1">
        <w:rPr>
          <w:sz w:val="28"/>
          <w:szCs w:val="28"/>
        </w:rPr>
        <w:t xml:space="preserve"> прямых договоров с</w:t>
      </w:r>
      <w:r w:rsidR="00F851C1" w:rsidRPr="00F851C1">
        <w:rPr>
          <w:sz w:val="28"/>
          <w:szCs w:val="28"/>
        </w:rPr>
        <w:t xml:space="preserve"> общей суммой 1751,7</w:t>
      </w:r>
      <w:r w:rsidRPr="00F851C1">
        <w:rPr>
          <w:sz w:val="28"/>
          <w:szCs w:val="28"/>
        </w:rPr>
        <w:t xml:space="preserve"> </w:t>
      </w:r>
      <w:proofErr w:type="spellStart"/>
      <w:r w:rsidRPr="00F851C1">
        <w:rPr>
          <w:sz w:val="28"/>
          <w:szCs w:val="28"/>
        </w:rPr>
        <w:t>тыс</w:t>
      </w:r>
      <w:proofErr w:type="gramStart"/>
      <w:r w:rsidRPr="00F851C1">
        <w:rPr>
          <w:sz w:val="28"/>
          <w:szCs w:val="28"/>
        </w:rPr>
        <w:t>.р</w:t>
      </w:r>
      <w:proofErr w:type="gramEnd"/>
      <w:r w:rsidRPr="00F851C1">
        <w:rPr>
          <w:sz w:val="28"/>
          <w:szCs w:val="28"/>
        </w:rPr>
        <w:t>ублей</w:t>
      </w:r>
      <w:proofErr w:type="spellEnd"/>
      <w:r w:rsidRPr="00F563A5">
        <w:t xml:space="preserve">  </w:t>
      </w:r>
      <w:r w:rsidRPr="00E1062C">
        <w:rPr>
          <w:sz w:val="28"/>
          <w:szCs w:val="28"/>
        </w:rPr>
        <w:t>на поставку продуктов питания в учреждения бюджетной сферы и в лагеря летнего отдыха и оздоровления детей.</w:t>
      </w:r>
    </w:p>
    <w:p w:rsidR="00021C33" w:rsidRPr="00F563A5" w:rsidRDefault="00E1062C" w:rsidP="00F563A5">
      <w:pPr>
        <w:ind w:firstLine="709"/>
        <w:jc w:val="both"/>
      </w:pPr>
      <w:r w:rsidRPr="00E1062C">
        <w:rPr>
          <w:sz w:val="28"/>
          <w:szCs w:val="28"/>
        </w:rPr>
        <w:t>В течение года с СМСП заключено 37</w:t>
      </w:r>
      <w:r w:rsidR="00021C33" w:rsidRPr="00E1062C">
        <w:rPr>
          <w:sz w:val="28"/>
          <w:szCs w:val="28"/>
        </w:rPr>
        <w:t xml:space="preserve"> муниципальных контрактов на поставку товаров, выполнение работ и оказание услуг на общую сумм</w:t>
      </w:r>
      <w:r w:rsidRPr="00E1062C">
        <w:rPr>
          <w:sz w:val="28"/>
          <w:szCs w:val="28"/>
        </w:rPr>
        <w:t>у 22294</w:t>
      </w:r>
      <w:r w:rsidR="00021C33" w:rsidRPr="00E106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что составляет 93</w:t>
      </w:r>
      <w:r w:rsidR="004B5D0C">
        <w:rPr>
          <w:sz w:val="28"/>
          <w:szCs w:val="28"/>
        </w:rPr>
        <w:t xml:space="preserve">% </w:t>
      </w:r>
      <w:r w:rsidR="00021C33" w:rsidRPr="001A65D3">
        <w:rPr>
          <w:sz w:val="28"/>
          <w:szCs w:val="28"/>
        </w:rPr>
        <w:t xml:space="preserve">от всех заключенных контрактов по Федеральному закону «О контрактной </w:t>
      </w:r>
      <w:r w:rsidR="00EB025B" w:rsidRPr="001A65D3">
        <w:rPr>
          <w:sz w:val="28"/>
          <w:szCs w:val="28"/>
        </w:rPr>
        <w:t>системе в сфере закупок товаров,</w:t>
      </w:r>
      <w:r w:rsidR="00021C33" w:rsidRPr="001A65D3">
        <w:rPr>
          <w:sz w:val="28"/>
          <w:szCs w:val="28"/>
        </w:rPr>
        <w:t xml:space="preserve"> работ, услуг  для обеспечения государственных и муниципальных нужд».</w:t>
      </w:r>
    </w:p>
    <w:p w:rsidR="00021C33" w:rsidRPr="00C237F8" w:rsidRDefault="00021C33" w:rsidP="00F563A5">
      <w:pPr>
        <w:ind w:firstLine="709"/>
        <w:jc w:val="both"/>
        <w:rPr>
          <w:sz w:val="28"/>
          <w:szCs w:val="28"/>
        </w:rPr>
      </w:pPr>
      <w:r w:rsidRPr="00C237F8">
        <w:rPr>
          <w:sz w:val="28"/>
          <w:szCs w:val="28"/>
        </w:rPr>
        <w:t xml:space="preserve">На </w:t>
      </w:r>
      <w:r w:rsidR="00291439" w:rsidRPr="00C237F8">
        <w:rPr>
          <w:sz w:val="28"/>
          <w:szCs w:val="28"/>
        </w:rPr>
        <w:t xml:space="preserve">территории </w:t>
      </w:r>
      <w:proofErr w:type="spellStart"/>
      <w:r w:rsidR="00291439" w:rsidRPr="00C237F8">
        <w:rPr>
          <w:sz w:val="28"/>
          <w:szCs w:val="28"/>
        </w:rPr>
        <w:t>кожууна</w:t>
      </w:r>
      <w:proofErr w:type="spellEnd"/>
      <w:r w:rsidRPr="00C237F8">
        <w:rPr>
          <w:sz w:val="28"/>
          <w:szCs w:val="28"/>
        </w:rPr>
        <w:t xml:space="preserve"> работает общественный помощник Уполномоченного по защите прав предпринимателей, действует Совет предпринимателей </w:t>
      </w:r>
      <w:proofErr w:type="spellStart"/>
      <w:r w:rsidRPr="00C237F8">
        <w:rPr>
          <w:sz w:val="28"/>
          <w:szCs w:val="28"/>
        </w:rPr>
        <w:t>кожууна</w:t>
      </w:r>
      <w:proofErr w:type="spellEnd"/>
      <w:r w:rsidRPr="00C237F8">
        <w:rPr>
          <w:sz w:val="28"/>
          <w:szCs w:val="28"/>
        </w:rPr>
        <w:t xml:space="preserve">. </w:t>
      </w:r>
    </w:p>
    <w:p w:rsidR="00021C33" w:rsidRPr="00C237F8" w:rsidRDefault="00021C33" w:rsidP="00F563A5">
      <w:pPr>
        <w:ind w:firstLine="709"/>
        <w:jc w:val="both"/>
        <w:rPr>
          <w:sz w:val="28"/>
          <w:szCs w:val="28"/>
        </w:rPr>
      </w:pPr>
      <w:r w:rsidRPr="00C237F8">
        <w:rPr>
          <w:sz w:val="28"/>
          <w:szCs w:val="28"/>
        </w:rPr>
        <w:t xml:space="preserve">Совместно </w:t>
      </w:r>
      <w:r w:rsidR="00291439" w:rsidRPr="00C237F8">
        <w:rPr>
          <w:sz w:val="28"/>
          <w:szCs w:val="28"/>
        </w:rPr>
        <w:t>с Министерством</w:t>
      </w:r>
      <w:r w:rsidRPr="00C237F8">
        <w:rPr>
          <w:sz w:val="28"/>
          <w:szCs w:val="28"/>
        </w:rPr>
        <w:t xml:space="preserve"> экономики </w:t>
      </w:r>
      <w:r w:rsidR="00291439" w:rsidRPr="00C237F8">
        <w:rPr>
          <w:sz w:val="28"/>
          <w:szCs w:val="28"/>
        </w:rPr>
        <w:t>РТ, фондом</w:t>
      </w:r>
      <w:r w:rsidRPr="00C237F8">
        <w:rPr>
          <w:sz w:val="28"/>
          <w:szCs w:val="28"/>
        </w:rPr>
        <w:t xml:space="preserve"> поддержки предпринимательства, ГБУ «Бизнес-</w:t>
      </w:r>
      <w:r w:rsidR="00291439" w:rsidRPr="00C237F8">
        <w:rPr>
          <w:sz w:val="28"/>
          <w:szCs w:val="28"/>
        </w:rPr>
        <w:t>инкубатор» ежегодно</w:t>
      </w:r>
      <w:r w:rsidRPr="00C237F8">
        <w:rPr>
          <w:sz w:val="28"/>
          <w:szCs w:val="28"/>
        </w:rPr>
        <w:t xml:space="preserve"> проводятся семинары для предпринимателей по интересующим, наиболее актуальным вопросам, организованы краткосрочные обучающие мероприятия.                                    </w:t>
      </w:r>
    </w:p>
    <w:p w:rsidR="00021C33" w:rsidRPr="00F563A5" w:rsidRDefault="00021C33" w:rsidP="00F563A5">
      <w:pPr>
        <w:jc w:val="both"/>
      </w:pPr>
      <w:r w:rsidRPr="00F563A5">
        <w:rPr>
          <w:lang w:eastAsia="ar-SA"/>
        </w:rPr>
        <w:t xml:space="preserve">        </w:t>
      </w:r>
      <w:r w:rsidRPr="00472200">
        <w:rPr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  <w:r w:rsidRPr="00472200">
        <w:rPr>
          <w:sz w:val="28"/>
          <w:szCs w:val="28"/>
        </w:rPr>
        <w:t>В течен</w:t>
      </w:r>
      <w:r w:rsidR="00472200" w:rsidRPr="00472200">
        <w:rPr>
          <w:sz w:val="28"/>
          <w:szCs w:val="28"/>
        </w:rPr>
        <w:t>ие</w:t>
      </w:r>
      <w:r w:rsidR="00472200">
        <w:rPr>
          <w:sz w:val="28"/>
          <w:szCs w:val="28"/>
        </w:rPr>
        <w:t xml:space="preserve"> 2019</w:t>
      </w:r>
      <w:r w:rsidR="00472200" w:rsidRPr="00472200">
        <w:rPr>
          <w:sz w:val="28"/>
          <w:szCs w:val="28"/>
        </w:rPr>
        <w:t xml:space="preserve"> года зарегистрировано 51</w:t>
      </w:r>
      <w:r w:rsidRPr="00472200">
        <w:rPr>
          <w:sz w:val="28"/>
          <w:szCs w:val="28"/>
        </w:rPr>
        <w:t xml:space="preserve"> индиви</w:t>
      </w:r>
      <w:r w:rsidR="00472200" w:rsidRPr="00472200">
        <w:rPr>
          <w:sz w:val="28"/>
          <w:szCs w:val="28"/>
        </w:rPr>
        <w:t>дуальных предпринимателей</w:t>
      </w:r>
      <w:r w:rsidRPr="00472200">
        <w:rPr>
          <w:sz w:val="28"/>
          <w:szCs w:val="28"/>
        </w:rPr>
        <w:t>.</w:t>
      </w:r>
    </w:p>
    <w:p w:rsidR="00021C33" w:rsidRPr="00A41735" w:rsidRDefault="00021C33" w:rsidP="00F563A5">
      <w:pPr>
        <w:jc w:val="both"/>
        <w:rPr>
          <w:sz w:val="28"/>
          <w:szCs w:val="28"/>
        </w:rPr>
      </w:pPr>
      <w:r w:rsidRPr="00A41735">
        <w:rPr>
          <w:sz w:val="28"/>
          <w:szCs w:val="28"/>
        </w:rPr>
        <w:t xml:space="preserve">               В бюджет </w:t>
      </w:r>
      <w:proofErr w:type="spellStart"/>
      <w:r w:rsidRPr="00A41735">
        <w:rPr>
          <w:sz w:val="28"/>
          <w:szCs w:val="28"/>
        </w:rPr>
        <w:t>кожууна</w:t>
      </w:r>
      <w:proofErr w:type="spellEnd"/>
      <w:r w:rsidRPr="00A41735">
        <w:rPr>
          <w:sz w:val="28"/>
          <w:szCs w:val="28"/>
        </w:rPr>
        <w:t xml:space="preserve"> от субъектов предпринимательства в виде налогов и сборов поступило </w:t>
      </w:r>
      <w:r w:rsidR="00545E7E">
        <w:rPr>
          <w:sz w:val="28"/>
          <w:szCs w:val="28"/>
        </w:rPr>
        <w:t>2058,7</w:t>
      </w:r>
      <w:r w:rsidRPr="00A41735">
        <w:rPr>
          <w:sz w:val="28"/>
          <w:szCs w:val="28"/>
        </w:rPr>
        <w:t xml:space="preserve"> </w:t>
      </w:r>
      <w:proofErr w:type="spellStart"/>
      <w:r w:rsidRPr="00A41735">
        <w:rPr>
          <w:sz w:val="28"/>
          <w:szCs w:val="28"/>
        </w:rPr>
        <w:t>тыс</w:t>
      </w:r>
      <w:proofErr w:type="gramStart"/>
      <w:r w:rsidRPr="00A41735">
        <w:rPr>
          <w:sz w:val="28"/>
          <w:szCs w:val="28"/>
        </w:rPr>
        <w:t>.р</w:t>
      </w:r>
      <w:proofErr w:type="gramEnd"/>
      <w:r w:rsidRPr="00A41735">
        <w:rPr>
          <w:sz w:val="28"/>
          <w:szCs w:val="28"/>
        </w:rPr>
        <w:t>ублей</w:t>
      </w:r>
      <w:proofErr w:type="spellEnd"/>
      <w:r w:rsidRPr="00A41735">
        <w:rPr>
          <w:sz w:val="28"/>
          <w:szCs w:val="28"/>
        </w:rPr>
        <w:t xml:space="preserve">, </w:t>
      </w:r>
      <w:r w:rsidR="007B2DE9" w:rsidRPr="00A41735">
        <w:rPr>
          <w:sz w:val="28"/>
          <w:szCs w:val="28"/>
        </w:rPr>
        <w:t xml:space="preserve">с ростом на </w:t>
      </w:r>
      <w:r w:rsidR="00A41735">
        <w:rPr>
          <w:sz w:val="28"/>
          <w:szCs w:val="28"/>
        </w:rPr>
        <w:t>22</w:t>
      </w:r>
      <w:r w:rsidR="007B2DE9" w:rsidRPr="00A41735">
        <w:rPr>
          <w:sz w:val="28"/>
          <w:szCs w:val="28"/>
        </w:rPr>
        <w:t>% п</w:t>
      </w:r>
      <w:r w:rsidRPr="00A41735">
        <w:rPr>
          <w:sz w:val="28"/>
          <w:szCs w:val="28"/>
        </w:rPr>
        <w:t>о сравне</w:t>
      </w:r>
      <w:r w:rsidR="007B2DE9" w:rsidRPr="00A41735">
        <w:rPr>
          <w:sz w:val="28"/>
          <w:szCs w:val="28"/>
        </w:rPr>
        <w:t>нию с 2018</w:t>
      </w:r>
      <w:r w:rsidRPr="00A41735">
        <w:rPr>
          <w:sz w:val="28"/>
          <w:szCs w:val="28"/>
        </w:rPr>
        <w:t xml:space="preserve"> годом. </w:t>
      </w:r>
    </w:p>
    <w:p w:rsidR="00021C33" w:rsidRPr="00A41735" w:rsidRDefault="00021C33" w:rsidP="00A41735">
      <w:pPr>
        <w:jc w:val="both"/>
        <w:rPr>
          <w:sz w:val="28"/>
          <w:szCs w:val="28"/>
        </w:rPr>
      </w:pPr>
      <w:r w:rsidRPr="00F563A5">
        <w:t xml:space="preserve">          </w:t>
      </w:r>
      <w:r w:rsidRPr="00472200">
        <w:rPr>
          <w:sz w:val="28"/>
          <w:szCs w:val="28"/>
        </w:rPr>
        <w:t xml:space="preserve">   Необходимо отметить роль предпринимателей </w:t>
      </w:r>
      <w:proofErr w:type="spellStart"/>
      <w:r w:rsidRPr="00472200">
        <w:rPr>
          <w:sz w:val="28"/>
          <w:szCs w:val="28"/>
        </w:rPr>
        <w:t>кожууна</w:t>
      </w:r>
      <w:proofErr w:type="spellEnd"/>
      <w:r w:rsidRPr="00472200">
        <w:rPr>
          <w:sz w:val="28"/>
          <w:szCs w:val="28"/>
        </w:rPr>
        <w:t xml:space="preserve"> в проводимых культурно-массовых, спортивных мероприятиях на территории </w:t>
      </w:r>
      <w:proofErr w:type="spellStart"/>
      <w:r w:rsidRPr="00472200">
        <w:rPr>
          <w:sz w:val="28"/>
          <w:szCs w:val="28"/>
        </w:rPr>
        <w:t>кожууна</w:t>
      </w:r>
      <w:proofErr w:type="spellEnd"/>
      <w:r w:rsidRPr="00472200">
        <w:rPr>
          <w:sz w:val="28"/>
          <w:szCs w:val="28"/>
        </w:rPr>
        <w:t>, активное участие в социальных проектах, спонсорствах и разл</w:t>
      </w:r>
      <w:r w:rsidR="00A41735">
        <w:rPr>
          <w:sz w:val="28"/>
          <w:szCs w:val="28"/>
        </w:rPr>
        <w:t>ичных благотворительных акциях.</w:t>
      </w:r>
    </w:p>
    <w:p w:rsidR="009E7278" w:rsidRPr="00F563A5" w:rsidRDefault="009E7278" w:rsidP="00F563A5">
      <w:pPr>
        <w:ind w:firstLine="709"/>
        <w:jc w:val="both"/>
      </w:pPr>
    </w:p>
    <w:p w:rsidR="005457CC" w:rsidRPr="005C74C1" w:rsidRDefault="00C038C2" w:rsidP="005457CC">
      <w:pPr>
        <w:pStyle w:val="a5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C74C1">
        <w:rPr>
          <w:rFonts w:ascii="Times New Roman" w:hAnsi="Times New Roman"/>
          <w:b/>
          <w:sz w:val="28"/>
          <w:szCs w:val="24"/>
        </w:rPr>
        <w:t>Социальная защита населения</w:t>
      </w:r>
      <w:r w:rsidR="001F75AC" w:rsidRPr="005C74C1">
        <w:rPr>
          <w:sz w:val="24"/>
        </w:rPr>
        <w:tab/>
      </w:r>
    </w:p>
    <w:p w:rsidR="005457CC" w:rsidRPr="001D2EF1" w:rsidRDefault="00A36251" w:rsidP="005457CC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кожууне</w:t>
      </w:r>
      <w:proofErr w:type="spellEnd"/>
      <w:r>
        <w:rPr>
          <w:color w:val="000000"/>
          <w:sz w:val="28"/>
          <w:szCs w:val="28"/>
        </w:rPr>
        <w:t xml:space="preserve"> 34% от всего населения составля</w:t>
      </w:r>
      <w:r w:rsidR="004B4659">
        <w:rPr>
          <w:color w:val="000000"/>
          <w:sz w:val="28"/>
          <w:szCs w:val="28"/>
        </w:rPr>
        <w:t xml:space="preserve">ют дети от рождения до 15 лет, </w:t>
      </w:r>
      <w:r>
        <w:rPr>
          <w:color w:val="000000"/>
          <w:sz w:val="28"/>
          <w:szCs w:val="28"/>
        </w:rPr>
        <w:t xml:space="preserve">население старше </w:t>
      </w:r>
      <w:r w:rsidR="004B4659">
        <w:rPr>
          <w:color w:val="000000"/>
          <w:sz w:val="28"/>
          <w:szCs w:val="28"/>
        </w:rPr>
        <w:t>трудоспособного возраста – 11%, в трудоспособном возрасте 5237 человек или составляет 56 %. Н</w:t>
      </w:r>
      <w:r>
        <w:rPr>
          <w:color w:val="000000"/>
          <w:sz w:val="28"/>
          <w:szCs w:val="28"/>
        </w:rPr>
        <w:t xml:space="preserve">асчитывается 2736 семей, из которых 55% имеют несовершеннолетних детей. </w:t>
      </w:r>
      <w:r w:rsidR="005457CC" w:rsidRPr="001D2EF1">
        <w:rPr>
          <w:color w:val="000000"/>
          <w:sz w:val="28"/>
          <w:szCs w:val="28"/>
        </w:rPr>
        <w:t xml:space="preserve">Управлением труда и социального развития своевременно проведены работы по приему заявлений, осуществления расчетов, сбор пакета документов граждан на получение соответствующих мер социальной поддержки. </w:t>
      </w:r>
    </w:p>
    <w:p w:rsidR="005457CC" w:rsidRPr="001D2EF1" w:rsidRDefault="005457CC" w:rsidP="005457CC">
      <w:pPr>
        <w:ind w:firstLine="567"/>
        <w:jc w:val="both"/>
        <w:rPr>
          <w:color w:val="000000"/>
          <w:sz w:val="28"/>
          <w:szCs w:val="28"/>
        </w:rPr>
      </w:pPr>
      <w:r w:rsidRPr="001D2EF1">
        <w:rPr>
          <w:color w:val="000000"/>
          <w:sz w:val="28"/>
          <w:szCs w:val="28"/>
        </w:rPr>
        <w:t xml:space="preserve">На получение ежемесячных денежных выплат на оплату жилищных субсидий за счет средств республиканского бюджета на учете состоят 448 граждан. </w:t>
      </w:r>
    </w:p>
    <w:p w:rsidR="005457CC" w:rsidRPr="001D2EF1" w:rsidRDefault="005457CC" w:rsidP="005457CC">
      <w:pPr>
        <w:ind w:firstLine="567"/>
        <w:jc w:val="both"/>
        <w:rPr>
          <w:b/>
          <w:bCs/>
          <w:sz w:val="28"/>
          <w:szCs w:val="28"/>
        </w:rPr>
      </w:pPr>
      <w:r w:rsidRPr="001D2EF1">
        <w:rPr>
          <w:color w:val="000000"/>
          <w:sz w:val="28"/>
          <w:szCs w:val="28"/>
        </w:rPr>
        <w:t xml:space="preserve">В 2019 году на оплату жилищных субсидий профинансировано всего 6140 тыс.  рублей, в том числе за электроэнергию –1775,3 тыс. рублей, за газ – 914,8 </w:t>
      </w:r>
      <w:r w:rsidRPr="001D2EF1">
        <w:rPr>
          <w:color w:val="000000"/>
          <w:sz w:val="28"/>
          <w:szCs w:val="28"/>
        </w:rPr>
        <w:lastRenderedPageBreak/>
        <w:t xml:space="preserve">тыс. рублей, за твердое топливо –  3432,3 тыс.  рублей, </w:t>
      </w:r>
      <w:r w:rsidRPr="001D2EF1">
        <w:rPr>
          <w:color w:val="000000" w:themeColor="text1"/>
          <w:sz w:val="28"/>
          <w:szCs w:val="28"/>
        </w:rPr>
        <w:t>за банковские услуги 17,6 рублей.</w:t>
      </w:r>
    </w:p>
    <w:p w:rsidR="005457CC" w:rsidRPr="001D2EF1" w:rsidRDefault="005457CC" w:rsidP="005457CC">
      <w:pPr>
        <w:ind w:firstLine="567"/>
        <w:jc w:val="both"/>
        <w:rPr>
          <w:color w:val="000000"/>
          <w:sz w:val="28"/>
          <w:szCs w:val="28"/>
        </w:rPr>
      </w:pPr>
      <w:r w:rsidRPr="001D2EF1">
        <w:rPr>
          <w:sz w:val="28"/>
          <w:szCs w:val="28"/>
        </w:rPr>
        <w:t>В целях снижения задолженности населения за потребленную электроэнергию</w:t>
      </w:r>
      <w:r w:rsidRPr="001D2EF1">
        <w:rPr>
          <w:color w:val="000000"/>
          <w:sz w:val="28"/>
          <w:szCs w:val="28"/>
        </w:rPr>
        <w:t xml:space="preserve"> оформлены документы на получение субсидий и погашены задолженности 143</w:t>
      </w:r>
      <w:r w:rsidR="00FF2F4E">
        <w:rPr>
          <w:color w:val="000000"/>
          <w:sz w:val="28"/>
          <w:szCs w:val="28"/>
        </w:rPr>
        <w:t xml:space="preserve"> семей на общую сумму 1104 тыс.</w:t>
      </w:r>
      <w:r w:rsidR="00592474">
        <w:rPr>
          <w:color w:val="000000"/>
          <w:sz w:val="28"/>
          <w:szCs w:val="28"/>
        </w:rPr>
        <w:t xml:space="preserve"> </w:t>
      </w:r>
      <w:r w:rsidRPr="001D2EF1">
        <w:rPr>
          <w:color w:val="000000"/>
          <w:sz w:val="28"/>
          <w:szCs w:val="28"/>
        </w:rPr>
        <w:t xml:space="preserve">рублей. </w:t>
      </w:r>
    </w:p>
    <w:p w:rsidR="005457CC" w:rsidRPr="00592474" w:rsidRDefault="003B6222" w:rsidP="003B6222">
      <w:pPr>
        <w:pStyle w:val="ac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регистре получателей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ежемесячной денежной выплаты ветеранам труда, труженикам тыла, реабилитированным лицам, лицам, признанным пострадавшими от политических репрессий, членам семей реабилитированных лиц и лиц, признанных пострадав</w:t>
      </w:r>
      <w:r w:rsidRPr="00592474">
        <w:rPr>
          <w:rFonts w:ascii="Times New Roman" w:hAnsi="Times New Roman" w:cs="Times New Roman"/>
          <w:bCs/>
          <w:color w:val="auto"/>
          <w:sz w:val="28"/>
          <w:szCs w:val="28"/>
        </w:rPr>
        <w:t>шими от политических репрессий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состоят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291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граждан, в т. ч. ветераны труда – 290, и труженики тыла – 1. 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>Данной категории за год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выплачено </w:t>
      </w:r>
      <w:r w:rsidRPr="00592474">
        <w:rPr>
          <w:rFonts w:ascii="Times New Roman" w:hAnsi="Times New Roman" w:cs="Times New Roman"/>
          <w:bCs/>
          <w:color w:val="auto"/>
          <w:sz w:val="28"/>
          <w:szCs w:val="28"/>
        </w:rPr>
        <w:t>3101 тыс.</w:t>
      </w:r>
      <w:r w:rsidR="004750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рублей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457CC" w:rsidRPr="00592474" w:rsidRDefault="003B6222" w:rsidP="00EB3E70">
      <w:pPr>
        <w:pStyle w:val="ac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По оплате коммунальных услуг в регистре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состоят всего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514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категорий граждан. Из них инвалиды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группы —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52чел.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, инвалиды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группы —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179чел.,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инвалиды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группы —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222чел.,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семьи, имеющие детей инвалидов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57чел.,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>члены семей погибшего (умершего) участника ветерана боевых действий–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1чел.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>, инвалиды войны и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боевых действий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чел.</w:t>
      </w:r>
      <w:r w:rsidR="00EB3E70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На эти цели б</w:t>
      </w:r>
      <w:r w:rsidR="00D33C9B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ыло предусмотрено 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>3322,0</w:t>
      </w:r>
      <w:r w:rsidR="004B4659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r w:rsidR="00D33C9B" w:rsidRPr="0059247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750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3C9B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рублей, 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33C9B" w:rsidRPr="00592474">
        <w:rPr>
          <w:rFonts w:ascii="Times New Roman" w:hAnsi="Times New Roman" w:cs="Times New Roman"/>
          <w:color w:val="auto"/>
          <w:sz w:val="28"/>
          <w:szCs w:val="28"/>
        </w:rPr>
        <w:t>рофинансировано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474">
        <w:rPr>
          <w:rFonts w:ascii="Times New Roman" w:hAnsi="Times New Roman" w:cs="Times New Roman"/>
          <w:bCs/>
          <w:color w:val="auto"/>
          <w:sz w:val="28"/>
          <w:szCs w:val="28"/>
        </w:rPr>
        <w:t>4426 тыс.</w:t>
      </w:r>
      <w:r w:rsidR="005457CC" w:rsidRPr="005924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B3E70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рублей, 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>исполнено на 134%.</w:t>
      </w:r>
    </w:p>
    <w:p w:rsidR="005457CC" w:rsidRPr="00592474" w:rsidRDefault="00656729" w:rsidP="004B4659">
      <w:pPr>
        <w:pStyle w:val="ac"/>
        <w:spacing w:before="0" w:after="0"/>
        <w:ind w:firstLine="539"/>
        <w:jc w:val="both"/>
        <w:rPr>
          <w:color w:val="auto"/>
          <w:sz w:val="28"/>
          <w:szCs w:val="28"/>
        </w:rPr>
      </w:pPr>
      <w:r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На получение государственных пособий гражданам, имеющих детей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>на учете состоят всего 1034</w:t>
      </w:r>
      <w:r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>получателей ежемесячных по</w:t>
      </w:r>
      <w:r w:rsidR="004B4659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собий на 1810 </w:t>
      </w:r>
      <w:proofErr w:type="gramStart"/>
      <w:r w:rsidR="004B4659" w:rsidRPr="00592474">
        <w:rPr>
          <w:rFonts w:ascii="Times New Roman" w:hAnsi="Times New Roman" w:cs="Times New Roman"/>
          <w:color w:val="auto"/>
          <w:sz w:val="28"/>
          <w:szCs w:val="28"/>
        </w:rPr>
        <w:t>детей</w:t>
      </w:r>
      <w:proofErr w:type="gramEnd"/>
      <w:r w:rsidR="004B4659" w:rsidRPr="00592474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</w:t>
      </w:r>
      <w:r w:rsidR="005457CC" w:rsidRPr="00592474">
        <w:rPr>
          <w:rFonts w:ascii="Times New Roman" w:hAnsi="Times New Roman" w:cs="Times New Roman"/>
          <w:color w:val="auto"/>
          <w:sz w:val="28"/>
          <w:szCs w:val="28"/>
        </w:rPr>
        <w:t>на 395 одинок</w:t>
      </w:r>
      <w:r w:rsidR="004B4659" w:rsidRPr="00592474">
        <w:rPr>
          <w:rFonts w:ascii="Times New Roman" w:hAnsi="Times New Roman" w:cs="Times New Roman"/>
          <w:color w:val="auto"/>
          <w:sz w:val="28"/>
          <w:szCs w:val="28"/>
        </w:rPr>
        <w:t>ого родителя всего на 593 детей</w:t>
      </w:r>
      <w:r w:rsidR="004B4659" w:rsidRPr="00592474">
        <w:rPr>
          <w:color w:val="auto"/>
          <w:sz w:val="28"/>
          <w:szCs w:val="28"/>
        </w:rPr>
        <w:t>.</w:t>
      </w:r>
      <w:r w:rsidR="005457CC" w:rsidRPr="00592474">
        <w:rPr>
          <w:color w:val="auto"/>
          <w:sz w:val="28"/>
          <w:szCs w:val="28"/>
        </w:rPr>
        <w:t xml:space="preserve">     </w:t>
      </w:r>
    </w:p>
    <w:p w:rsidR="005457CC" w:rsidRPr="00592474" w:rsidRDefault="005457CC" w:rsidP="00656729">
      <w:pPr>
        <w:ind w:firstLine="567"/>
        <w:jc w:val="both"/>
        <w:rPr>
          <w:sz w:val="28"/>
          <w:szCs w:val="28"/>
        </w:rPr>
      </w:pPr>
      <w:r w:rsidRPr="00592474">
        <w:rPr>
          <w:sz w:val="28"/>
          <w:szCs w:val="28"/>
        </w:rPr>
        <w:t xml:space="preserve">Всего за 2019 год выплачены пособия на общую сумму </w:t>
      </w:r>
      <w:r w:rsidR="00656729" w:rsidRPr="00592474">
        <w:rPr>
          <w:sz w:val="28"/>
          <w:szCs w:val="28"/>
        </w:rPr>
        <w:t>5 935 тыс. рублей.</w:t>
      </w:r>
      <w:r w:rsidRPr="00592474">
        <w:rPr>
          <w:sz w:val="28"/>
          <w:szCs w:val="28"/>
        </w:rPr>
        <w:t xml:space="preserve"> </w:t>
      </w:r>
    </w:p>
    <w:p w:rsidR="005457CC" w:rsidRPr="00592474" w:rsidRDefault="005457CC" w:rsidP="005457CC">
      <w:pPr>
        <w:ind w:firstLine="567"/>
        <w:jc w:val="both"/>
        <w:rPr>
          <w:sz w:val="28"/>
          <w:szCs w:val="28"/>
        </w:rPr>
      </w:pPr>
      <w:r w:rsidRPr="00592474">
        <w:rPr>
          <w:sz w:val="28"/>
          <w:szCs w:val="28"/>
        </w:rPr>
        <w:t>П</w:t>
      </w:r>
      <w:r w:rsidR="00656729" w:rsidRPr="00592474">
        <w:rPr>
          <w:sz w:val="28"/>
          <w:szCs w:val="28"/>
        </w:rPr>
        <w:t>о электронн</w:t>
      </w:r>
      <w:r w:rsidRPr="00592474">
        <w:rPr>
          <w:sz w:val="28"/>
          <w:szCs w:val="28"/>
        </w:rPr>
        <w:t xml:space="preserve">ому взаимодействию </w:t>
      </w:r>
      <w:proofErr w:type="gramStart"/>
      <w:r w:rsidRPr="00592474">
        <w:rPr>
          <w:sz w:val="28"/>
          <w:szCs w:val="28"/>
        </w:rPr>
        <w:t>направлены</w:t>
      </w:r>
      <w:proofErr w:type="gramEnd"/>
      <w:r w:rsidRPr="00592474">
        <w:rPr>
          <w:sz w:val="28"/>
          <w:szCs w:val="28"/>
        </w:rPr>
        <w:t xml:space="preserve"> 1043</w:t>
      </w:r>
      <w:r w:rsidRPr="00592474">
        <w:t xml:space="preserve"> </w:t>
      </w:r>
      <w:r w:rsidRPr="00592474">
        <w:rPr>
          <w:sz w:val="28"/>
          <w:szCs w:val="28"/>
        </w:rPr>
        <w:t>исходящих запросов, принято входящих 282 запросов.</w:t>
      </w:r>
    </w:p>
    <w:p w:rsidR="005457CC" w:rsidRPr="00592474" w:rsidRDefault="004B4659" w:rsidP="005457CC">
      <w:pPr>
        <w:ind w:firstLine="708"/>
        <w:jc w:val="both"/>
        <w:rPr>
          <w:sz w:val="28"/>
          <w:szCs w:val="28"/>
        </w:rPr>
      </w:pPr>
      <w:r w:rsidRPr="00592474">
        <w:rPr>
          <w:sz w:val="28"/>
          <w:szCs w:val="28"/>
        </w:rPr>
        <w:t>П</w:t>
      </w:r>
      <w:r w:rsidR="005457CC" w:rsidRPr="00592474">
        <w:rPr>
          <w:sz w:val="28"/>
          <w:szCs w:val="28"/>
        </w:rPr>
        <w:t xml:space="preserve">особие по уходу за ребенком до 1,5 лет </w:t>
      </w:r>
      <w:proofErr w:type="gramStart"/>
      <w:r w:rsidR="005457CC" w:rsidRPr="00592474">
        <w:rPr>
          <w:sz w:val="28"/>
          <w:szCs w:val="28"/>
        </w:rPr>
        <w:t>гражданам, не подлежащим обязательному социальному страхованию выплачено</w:t>
      </w:r>
      <w:proofErr w:type="gramEnd"/>
      <w:r w:rsidR="005457CC" w:rsidRPr="00592474">
        <w:rPr>
          <w:sz w:val="28"/>
          <w:szCs w:val="28"/>
        </w:rPr>
        <w:t xml:space="preserve"> 21 257,7 тыс. рублей, за назначением выплаты ежемесячного пособия по уходу за ребенком до 1,5 лет обратились 177 граждан.</w:t>
      </w:r>
    </w:p>
    <w:p w:rsidR="005457CC" w:rsidRPr="00592474" w:rsidRDefault="004B4659" w:rsidP="005457CC">
      <w:pPr>
        <w:ind w:firstLine="708"/>
        <w:jc w:val="both"/>
        <w:rPr>
          <w:sz w:val="28"/>
          <w:szCs w:val="28"/>
        </w:rPr>
      </w:pPr>
      <w:r w:rsidRPr="00592474">
        <w:rPr>
          <w:sz w:val="28"/>
          <w:szCs w:val="28"/>
        </w:rPr>
        <w:t>Е</w:t>
      </w:r>
      <w:r w:rsidR="005457CC" w:rsidRPr="00592474">
        <w:rPr>
          <w:sz w:val="28"/>
          <w:szCs w:val="28"/>
        </w:rPr>
        <w:t>диновременного пособия при рождении ребенка не работающим гражданам выплачено 2 834,9 тыс. рублей 112 граждан</w:t>
      </w:r>
      <w:r w:rsidRPr="00592474">
        <w:rPr>
          <w:sz w:val="28"/>
          <w:szCs w:val="28"/>
        </w:rPr>
        <w:t>ам</w:t>
      </w:r>
      <w:r w:rsidR="005457CC" w:rsidRPr="00592474">
        <w:rPr>
          <w:sz w:val="28"/>
          <w:szCs w:val="28"/>
        </w:rPr>
        <w:t>.</w:t>
      </w:r>
    </w:p>
    <w:p w:rsidR="005457CC" w:rsidRPr="00592474" w:rsidRDefault="008E57FB" w:rsidP="008E57FB">
      <w:pPr>
        <w:jc w:val="both"/>
        <w:rPr>
          <w:b/>
          <w:sz w:val="28"/>
          <w:szCs w:val="28"/>
        </w:rPr>
      </w:pPr>
      <w:r w:rsidRPr="00592474">
        <w:rPr>
          <w:sz w:val="28"/>
          <w:szCs w:val="28"/>
        </w:rPr>
        <w:t xml:space="preserve">          З</w:t>
      </w:r>
      <w:r w:rsidR="005457CC" w:rsidRPr="00592474">
        <w:rPr>
          <w:sz w:val="28"/>
          <w:szCs w:val="28"/>
        </w:rPr>
        <w:t>а назначением ежемесячного пособия при рождени</w:t>
      </w:r>
      <w:proofErr w:type="gramStart"/>
      <w:r w:rsidR="005457CC" w:rsidRPr="00592474">
        <w:rPr>
          <w:sz w:val="28"/>
          <w:szCs w:val="28"/>
        </w:rPr>
        <w:t>и(</w:t>
      </w:r>
      <w:proofErr w:type="gramEnd"/>
      <w:r w:rsidR="005457CC" w:rsidRPr="00592474">
        <w:rPr>
          <w:sz w:val="28"/>
          <w:szCs w:val="28"/>
        </w:rPr>
        <w:t>усыновлении) первого ребенка обрат</w:t>
      </w:r>
      <w:r w:rsidR="004B4659" w:rsidRPr="00592474">
        <w:rPr>
          <w:sz w:val="28"/>
          <w:szCs w:val="28"/>
        </w:rPr>
        <w:t xml:space="preserve">ились - 55 граждан, им выплачено </w:t>
      </w:r>
      <w:r w:rsidR="005457CC" w:rsidRPr="00592474">
        <w:rPr>
          <w:sz w:val="28"/>
          <w:szCs w:val="28"/>
        </w:rPr>
        <w:t>9 940,4</w:t>
      </w:r>
      <w:r w:rsidRPr="00592474">
        <w:rPr>
          <w:sz w:val="28"/>
          <w:szCs w:val="28"/>
        </w:rPr>
        <w:t xml:space="preserve"> </w:t>
      </w:r>
      <w:proofErr w:type="spellStart"/>
      <w:r w:rsidRPr="00592474">
        <w:rPr>
          <w:sz w:val="28"/>
          <w:szCs w:val="28"/>
        </w:rPr>
        <w:t>тыс.руб</w:t>
      </w:r>
      <w:proofErr w:type="spellEnd"/>
      <w:r w:rsidRPr="00592474">
        <w:rPr>
          <w:sz w:val="28"/>
          <w:szCs w:val="28"/>
        </w:rPr>
        <w:t>. В</w:t>
      </w:r>
      <w:r w:rsidR="005457CC" w:rsidRPr="00592474">
        <w:rPr>
          <w:sz w:val="28"/>
          <w:szCs w:val="28"/>
        </w:rPr>
        <w:t>сего обратились 102 граждан за назначением данного пособия.</w:t>
      </w:r>
    </w:p>
    <w:p w:rsidR="00F563A5" w:rsidRPr="00592474" w:rsidRDefault="001D2EF1" w:rsidP="001D2EF1">
      <w:pPr>
        <w:tabs>
          <w:tab w:val="left" w:pos="975"/>
        </w:tabs>
        <w:jc w:val="both"/>
        <w:rPr>
          <w:sz w:val="28"/>
          <w:szCs w:val="28"/>
        </w:rPr>
      </w:pPr>
      <w:r w:rsidRPr="00592474">
        <w:rPr>
          <w:b/>
          <w:sz w:val="28"/>
          <w:szCs w:val="28"/>
        </w:rPr>
        <w:t xml:space="preserve">          </w:t>
      </w:r>
      <w:r w:rsidR="005457CC" w:rsidRPr="00592474">
        <w:rPr>
          <w:sz w:val="28"/>
          <w:szCs w:val="28"/>
        </w:rPr>
        <w:t>Выплата социального пособия на погребени</w:t>
      </w:r>
      <w:r w:rsidRPr="00592474">
        <w:rPr>
          <w:sz w:val="28"/>
          <w:szCs w:val="28"/>
        </w:rPr>
        <w:t xml:space="preserve">е </w:t>
      </w:r>
      <w:r w:rsidR="005457CC" w:rsidRPr="00592474">
        <w:rPr>
          <w:sz w:val="28"/>
          <w:szCs w:val="28"/>
        </w:rPr>
        <w:t>профинансировано</w:t>
      </w:r>
      <w:r w:rsidRPr="00592474">
        <w:rPr>
          <w:sz w:val="28"/>
          <w:szCs w:val="28"/>
        </w:rPr>
        <w:t xml:space="preserve"> в сумме 125,7 тыс. рублей </w:t>
      </w:r>
      <w:r w:rsidR="005457CC" w:rsidRPr="00592474">
        <w:rPr>
          <w:sz w:val="28"/>
          <w:szCs w:val="28"/>
        </w:rPr>
        <w:t>15</w:t>
      </w:r>
      <w:r w:rsidRPr="00592474">
        <w:rPr>
          <w:sz w:val="28"/>
          <w:szCs w:val="28"/>
        </w:rPr>
        <w:t xml:space="preserve"> </w:t>
      </w:r>
      <w:r w:rsidR="005457CC" w:rsidRPr="00592474">
        <w:rPr>
          <w:sz w:val="28"/>
          <w:szCs w:val="28"/>
        </w:rPr>
        <w:t>получател</w:t>
      </w:r>
      <w:r w:rsidRPr="00592474">
        <w:rPr>
          <w:sz w:val="28"/>
          <w:szCs w:val="28"/>
        </w:rPr>
        <w:t xml:space="preserve">ям. </w:t>
      </w:r>
      <w:r w:rsidR="005457CC" w:rsidRPr="00592474">
        <w:rPr>
          <w:sz w:val="28"/>
          <w:szCs w:val="28"/>
        </w:rPr>
        <w:t xml:space="preserve">          </w:t>
      </w:r>
    </w:p>
    <w:p w:rsidR="006C4D24" w:rsidRPr="00592474" w:rsidRDefault="003E5B02" w:rsidP="00F563A5">
      <w:pPr>
        <w:pStyle w:val="a5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2474">
        <w:rPr>
          <w:rFonts w:ascii="Times New Roman" w:hAnsi="Times New Roman"/>
          <w:b/>
          <w:sz w:val="28"/>
          <w:szCs w:val="28"/>
        </w:rPr>
        <w:t>Бюджет</w:t>
      </w:r>
    </w:p>
    <w:p w:rsidR="00704A31" w:rsidRPr="00082025" w:rsidRDefault="00704A31" w:rsidP="00B16301">
      <w:pPr>
        <w:ind w:firstLine="709"/>
        <w:contextualSpacing/>
        <w:jc w:val="both"/>
        <w:rPr>
          <w:sz w:val="28"/>
          <w:szCs w:val="28"/>
        </w:rPr>
      </w:pPr>
      <w:r w:rsidRPr="00082025">
        <w:rPr>
          <w:sz w:val="28"/>
          <w:szCs w:val="28"/>
        </w:rPr>
        <w:t>Консолидированный бюджет муниципального района «Тес-</w:t>
      </w:r>
      <w:proofErr w:type="spellStart"/>
      <w:r w:rsidRPr="00082025">
        <w:rPr>
          <w:sz w:val="28"/>
          <w:szCs w:val="28"/>
        </w:rPr>
        <w:t>Хемский</w:t>
      </w:r>
      <w:proofErr w:type="spellEnd"/>
      <w:r w:rsidRPr="00082025">
        <w:rPr>
          <w:sz w:val="28"/>
          <w:szCs w:val="28"/>
        </w:rPr>
        <w:t xml:space="preserve"> </w:t>
      </w:r>
      <w:proofErr w:type="spellStart"/>
      <w:r w:rsidRPr="00082025">
        <w:rPr>
          <w:sz w:val="28"/>
          <w:szCs w:val="28"/>
        </w:rPr>
        <w:t>кожуун</w:t>
      </w:r>
      <w:proofErr w:type="spellEnd"/>
      <w:r w:rsidRPr="00082025">
        <w:rPr>
          <w:sz w:val="28"/>
          <w:szCs w:val="28"/>
        </w:rPr>
        <w:t xml:space="preserve"> РТ» за 2019 год утвержден в сумме 42871,1 тыс. рублей, фактическое исполнение от утвержденного плана составило 116,2% или 49811,8 тыс. рублей.</w:t>
      </w:r>
    </w:p>
    <w:p w:rsidR="00704A31" w:rsidRPr="00082025" w:rsidRDefault="00704A31" w:rsidP="00B16301">
      <w:pPr>
        <w:ind w:firstLine="709"/>
        <w:contextualSpacing/>
        <w:jc w:val="both"/>
        <w:rPr>
          <w:sz w:val="28"/>
          <w:szCs w:val="28"/>
        </w:rPr>
      </w:pPr>
      <w:r w:rsidRPr="00082025">
        <w:rPr>
          <w:sz w:val="28"/>
          <w:szCs w:val="28"/>
        </w:rPr>
        <w:t>Уточненный план собственных доходов составил 48789 тыс. рублей, фактически исполнено на102,1% или на 49811,8 тыс. рублей.</w:t>
      </w:r>
    </w:p>
    <w:p w:rsidR="00704A31" w:rsidRPr="00082025" w:rsidRDefault="00704A31" w:rsidP="00B16301">
      <w:pPr>
        <w:ind w:firstLine="709"/>
        <w:contextualSpacing/>
        <w:jc w:val="both"/>
        <w:rPr>
          <w:sz w:val="28"/>
          <w:szCs w:val="28"/>
        </w:rPr>
      </w:pPr>
      <w:r w:rsidRPr="00082025">
        <w:rPr>
          <w:sz w:val="28"/>
          <w:szCs w:val="28"/>
        </w:rPr>
        <w:t xml:space="preserve">Анализируя динамику доходов местного консолидированного бюджета, доходная часть бюджета за 2019 год по сравнению с прошлым годом коэффициент роста увеличен на 1,1%, в абсолютной сумме на 5890,8 тыс. рублей. План налоговых доходов составил 44933,0 тыс. рублей, фактическое исполнение за 2019 год составило 101,4% или 45540,7 тыс. рублей. План неналоговых доходов составил 3856,0 тыс. рублей, фактическое исполнение составило 110,8% или </w:t>
      </w:r>
      <w:r w:rsidRPr="00082025">
        <w:rPr>
          <w:sz w:val="28"/>
          <w:szCs w:val="28"/>
        </w:rPr>
        <w:lastRenderedPageBreak/>
        <w:t xml:space="preserve">4271,1 тыс. рублей. Безвозмездные поступления исполнены в сумме 553193,2 тыс. рублей или 98,2 % от годового планового назначения. </w:t>
      </w:r>
      <w:proofErr w:type="gramStart"/>
      <w:r w:rsidRPr="00082025">
        <w:rPr>
          <w:sz w:val="28"/>
          <w:szCs w:val="28"/>
        </w:rPr>
        <w:t xml:space="preserve">Наибольший удельный вес в структуре собственных доходов 62,8% составляет налог на доходы физических лиц, 12,6% доходы от уплаты акцизов по подакцизным товарам, производимым на территории Российской Федерации, удельный вес остальных доходов менее 5%. </w:t>
      </w:r>
      <w:r w:rsidR="0056168F" w:rsidRPr="00082025">
        <w:rPr>
          <w:sz w:val="28"/>
          <w:szCs w:val="28"/>
        </w:rPr>
        <w:t>План по НДФЛ за 2019 год составлял 27623,4 тыс. рублей, исполнение от утверждённого плана составило 113,3% или 31287,0 тыс. рублей.</w:t>
      </w:r>
      <w:proofErr w:type="gramEnd"/>
      <w:r w:rsidR="0056168F" w:rsidRPr="00082025">
        <w:rPr>
          <w:sz w:val="28"/>
          <w:szCs w:val="28"/>
        </w:rPr>
        <w:t xml:space="preserve"> ЕНДВ </w:t>
      </w:r>
      <w:proofErr w:type="gramStart"/>
      <w:r w:rsidR="0056168F" w:rsidRPr="00082025">
        <w:rPr>
          <w:sz w:val="28"/>
          <w:szCs w:val="28"/>
        </w:rPr>
        <w:t>исполнен</w:t>
      </w:r>
      <w:proofErr w:type="gramEnd"/>
      <w:r w:rsidR="0056168F" w:rsidRPr="00082025">
        <w:rPr>
          <w:sz w:val="28"/>
          <w:szCs w:val="28"/>
        </w:rPr>
        <w:t xml:space="preserve"> на 103,3% или 1631,2 тыс. рублей. В </w:t>
      </w:r>
      <w:proofErr w:type="spellStart"/>
      <w:r w:rsidR="0056168F" w:rsidRPr="00082025">
        <w:rPr>
          <w:sz w:val="28"/>
          <w:szCs w:val="28"/>
        </w:rPr>
        <w:t>кожууне</w:t>
      </w:r>
      <w:proofErr w:type="spellEnd"/>
      <w:r w:rsidR="0056168F" w:rsidRPr="00082025">
        <w:rPr>
          <w:sz w:val="28"/>
          <w:szCs w:val="28"/>
        </w:rPr>
        <w:t xml:space="preserve"> всего плательщиков по единому налогу на вмененный доход насчитывается всего 51 налогоплательщиков, в том числе:</w:t>
      </w:r>
    </w:p>
    <w:p w:rsidR="0056168F" w:rsidRPr="00082025" w:rsidRDefault="0056168F" w:rsidP="0056168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2025">
        <w:rPr>
          <w:sz w:val="28"/>
          <w:szCs w:val="28"/>
        </w:rPr>
        <w:t>- 38 индивидуальных предпринимателей с общим начислением на сумму 749,4 фактически уплачено 736,</w:t>
      </w:r>
      <w:r w:rsidRPr="00082025">
        <w:rPr>
          <w:color w:val="000000"/>
          <w:sz w:val="28"/>
          <w:szCs w:val="28"/>
        </w:rPr>
        <w:t>9 тыс. рублей или исполнение составляет 98,3%.</w:t>
      </w:r>
    </w:p>
    <w:p w:rsidR="0056168F" w:rsidRPr="00082025" w:rsidRDefault="0056168F" w:rsidP="0056168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2025">
        <w:rPr>
          <w:color w:val="000000"/>
          <w:sz w:val="28"/>
          <w:szCs w:val="28"/>
        </w:rPr>
        <w:t xml:space="preserve">- 13 крупных налогоплательщиков с общим начислением 341,2 тыс. рублей, фактически уплачено 329,7 тыс. рублей или 96,6 %. </w:t>
      </w:r>
    </w:p>
    <w:p w:rsidR="0056168F" w:rsidRPr="00082025" w:rsidRDefault="0056168F" w:rsidP="0056168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2025">
        <w:rPr>
          <w:color w:val="000000"/>
          <w:sz w:val="28"/>
          <w:szCs w:val="28"/>
        </w:rPr>
        <w:t xml:space="preserve">В бюджет сельских поселений за 2019 год поступило собственных доходов в сумме 3979,9 тыс. рублей при плане 4223 тыс. рублей или на 94,2 % от планового задания.  </w:t>
      </w:r>
    </w:p>
    <w:p w:rsidR="00B16301" w:rsidRPr="00082025" w:rsidRDefault="00B16301" w:rsidP="0056168F">
      <w:pPr>
        <w:ind w:firstLine="708"/>
        <w:jc w:val="both"/>
        <w:rPr>
          <w:sz w:val="28"/>
          <w:szCs w:val="28"/>
        </w:rPr>
      </w:pPr>
      <w:r w:rsidRPr="00082025">
        <w:rPr>
          <w:color w:val="000000"/>
          <w:sz w:val="28"/>
          <w:szCs w:val="28"/>
        </w:rPr>
        <w:t>Расходная часть бюджета муниципального района за 2019 год исполнено в сумме 573094,4 тыс. рублей при плане 583265,8 тыс. рублей, или 98,3 процентов к уточненной годовой бюджетной росписи.</w:t>
      </w:r>
      <w:r w:rsidR="00B10310" w:rsidRPr="00082025">
        <w:rPr>
          <w:color w:val="000000"/>
          <w:sz w:val="28"/>
          <w:szCs w:val="28"/>
        </w:rPr>
        <w:t xml:space="preserve"> </w:t>
      </w:r>
    </w:p>
    <w:p w:rsidR="007D7335" w:rsidRPr="004C3856" w:rsidRDefault="008D7634" w:rsidP="00F563A5">
      <w:pPr>
        <w:pStyle w:val="a5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C3856">
        <w:rPr>
          <w:rFonts w:ascii="Times New Roman" w:hAnsi="Times New Roman"/>
          <w:b/>
          <w:sz w:val="28"/>
          <w:szCs w:val="28"/>
        </w:rPr>
        <w:t>Правонарушения, профилактика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За 2019 год комиссией по профилактике правонарушений администрация Тес-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Хемского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была нацелена на обеспечение правопорядка и профилактике правонарушений, общественной безопасности, скотокрадства, выявление нелегальных продаж спиртосодержащей продукции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Общая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криминогенная обстановка</w:t>
      </w:r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характеризуется незначительным увеличением зарегистрированных преступлений на 0,7% (с 150 до 151).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Наблюдается незначительное увеличение раскрываемости зарегистрированных преступлений с 69,7% до 72,5 (по МО 69,7%, по Республике 50,8%), всего расследовано 95 (122) (из 95 расследованных преступлений раннее совершавшими пре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ступления совершено 65 (6—1) увеличилась на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684% преступных деяний, несовершеннолетними 3 (1) 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увеличилась на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3,2%, в состоянии алкогольного опьянения 56 (72) 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увеличилась на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58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,9%, неработающими 63 (83) увеличилась на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66.3 %, группой лиц 1 (5</w:t>
      </w:r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увеличилась на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1,1%, снижение на 221%, приостановлено за отчетный период 36 преступлений (53) снижение на 32,1%.</w:t>
      </w:r>
    </w:p>
    <w:p w:rsidR="009C7EAF" w:rsidRPr="009C7EAF" w:rsidRDefault="0059008A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C7EAF" w:rsidRPr="009C7EAF">
        <w:rPr>
          <w:rFonts w:ascii="Times New Roman" w:eastAsia="Times New Roman" w:hAnsi="Times New Roman" w:cs="Times New Roman"/>
          <w:sz w:val="28"/>
          <w:szCs w:val="24"/>
        </w:rPr>
        <w:t>По видам преступлений: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 тяжких и особо тяжких преступлений на уровне прошлого года 31 против 30 прошлого года (рост на 3.3%), раскрываемость которых составляет 655% (100%) (по МО 773%, по республике 543%), расследовано 19 (23), не раскрытых преступлений не имеется;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из них: - убийств в отчетном периоде допущено 2 за аналогичный период прошлого года (далее - АППГ-0).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- зарегистрировано снижение умышленное причинение тяжкого вреда здоровью (далее - УПТВЗ на уровне прошлого года 9 против 10 преступлений, раскрываемость 100% (100%), расследовано 6 (8).</w:t>
      </w:r>
      <w:proofErr w:type="gramEnd"/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lastRenderedPageBreak/>
        <w:t>- грабежей зарегистрировано 0 (0).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разбоев зарегистрировано 0 (1).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изнасилований не допущено 0 (2).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В отчетном периоде следующие лица совершили преступления: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Всего выявлено лиц 92 (134), снижение на 31,3%, из них: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несовершеннолетние - 4 (3) рост на 33,3%,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- женщины - 15 (26) снижение на 42,3%, 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в состоянии алкогольного опьянения – 52 (68) рост на 23,5%,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- раннее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совершавшими</w:t>
      </w:r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преступления – 63 (67) снижение на 6%,</w:t>
      </w:r>
    </w:p>
    <w:p w:rsidR="009C7EAF" w:rsidRPr="009C7EAF" w:rsidRDefault="00211F55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привлекавшийся к уголовной</w:t>
      </w:r>
      <w:r w:rsidR="009C7EAF" w:rsidRPr="009C7EAF">
        <w:rPr>
          <w:rFonts w:ascii="Times New Roman" w:eastAsia="Times New Roman" w:hAnsi="Times New Roman" w:cs="Times New Roman"/>
          <w:sz w:val="28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sz w:val="28"/>
          <w:szCs w:val="24"/>
        </w:rPr>
        <w:t>енности</w:t>
      </w:r>
      <w:r w:rsidR="009C7EAF" w:rsidRPr="009C7EAF">
        <w:rPr>
          <w:rFonts w:ascii="Times New Roman" w:eastAsia="Times New Roman" w:hAnsi="Times New Roman" w:cs="Times New Roman"/>
          <w:sz w:val="28"/>
          <w:szCs w:val="24"/>
        </w:rPr>
        <w:t xml:space="preserve"> 3 и более раза -24 (16) рост на 50%,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раннее судимыми - 23 (27) - на 14,8%,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-без постоянного источника дохода - 60 (89) снижение на 32,16,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-наемные рабочие - 14 (23) — на 39,1%,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Всего направлено лиц в суд – 92 (134) </w:t>
      </w:r>
      <w:r w:rsidR="00211F55" w:rsidRPr="009C7EAF">
        <w:rPr>
          <w:rFonts w:ascii="Times New Roman" w:eastAsia="Times New Roman" w:hAnsi="Times New Roman" w:cs="Times New Roman"/>
          <w:sz w:val="28"/>
          <w:szCs w:val="24"/>
        </w:rPr>
        <w:t>лиц,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совершивших преступления на территории района снижение на 31,3%.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Снижение </w:t>
      </w:r>
      <w:r w:rsidR="0059008A" w:rsidRPr="009C7EAF">
        <w:rPr>
          <w:rFonts w:ascii="Times New Roman" w:eastAsia="Times New Roman" w:hAnsi="Times New Roman" w:cs="Times New Roman"/>
          <w:sz w:val="28"/>
          <w:szCs w:val="24"/>
        </w:rPr>
        <w:t>преступлений,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совершенных в общественных местах с 15 до 14, на 6,7%, раскрываемость составила 60% (82,4%), снижение на 78,6%, приостановлено 2 (3), в том числе на улицах совершено 11 (12), раскрываемость 66,7% (84,6%), расследовано 2 (11), снижение на 81,8%, приостановлено 1 (2).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Рост Преступлений, совершенных в состоянии алкогольного опьянения всего 72(59), из них тяжких и особо тяжких 14(18),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статейно</w:t>
      </w:r>
      <w:proofErr w:type="spellEnd"/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>; ст. 111 - 8(12), ст. 112 – 2 (4), ст. 115 - 16 (19), ст. 158 – 8 (6), ст. 131- 1 (1).</w:t>
      </w:r>
    </w:p>
    <w:p w:rsidR="0059008A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Снижение </w:t>
      </w:r>
      <w:r w:rsidR="0059008A" w:rsidRPr="009C7EAF">
        <w:rPr>
          <w:rFonts w:ascii="Times New Roman" w:eastAsia="Times New Roman" w:hAnsi="Times New Roman" w:cs="Times New Roman"/>
          <w:sz w:val="28"/>
          <w:szCs w:val="24"/>
        </w:rPr>
        <w:t>преступлений,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совершенных в состоянии алкогольного опьянения всего 56 (72), из них тяжких особо тяжких 8 (14),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статейно</w:t>
      </w:r>
      <w:proofErr w:type="spellEnd"/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ст. 111 - 6 (8), ст. 112 - 2 (2), ст. 115 - 9 (16), ст. 158 - 7 (8), ст. 131- 0 (1), в общественных местах в состоянии алкогольного опьянения допущено 2 (10) преступлений, в том числе 2 (9) на улице (женщинами в состоянии </w:t>
      </w:r>
      <w:r w:rsidR="0032693D">
        <w:rPr>
          <w:rFonts w:ascii="Times New Roman" w:eastAsia="Times New Roman" w:hAnsi="Times New Roman" w:cs="Times New Roman"/>
          <w:sz w:val="28"/>
          <w:szCs w:val="24"/>
        </w:rPr>
        <w:t>алкогольного опьянения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совершено 8 (13) преступлений, лицами без постоянного источника дохода с</w:t>
      </w:r>
      <w:r w:rsidR="0059008A">
        <w:rPr>
          <w:rFonts w:ascii="Times New Roman" w:eastAsia="Times New Roman" w:hAnsi="Times New Roman" w:cs="Times New Roman"/>
          <w:sz w:val="28"/>
          <w:szCs w:val="24"/>
        </w:rPr>
        <w:t>овершено 49 (47) преступлений).</w:t>
      </w:r>
      <w:proofErr w:type="gramEnd"/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Рост ДТП на 200% (ст. 264 УК РФ) с 3 до 4, из них со смертельным исходом 3 (О), расследовано 3 (2), рост на 50%, в состоянии алкогольного опьянения 1 (0);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Выявлено по ст. 264.1 - 8 (6) рост на 33,3%, раскрываемость 100% (100%), расследовано 4 (5) снижение на 20%.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Субъектами системы профилактики: проведены деловые игры, лекции-беседы на правовую тему, раздали памятки, буклеты. Также провели лекции-беседы, среди родителей и педагогов школ. Общий охват среди учащихся - 1075 детей, родителей - 64 человек. 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С семьями, находящихся в социально-опасном положении, совместно с УУП №10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Тандынский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», субъектами системы профилактики, женсоветом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проводились индивидуально-профилактические работы, направленные на устранение причин и условий, с общим охватом - 360 семей, состоящих на учете. Совместными усилиями организовывалась рейды с целью выявления притонов, адресов, где продавались незаконно спиртосодержащие продукции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. Вся проводимая работа была направлена на выявление адресов, профилактики правонарушений среди населения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Совместно с уполномоченными полиции и административной комиссией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усилено ведутся работы по выявлению нарушений незаконной продажи и реализации алкогольной и спиртосодержащей продукции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За 12 месяцев 2019 года территории Тес-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Хемского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участились случаи кражи скота в ходе свободного выпаса, во всех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сумонах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проведены сходы граждан, с участием УУП №10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Тандынский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>», проведены профилактические работы с населением по организации выпаса собственниками с обязательным назначением ответственного лица, а в случае невозможности организации выпаса животных в стаде, рекомендовано владельцам обеспечить стойловое содержание животных.</w:t>
      </w:r>
      <w:proofErr w:type="gramEnd"/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Обеспечения общественного порядка за 2019 год.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На территории всех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сумонов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Тес-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Хемского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добровольные народные дружины выходят на дежурства для поддержания правопорядка в общественных местах.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включая с. Самагалтай согласно графику ДНД за отчетный 2019 года задействованы 5940 человек.</w:t>
      </w:r>
      <w:proofErr w:type="gram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В ПП №10 МО МВД РФ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Тандынский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» и в ЕДДС администрации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заведено журнал фиксирования ежедневного выхода ДНД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. На территории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созданы - 7 народных дружин. Членами ДНД доставлены в ПП№10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Тандынский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» 75 граждан в нетрезвом состоянии, 8 преступлений пресечены, участвовали в 76 рейдах по выявлении лиц, торгующих нелегальными спиртосодержащими продуктами. 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За 12 месяцев 2019 года выявлены факты пресечения реализации алкогольной продукции и спиртосодержащей продукции: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C7EAF">
        <w:rPr>
          <w:rFonts w:ascii="Times New Roman" w:eastAsia="Times New Roman" w:hAnsi="Times New Roman" w:cs="Times New Roman"/>
          <w:sz w:val="28"/>
          <w:szCs w:val="24"/>
        </w:rPr>
        <w:t>- за нарушение правил в сфере оборота алкогольной продукции возбуждено участковыми 40 административных правонарушений: по ст.14.2 КоАП РФ – 4 (оштрафованы на сумму 6 т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ыс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р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уб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.), по ч.3 ст.14.16 КоАП РФ – 27 (оштрафованы на сумму 260 т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ыс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р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уб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.), по ч.1 ст.14.17.1 КоАП РФ – 9 (оштрафованы на сумму 150 т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ыс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р</w:t>
      </w:r>
      <w:r w:rsidR="00211F55">
        <w:rPr>
          <w:rFonts w:ascii="Times New Roman" w:eastAsia="Times New Roman" w:hAnsi="Times New Roman" w:cs="Times New Roman"/>
          <w:sz w:val="28"/>
          <w:szCs w:val="24"/>
        </w:rPr>
        <w:t>уб</w:t>
      </w:r>
      <w:r w:rsidRPr="009C7EAF">
        <w:rPr>
          <w:rFonts w:ascii="Times New Roman" w:eastAsia="Times New Roman" w:hAnsi="Times New Roman" w:cs="Times New Roman"/>
          <w:sz w:val="28"/>
          <w:szCs w:val="24"/>
        </w:rPr>
        <w:t>.).</w:t>
      </w:r>
      <w:proofErr w:type="gramEnd"/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- изъято 615,65 литров алкогольной продукции, из них: 612,15 литра пива, 3,5 литра спирта. По розничной продаже алкогольной и спиртосодержащей продукции индивидуальные предприниматели оштрафованы на общую сумму 416 000 рублей.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По ст.238 УК РФ возбуждено 2 уголовных дел, по 2 уголовным делам вынесены обвинительные приговоры. </w:t>
      </w:r>
    </w:p>
    <w:p w:rsidR="009C7EAF" w:rsidRPr="009C7EAF" w:rsidRDefault="009C7EAF" w:rsidP="0059008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На территории Тес-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Хемского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на сегодняшний день существует - 4 адреса, за аналогичный период составляло - 6.</w:t>
      </w:r>
    </w:p>
    <w:p w:rsidR="007D7335" w:rsidRPr="009C7EAF" w:rsidRDefault="009C7EAF" w:rsidP="0059008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7EAF">
        <w:rPr>
          <w:rFonts w:ascii="Times New Roman" w:eastAsia="Times New Roman" w:hAnsi="Times New Roman" w:cs="Times New Roman"/>
          <w:sz w:val="28"/>
          <w:szCs w:val="24"/>
        </w:rPr>
        <w:t>На сегодняшний день со всеми «точками» нелегальной продажи алкогольной продукции ведутся еженедельные совместные рейды с ПП№10 МО МВД РФ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Тандинский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>». Также ведется с ГИБДД ПП№10 «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Тандынский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>» совместные рейды, проверяются предполагаемые автомашины, которые ввозят суррогатный алкоголь на территорию Тес-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Хемского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7EAF">
        <w:rPr>
          <w:rFonts w:ascii="Times New Roman" w:eastAsia="Times New Roman" w:hAnsi="Times New Roman" w:cs="Times New Roman"/>
          <w:sz w:val="28"/>
          <w:szCs w:val="24"/>
        </w:rPr>
        <w:t>кожууна</w:t>
      </w:r>
      <w:proofErr w:type="spellEnd"/>
      <w:r w:rsidRPr="009C7EA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D7335" w:rsidRDefault="007D7335" w:rsidP="006A6D6F">
      <w:pPr>
        <w:pStyle w:val="af2"/>
        <w:jc w:val="both"/>
        <w:rPr>
          <w:rFonts w:ascii="Times New Roman" w:hAnsi="Times New Roman" w:cs="Times New Roman"/>
          <w:sz w:val="28"/>
          <w:szCs w:val="24"/>
        </w:rPr>
      </w:pPr>
    </w:p>
    <w:p w:rsidR="00B6128A" w:rsidRDefault="006B3C24" w:rsidP="006B3C24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3C24">
        <w:rPr>
          <w:rFonts w:ascii="Times New Roman" w:hAnsi="Times New Roman" w:cs="Times New Roman"/>
          <w:b/>
          <w:sz w:val="28"/>
          <w:szCs w:val="24"/>
        </w:rPr>
        <w:t>17.Обращения граждан</w:t>
      </w:r>
    </w:p>
    <w:p w:rsidR="00B6128A" w:rsidRPr="00B6128A" w:rsidRDefault="00B6128A" w:rsidP="00B6128A">
      <w:pPr>
        <w:ind w:firstLine="851"/>
        <w:jc w:val="both"/>
        <w:rPr>
          <w:sz w:val="28"/>
          <w:szCs w:val="28"/>
        </w:rPr>
      </w:pPr>
      <w:r w:rsidRPr="00B6128A">
        <w:rPr>
          <w:sz w:val="28"/>
          <w:szCs w:val="28"/>
        </w:rPr>
        <w:t xml:space="preserve">Председателем администрации </w:t>
      </w:r>
      <w:proofErr w:type="spellStart"/>
      <w:r w:rsidRPr="00B6128A">
        <w:rPr>
          <w:sz w:val="28"/>
          <w:szCs w:val="28"/>
        </w:rPr>
        <w:t>кожууна</w:t>
      </w:r>
      <w:proofErr w:type="spellEnd"/>
      <w:r w:rsidRPr="00B6128A">
        <w:rPr>
          <w:sz w:val="28"/>
          <w:szCs w:val="28"/>
        </w:rPr>
        <w:t xml:space="preserve">  в 2019 году проведено 82 личных приемов граждан,  в администрацию </w:t>
      </w:r>
      <w:proofErr w:type="spellStart"/>
      <w:r w:rsidRPr="00B6128A">
        <w:rPr>
          <w:sz w:val="28"/>
          <w:szCs w:val="28"/>
        </w:rPr>
        <w:t>кожууна</w:t>
      </w:r>
      <w:proofErr w:type="spellEnd"/>
      <w:r w:rsidRPr="00B6128A">
        <w:rPr>
          <w:sz w:val="28"/>
          <w:szCs w:val="28"/>
        </w:rPr>
        <w:t xml:space="preserve"> поступило 135 письменных обращений граждан. Анализ обращений показывает, что основная тематика </w:t>
      </w:r>
      <w:r w:rsidRPr="00B6128A">
        <w:rPr>
          <w:sz w:val="28"/>
          <w:szCs w:val="28"/>
        </w:rPr>
        <w:lastRenderedPageBreak/>
        <w:t xml:space="preserve">обращений  в основном остается такой </w:t>
      </w:r>
      <w:proofErr w:type="gramStart"/>
      <w:r w:rsidRPr="00B6128A">
        <w:rPr>
          <w:sz w:val="28"/>
          <w:szCs w:val="28"/>
        </w:rPr>
        <w:t>же</w:t>
      </w:r>
      <w:proofErr w:type="gramEnd"/>
      <w:r w:rsidRPr="00B6128A">
        <w:rPr>
          <w:sz w:val="28"/>
          <w:szCs w:val="28"/>
        </w:rPr>
        <w:t xml:space="preserve"> как и в прошлые годы:  вопросы жизнеобеспечения:   коммунального хозяйства, тепло- и электроснабжения, земельных вопросов, обеспечение жильем, а также социальные вопросы, в основном  по устройству в детские сады, оказание поддержки по социальным проектам. По сравнению с 2018 годом возросло количество обращений по вопросам трудоустройства граждан </w:t>
      </w:r>
      <w:r>
        <w:rPr>
          <w:sz w:val="28"/>
          <w:szCs w:val="28"/>
        </w:rPr>
        <w:t>и</w:t>
      </w:r>
      <w:r w:rsidRPr="00B6128A">
        <w:rPr>
          <w:sz w:val="28"/>
          <w:szCs w:val="28"/>
        </w:rPr>
        <w:t xml:space="preserve"> выделения земельных участков на территории </w:t>
      </w:r>
      <w:proofErr w:type="spellStart"/>
      <w:r w:rsidRPr="00B6128A">
        <w:rPr>
          <w:sz w:val="28"/>
          <w:szCs w:val="28"/>
        </w:rPr>
        <w:t>кожууна</w:t>
      </w:r>
      <w:proofErr w:type="spellEnd"/>
      <w:r w:rsidRPr="00B6128A">
        <w:rPr>
          <w:sz w:val="28"/>
          <w:szCs w:val="28"/>
        </w:rPr>
        <w:t xml:space="preserve">.      Ответы на обращения предоставлены в  установленные законом </w:t>
      </w:r>
      <w:r>
        <w:rPr>
          <w:sz w:val="28"/>
          <w:szCs w:val="28"/>
        </w:rPr>
        <w:t>сроки</w:t>
      </w:r>
      <w:r w:rsidRPr="00B6128A">
        <w:rPr>
          <w:sz w:val="28"/>
          <w:szCs w:val="28"/>
        </w:rPr>
        <w:t xml:space="preserve">.  </w:t>
      </w:r>
      <w:r>
        <w:rPr>
          <w:sz w:val="28"/>
          <w:szCs w:val="28"/>
        </w:rPr>
        <w:t>По</w:t>
      </w:r>
      <w:r w:rsidRPr="00B6128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м</w:t>
      </w:r>
      <w:r w:rsidRPr="00B6128A">
        <w:rPr>
          <w:sz w:val="28"/>
          <w:szCs w:val="28"/>
        </w:rPr>
        <w:t xml:space="preserve"> граждан, поступающим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>,</w:t>
      </w:r>
      <w:r w:rsidRPr="00B6128A">
        <w:rPr>
          <w:sz w:val="28"/>
          <w:szCs w:val="28"/>
        </w:rPr>
        <w:t xml:space="preserve"> ответственными работниками по СМИ и руководителями учреждений и организаций</w:t>
      </w:r>
      <w:r>
        <w:rPr>
          <w:sz w:val="28"/>
          <w:szCs w:val="28"/>
        </w:rPr>
        <w:t xml:space="preserve"> </w:t>
      </w:r>
      <w:r w:rsidRPr="00B6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ответные информации </w:t>
      </w:r>
      <w:r w:rsidRPr="00B6128A">
        <w:rPr>
          <w:sz w:val="28"/>
          <w:szCs w:val="28"/>
        </w:rPr>
        <w:t>в течение 24 часов.</w:t>
      </w:r>
    </w:p>
    <w:p w:rsidR="00B6128A" w:rsidRDefault="00B6128A" w:rsidP="00B6128A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 w:rsidRPr="00B6128A">
        <w:rPr>
          <w:sz w:val="28"/>
          <w:szCs w:val="28"/>
        </w:rPr>
        <w:t xml:space="preserve"> Также   в ходе субботних выездов председателя и ответственными работников администрации </w:t>
      </w:r>
      <w:proofErr w:type="spellStart"/>
      <w:r w:rsidRPr="00B6128A">
        <w:rPr>
          <w:sz w:val="28"/>
          <w:szCs w:val="28"/>
        </w:rPr>
        <w:t>кожууна</w:t>
      </w:r>
      <w:proofErr w:type="spellEnd"/>
      <w:r w:rsidRPr="00B6128A">
        <w:rPr>
          <w:sz w:val="28"/>
          <w:szCs w:val="28"/>
        </w:rPr>
        <w:t xml:space="preserve">  </w:t>
      </w:r>
      <w:r w:rsidR="00F91C38">
        <w:rPr>
          <w:sz w:val="28"/>
          <w:szCs w:val="28"/>
        </w:rPr>
        <w:t xml:space="preserve">в течение отчетного года </w:t>
      </w:r>
      <w:r w:rsidRPr="00B6128A">
        <w:rPr>
          <w:sz w:val="28"/>
          <w:szCs w:val="28"/>
        </w:rPr>
        <w:t>организовано 19 сходов  граждан в сельских поселениях с охватом  более 1200 чел., осуществлены 24  комплексных выездов в трудовые коллективы</w:t>
      </w:r>
      <w:proofErr w:type="gramStart"/>
      <w:r w:rsidRPr="00B6128A">
        <w:rPr>
          <w:sz w:val="28"/>
          <w:szCs w:val="28"/>
        </w:rPr>
        <w:t xml:space="preserve"> ,</w:t>
      </w:r>
      <w:proofErr w:type="gramEnd"/>
      <w:r w:rsidRPr="00B6128A">
        <w:rPr>
          <w:sz w:val="28"/>
          <w:szCs w:val="28"/>
        </w:rPr>
        <w:t xml:space="preserve"> чабанские стоянки  сельских поселений </w:t>
      </w:r>
      <w:proofErr w:type="spellStart"/>
      <w:r w:rsidRPr="00B6128A">
        <w:rPr>
          <w:sz w:val="28"/>
          <w:szCs w:val="28"/>
        </w:rPr>
        <w:t>кожууна</w:t>
      </w:r>
      <w:proofErr w:type="spellEnd"/>
      <w:r w:rsidRPr="00B6128A">
        <w:rPr>
          <w:sz w:val="28"/>
          <w:szCs w:val="28"/>
        </w:rPr>
        <w:t xml:space="preserve"> по сезонным вопросам , по вопросам обеспечения безопасности, в том числе безопасности детей, социального сиротства, профилактики правонарушений, а также информирования населения о ходе реализации приоритетных национальных (федеральных) и губернаторских </w:t>
      </w:r>
      <w:r w:rsidR="004A2CE1">
        <w:rPr>
          <w:sz w:val="28"/>
          <w:szCs w:val="28"/>
        </w:rPr>
        <w:t>проектов в Тес-</w:t>
      </w:r>
      <w:proofErr w:type="spellStart"/>
      <w:r w:rsidR="004A2CE1">
        <w:rPr>
          <w:sz w:val="28"/>
          <w:szCs w:val="28"/>
        </w:rPr>
        <w:t>Хемском</w:t>
      </w:r>
      <w:proofErr w:type="spellEnd"/>
      <w:r w:rsidR="004A2CE1">
        <w:rPr>
          <w:sz w:val="28"/>
          <w:szCs w:val="28"/>
        </w:rPr>
        <w:t xml:space="preserve"> </w:t>
      </w:r>
      <w:proofErr w:type="spellStart"/>
      <w:r w:rsidR="004A2CE1">
        <w:rPr>
          <w:sz w:val="28"/>
          <w:szCs w:val="28"/>
        </w:rPr>
        <w:t>кожууне</w:t>
      </w:r>
      <w:proofErr w:type="spellEnd"/>
      <w:r w:rsidR="004A2CE1">
        <w:rPr>
          <w:sz w:val="28"/>
          <w:szCs w:val="28"/>
        </w:rPr>
        <w:t>.</w:t>
      </w:r>
    </w:p>
    <w:p w:rsidR="004A2CE1" w:rsidRDefault="004A2CE1" w:rsidP="00B6128A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</w:p>
    <w:p w:rsidR="004A2CE1" w:rsidRDefault="004A2CE1" w:rsidP="00B6128A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</w:p>
    <w:p w:rsidR="004A2CE1" w:rsidRP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  <w:u w:val="single"/>
        </w:rPr>
      </w:pPr>
      <w:r w:rsidRPr="004A2CE1">
        <w:rPr>
          <w:sz w:val="28"/>
          <w:szCs w:val="28"/>
          <w:u w:val="single"/>
        </w:rPr>
        <w:t>Приоритетные задачи на 20</w:t>
      </w:r>
      <w:r w:rsidRPr="004A2CE1">
        <w:rPr>
          <w:sz w:val="28"/>
          <w:szCs w:val="28"/>
          <w:u w:val="single"/>
        </w:rPr>
        <w:t xml:space="preserve">20 </w:t>
      </w:r>
      <w:r w:rsidRPr="004A2CE1">
        <w:rPr>
          <w:sz w:val="28"/>
          <w:szCs w:val="28"/>
          <w:u w:val="single"/>
        </w:rPr>
        <w:t>год</w:t>
      </w:r>
      <w:proofErr w:type="gramStart"/>
      <w:r w:rsidRPr="004A2CE1">
        <w:rPr>
          <w:sz w:val="28"/>
          <w:szCs w:val="28"/>
          <w:u w:val="single"/>
        </w:rPr>
        <w:t xml:space="preserve"> :</w:t>
      </w:r>
      <w:proofErr w:type="gramEnd"/>
      <w:r w:rsidRPr="004A2CE1">
        <w:rPr>
          <w:sz w:val="28"/>
          <w:szCs w:val="28"/>
          <w:u w:val="single"/>
        </w:rPr>
        <w:t xml:space="preserve">  </w:t>
      </w:r>
    </w:p>
    <w:p w:rsidR="004A2CE1" w:rsidRP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 w:rsidRPr="004A2CE1">
        <w:rPr>
          <w:sz w:val="28"/>
          <w:szCs w:val="28"/>
        </w:rPr>
        <w:t>•</w:t>
      </w:r>
      <w:r w:rsidRPr="004A2CE1">
        <w:rPr>
          <w:sz w:val="28"/>
          <w:szCs w:val="28"/>
        </w:rPr>
        <w:tab/>
        <w:t>реализация федеральных,  республиканских, муниципальных  целевых программ, исполнение майских Указов Президента Российской Федерации</w:t>
      </w:r>
    </w:p>
    <w:p w:rsid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4A2CE1">
        <w:rPr>
          <w:sz w:val="28"/>
          <w:szCs w:val="28"/>
        </w:rPr>
        <w:t>реализация национальных и губернаторских проектов</w:t>
      </w:r>
    </w:p>
    <w:p w:rsidR="004A2CE1" w:rsidRP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 w:rsidRPr="004A2CE1">
        <w:rPr>
          <w:sz w:val="28"/>
          <w:szCs w:val="28"/>
        </w:rPr>
        <w:t>•</w:t>
      </w:r>
      <w:r w:rsidRPr="004A2CE1">
        <w:rPr>
          <w:sz w:val="28"/>
          <w:szCs w:val="28"/>
        </w:rPr>
        <w:tab/>
        <w:t xml:space="preserve">обеспечение доступности и повышение качества медицинской помощи населению; </w:t>
      </w:r>
    </w:p>
    <w:p w:rsid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 w:rsidRPr="004A2CE1">
        <w:rPr>
          <w:sz w:val="28"/>
          <w:szCs w:val="28"/>
        </w:rPr>
        <w:t>•</w:t>
      </w:r>
      <w:r w:rsidRPr="004A2CE1">
        <w:rPr>
          <w:sz w:val="28"/>
          <w:szCs w:val="28"/>
        </w:rPr>
        <w:tab/>
        <w:t>усиление работы по профилактике правонарушений, в том числе выявления и устранения причин и условий, способству</w:t>
      </w:r>
      <w:r>
        <w:rPr>
          <w:sz w:val="28"/>
          <w:szCs w:val="28"/>
        </w:rPr>
        <w:t>ющих совершению правонарушений</w:t>
      </w:r>
    </w:p>
    <w:p w:rsidR="004A2CE1" w:rsidRDefault="004A2CE1" w:rsidP="004A2CE1">
      <w:pPr>
        <w:tabs>
          <w:tab w:val="center" w:pos="4677"/>
          <w:tab w:val="left" w:pos="6255"/>
        </w:tabs>
        <w:ind w:firstLine="851"/>
        <w:jc w:val="both"/>
        <w:rPr>
          <w:sz w:val="28"/>
          <w:szCs w:val="28"/>
        </w:rPr>
      </w:pPr>
      <w:r w:rsidRPr="004A2CE1">
        <w:rPr>
          <w:sz w:val="28"/>
          <w:szCs w:val="28"/>
        </w:rPr>
        <w:tab/>
      </w:r>
    </w:p>
    <w:sectPr w:rsidR="004A2CE1" w:rsidSect="00E72785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37" w:rsidRDefault="00D45937" w:rsidP="00A40E2C">
      <w:r>
        <w:separator/>
      </w:r>
    </w:p>
  </w:endnote>
  <w:endnote w:type="continuationSeparator" w:id="0">
    <w:p w:rsidR="00D45937" w:rsidRDefault="00D45937" w:rsidP="00A4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37" w:rsidRDefault="00D45937" w:rsidP="00A40E2C">
      <w:r>
        <w:separator/>
      </w:r>
    </w:p>
  </w:footnote>
  <w:footnote w:type="continuationSeparator" w:id="0">
    <w:p w:rsidR="00D45937" w:rsidRDefault="00D45937" w:rsidP="00A4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944"/>
    <w:multiLevelType w:val="hybridMultilevel"/>
    <w:tmpl w:val="EEEC7F26"/>
    <w:lvl w:ilvl="0" w:tplc="ECF4E9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03C135D3"/>
    <w:multiLevelType w:val="hybridMultilevel"/>
    <w:tmpl w:val="7328562E"/>
    <w:lvl w:ilvl="0" w:tplc="30604F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05E"/>
    <w:multiLevelType w:val="hybridMultilevel"/>
    <w:tmpl w:val="F312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0581"/>
    <w:multiLevelType w:val="hybridMultilevel"/>
    <w:tmpl w:val="C5D4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E7A12"/>
    <w:multiLevelType w:val="hybridMultilevel"/>
    <w:tmpl w:val="B9A0D446"/>
    <w:lvl w:ilvl="0" w:tplc="F6DCF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3B71"/>
    <w:multiLevelType w:val="hybridMultilevel"/>
    <w:tmpl w:val="4336E2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237D394A"/>
    <w:multiLevelType w:val="hybridMultilevel"/>
    <w:tmpl w:val="3D0EC92A"/>
    <w:lvl w:ilvl="0" w:tplc="D4CE7F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FC2728"/>
    <w:multiLevelType w:val="hybridMultilevel"/>
    <w:tmpl w:val="957A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6746F"/>
    <w:multiLevelType w:val="hybridMultilevel"/>
    <w:tmpl w:val="1430F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C75EE"/>
    <w:multiLevelType w:val="hybridMultilevel"/>
    <w:tmpl w:val="3C0ABD2C"/>
    <w:lvl w:ilvl="0" w:tplc="EB56083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D30AB"/>
    <w:multiLevelType w:val="hybridMultilevel"/>
    <w:tmpl w:val="344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40E26"/>
    <w:multiLevelType w:val="hybridMultilevel"/>
    <w:tmpl w:val="1F58ED56"/>
    <w:lvl w:ilvl="0" w:tplc="BB1001A4">
      <w:start w:val="1"/>
      <w:numFmt w:val="upperRoman"/>
      <w:lvlText w:val="%1."/>
      <w:lvlJc w:val="left"/>
      <w:pPr>
        <w:ind w:left="150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429B66BA"/>
    <w:multiLevelType w:val="hybridMultilevel"/>
    <w:tmpl w:val="2744A090"/>
    <w:lvl w:ilvl="0" w:tplc="88C2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C14"/>
    <w:multiLevelType w:val="hybridMultilevel"/>
    <w:tmpl w:val="E1B8FE36"/>
    <w:lvl w:ilvl="0" w:tplc="6AAE2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2B11CE"/>
    <w:multiLevelType w:val="hybridMultilevel"/>
    <w:tmpl w:val="8ECA769C"/>
    <w:lvl w:ilvl="0" w:tplc="BE60E5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B37A7"/>
    <w:multiLevelType w:val="hybridMultilevel"/>
    <w:tmpl w:val="CD98E7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0C715A"/>
    <w:multiLevelType w:val="multilevel"/>
    <w:tmpl w:val="5CCEC57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9776F7D"/>
    <w:multiLevelType w:val="hybridMultilevel"/>
    <w:tmpl w:val="157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67555"/>
    <w:multiLevelType w:val="multilevel"/>
    <w:tmpl w:val="3CD6641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1914B5B"/>
    <w:multiLevelType w:val="hybridMultilevel"/>
    <w:tmpl w:val="87BE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07BB0"/>
    <w:multiLevelType w:val="hybridMultilevel"/>
    <w:tmpl w:val="BED8E270"/>
    <w:lvl w:ilvl="0" w:tplc="5E94C994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B601971"/>
    <w:multiLevelType w:val="hybridMultilevel"/>
    <w:tmpl w:val="88DA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6671D"/>
    <w:multiLevelType w:val="hybridMultilevel"/>
    <w:tmpl w:val="66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167AB4"/>
    <w:multiLevelType w:val="hybridMultilevel"/>
    <w:tmpl w:val="36A6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D48E4"/>
    <w:multiLevelType w:val="multilevel"/>
    <w:tmpl w:val="3D5C858C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start w:val="4"/>
      <w:numFmt w:val="upperRoman"/>
      <w:lvlText w:val="%1.%2.%3."/>
      <w:lvlJc w:val="left"/>
      <w:rPr>
        <w:rFonts w:cs="Times New Roman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5">
    <w:nsid w:val="76D77AED"/>
    <w:multiLevelType w:val="hybridMultilevel"/>
    <w:tmpl w:val="AC4A08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9"/>
  </w:num>
  <w:num w:numId="12">
    <w:abstractNumId w:val="24"/>
  </w:num>
  <w:num w:numId="13">
    <w:abstractNumId w:val="18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25"/>
  </w:num>
  <w:num w:numId="25">
    <w:abstractNumId w:val="4"/>
  </w:num>
  <w:num w:numId="2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09"/>
    <w:rsid w:val="0000064B"/>
    <w:rsid w:val="00000926"/>
    <w:rsid w:val="00000ECE"/>
    <w:rsid w:val="000016ED"/>
    <w:rsid w:val="00001CDA"/>
    <w:rsid w:val="00001F02"/>
    <w:rsid w:val="00002342"/>
    <w:rsid w:val="00002905"/>
    <w:rsid w:val="00002AC6"/>
    <w:rsid w:val="00002B7C"/>
    <w:rsid w:val="00002B8C"/>
    <w:rsid w:val="00003802"/>
    <w:rsid w:val="00003A85"/>
    <w:rsid w:val="00004416"/>
    <w:rsid w:val="00004575"/>
    <w:rsid w:val="0000474A"/>
    <w:rsid w:val="000047F3"/>
    <w:rsid w:val="00004EA1"/>
    <w:rsid w:val="000050CB"/>
    <w:rsid w:val="00005500"/>
    <w:rsid w:val="00005842"/>
    <w:rsid w:val="00005B7F"/>
    <w:rsid w:val="000063D3"/>
    <w:rsid w:val="00006C59"/>
    <w:rsid w:val="0000701F"/>
    <w:rsid w:val="000072D3"/>
    <w:rsid w:val="00007438"/>
    <w:rsid w:val="00007BF7"/>
    <w:rsid w:val="00010037"/>
    <w:rsid w:val="00010162"/>
    <w:rsid w:val="00010294"/>
    <w:rsid w:val="00010B89"/>
    <w:rsid w:val="00010C02"/>
    <w:rsid w:val="0001162E"/>
    <w:rsid w:val="00011B3F"/>
    <w:rsid w:val="00011C1B"/>
    <w:rsid w:val="00012414"/>
    <w:rsid w:val="00012527"/>
    <w:rsid w:val="00012966"/>
    <w:rsid w:val="00012B21"/>
    <w:rsid w:val="00012D05"/>
    <w:rsid w:val="00012D4E"/>
    <w:rsid w:val="00013129"/>
    <w:rsid w:val="000145C5"/>
    <w:rsid w:val="00014AB2"/>
    <w:rsid w:val="0001520A"/>
    <w:rsid w:val="000158FE"/>
    <w:rsid w:val="000159C3"/>
    <w:rsid w:val="00015F89"/>
    <w:rsid w:val="0001636E"/>
    <w:rsid w:val="0001677B"/>
    <w:rsid w:val="00016C58"/>
    <w:rsid w:val="000170EF"/>
    <w:rsid w:val="000178FD"/>
    <w:rsid w:val="00017CFD"/>
    <w:rsid w:val="00017DC0"/>
    <w:rsid w:val="00017E19"/>
    <w:rsid w:val="00020942"/>
    <w:rsid w:val="00021C33"/>
    <w:rsid w:val="00021F00"/>
    <w:rsid w:val="00021FE1"/>
    <w:rsid w:val="000222F6"/>
    <w:rsid w:val="000223CF"/>
    <w:rsid w:val="00022855"/>
    <w:rsid w:val="00022C19"/>
    <w:rsid w:val="00023307"/>
    <w:rsid w:val="00023687"/>
    <w:rsid w:val="00023AD7"/>
    <w:rsid w:val="00024566"/>
    <w:rsid w:val="00024B72"/>
    <w:rsid w:val="00024ECB"/>
    <w:rsid w:val="00025B47"/>
    <w:rsid w:val="00025C0B"/>
    <w:rsid w:val="00025EFE"/>
    <w:rsid w:val="000268E4"/>
    <w:rsid w:val="000272CE"/>
    <w:rsid w:val="000274D7"/>
    <w:rsid w:val="00027C05"/>
    <w:rsid w:val="00027DFA"/>
    <w:rsid w:val="00027E57"/>
    <w:rsid w:val="00032109"/>
    <w:rsid w:val="00032331"/>
    <w:rsid w:val="000325DD"/>
    <w:rsid w:val="00033554"/>
    <w:rsid w:val="0003370D"/>
    <w:rsid w:val="000337DB"/>
    <w:rsid w:val="0003396E"/>
    <w:rsid w:val="00033ED7"/>
    <w:rsid w:val="00033F0D"/>
    <w:rsid w:val="00033FB7"/>
    <w:rsid w:val="0003466B"/>
    <w:rsid w:val="000349C4"/>
    <w:rsid w:val="000349DD"/>
    <w:rsid w:val="00034A99"/>
    <w:rsid w:val="00034ED4"/>
    <w:rsid w:val="00035264"/>
    <w:rsid w:val="000358F5"/>
    <w:rsid w:val="000361BD"/>
    <w:rsid w:val="00036BAA"/>
    <w:rsid w:val="00037247"/>
    <w:rsid w:val="00037625"/>
    <w:rsid w:val="00037F0E"/>
    <w:rsid w:val="0004091B"/>
    <w:rsid w:val="0004096D"/>
    <w:rsid w:val="00040C4C"/>
    <w:rsid w:val="00040E0B"/>
    <w:rsid w:val="00041808"/>
    <w:rsid w:val="00041C09"/>
    <w:rsid w:val="00042141"/>
    <w:rsid w:val="00042264"/>
    <w:rsid w:val="000426BC"/>
    <w:rsid w:val="00043569"/>
    <w:rsid w:val="000436FF"/>
    <w:rsid w:val="00043995"/>
    <w:rsid w:val="00043A09"/>
    <w:rsid w:val="00043FF1"/>
    <w:rsid w:val="00044614"/>
    <w:rsid w:val="00044980"/>
    <w:rsid w:val="00044B2F"/>
    <w:rsid w:val="000454D6"/>
    <w:rsid w:val="000456BB"/>
    <w:rsid w:val="00045833"/>
    <w:rsid w:val="00045F12"/>
    <w:rsid w:val="00046538"/>
    <w:rsid w:val="000465DB"/>
    <w:rsid w:val="000471F8"/>
    <w:rsid w:val="000476BE"/>
    <w:rsid w:val="000476F5"/>
    <w:rsid w:val="0005039F"/>
    <w:rsid w:val="0005131D"/>
    <w:rsid w:val="000519DD"/>
    <w:rsid w:val="00052343"/>
    <w:rsid w:val="000526B8"/>
    <w:rsid w:val="00052D67"/>
    <w:rsid w:val="00053CB0"/>
    <w:rsid w:val="00053D61"/>
    <w:rsid w:val="00053F89"/>
    <w:rsid w:val="000548E7"/>
    <w:rsid w:val="000554C7"/>
    <w:rsid w:val="00055698"/>
    <w:rsid w:val="0005578B"/>
    <w:rsid w:val="00055B10"/>
    <w:rsid w:val="00056052"/>
    <w:rsid w:val="000565DD"/>
    <w:rsid w:val="00056D9D"/>
    <w:rsid w:val="00056E01"/>
    <w:rsid w:val="00057091"/>
    <w:rsid w:val="00057BAD"/>
    <w:rsid w:val="00060256"/>
    <w:rsid w:val="0006090E"/>
    <w:rsid w:val="00060930"/>
    <w:rsid w:val="00060DED"/>
    <w:rsid w:val="000610A8"/>
    <w:rsid w:val="000614D4"/>
    <w:rsid w:val="00061596"/>
    <w:rsid w:val="00061E67"/>
    <w:rsid w:val="00062231"/>
    <w:rsid w:val="00062871"/>
    <w:rsid w:val="00062B5A"/>
    <w:rsid w:val="00062BB2"/>
    <w:rsid w:val="00062BF9"/>
    <w:rsid w:val="000640D5"/>
    <w:rsid w:val="00064904"/>
    <w:rsid w:val="00064DB8"/>
    <w:rsid w:val="0006526B"/>
    <w:rsid w:val="000657A0"/>
    <w:rsid w:val="00065D7F"/>
    <w:rsid w:val="00065DB0"/>
    <w:rsid w:val="00066272"/>
    <w:rsid w:val="00066A20"/>
    <w:rsid w:val="00066ACE"/>
    <w:rsid w:val="0006723A"/>
    <w:rsid w:val="00070159"/>
    <w:rsid w:val="000701A5"/>
    <w:rsid w:val="0007027D"/>
    <w:rsid w:val="0007068E"/>
    <w:rsid w:val="00070E3D"/>
    <w:rsid w:val="0007185C"/>
    <w:rsid w:val="00071E39"/>
    <w:rsid w:val="000720E6"/>
    <w:rsid w:val="00072E90"/>
    <w:rsid w:val="0007330A"/>
    <w:rsid w:val="000735F0"/>
    <w:rsid w:val="00073B1D"/>
    <w:rsid w:val="000742CD"/>
    <w:rsid w:val="00074353"/>
    <w:rsid w:val="00074995"/>
    <w:rsid w:val="00074C9C"/>
    <w:rsid w:val="000752E8"/>
    <w:rsid w:val="00075E7B"/>
    <w:rsid w:val="00076231"/>
    <w:rsid w:val="0007651B"/>
    <w:rsid w:val="0007662E"/>
    <w:rsid w:val="000766B8"/>
    <w:rsid w:val="00076BDB"/>
    <w:rsid w:val="000770EA"/>
    <w:rsid w:val="000771F5"/>
    <w:rsid w:val="000801ED"/>
    <w:rsid w:val="0008025B"/>
    <w:rsid w:val="00080CED"/>
    <w:rsid w:val="00081C90"/>
    <w:rsid w:val="00081D93"/>
    <w:rsid w:val="00082025"/>
    <w:rsid w:val="00082677"/>
    <w:rsid w:val="000827EB"/>
    <w:rsid w:val="00082964"/>
    <w:rsid w:val="00082AA6"/>
    <w:rsid w:val="00083055"/>
    <w:rsid w:val="000832C8"/>
    <w:rsid w:val="00083641"/>
    <w:rsid w:val="00083B43"/>
    <w:rsid w:val="00083FE2"/>
    <w:rsid w:val="0008411D"/>
    <w:rsid w:val="000846E5"/>
    <w:rsid w:val="000847E1"/>
    <w:rsid w:val="000850A1"/>
    <w:rsid w:val="0008563B"/>
    <w:rsid w:val="00085AB7"/>
    <w:rsid w:val="00085B7B"/>
    <w:rsid w:val="00085B8A"/>
    <w:rsid w:val="00086A4D"/>
    <w:rsid w:val="00086A76"/>
    <w:rsid w:val="00086BFC"/>
    <w:rsid w:val="0008726A"/>
    <w:rsid w:val="00091364"/>
    <w:rsid w:val="000921B3"/>
    <w:rsid w:val="000930D3"/>
    <w:rsid w:val="00093411"/>
    <w:rsid w:val="00093F30"/>
    <w:rsid w:val="00094240"/>
    <w:rsid w:val="00094675"/>
    <w:rsid w:val="00094735"/>
    <w:rsid w:val="00094867"/>
    <w:rsid w:val="0009492B"/>
    <w:rsid w:val="00094E1C"/>
    <w:rsid w:val="0009600B"/>
    <w:rsid w:val="00096090"/>
    <w:rsid w:val="0009636F"/>
    <w:rsid w:val="0009638F"/>
    <w:rsid w:val="00096EE3"/>
    <w:rsid w:val="00097530"/>
    <w:rsid w:val="00097849"/>
    <w:rsid w:val="000978A9"/>
    <w:rsid w:val="00097D00"/>
    <w:rsid w:val="000A0A87"/>
    <w:rsid w:val="000A170F"/>
    <w:rsid w:val="000A1AB4"/>
    <w:rsid w:val="000A232D"/>
    <w:rsid w:val="000A3567"/>
    <w:rsid w:val="000A4318"/>
    <w:rsid w:val="000A4FF7"/>
    <w:rsid w:val="000A53AA"/>
    <w:rsid w:val="000A54FD"/>
    <w:rsid w:val="000A5DC0"/>
    <w:rsid w:val="000A7C91"/>
    <w:rsid w:val="000B094D"/>
    <w:rsid w:val="000B09E5"/>
    <w:rsid w:val="000B0C32"/>
    <w:rsid w:val="000B1E53"/>
    <w:rsid w:val="000B20B3"/>
    <w:rsid w:val="000B22E0"/>
    <w:rsid w:val="000B2362"/>
    <w:rsid w:val="000B26D7"/>
    <w:rsid w:val="000B26E5"/>
    <w:rsid w:val="000B299B"/>
    <w:rsid w:val="000B2D45"/>
    <w:rsid w:val="000B2D55"/>
    <w:rsid w:val="000B319F"/>
    <w:rsid w:val="000B349E"/>
    <w:rsid w:val="000B3743"/>
    <w:rsid w:val="000B3B5D"/>
    <w:rsid w:val="000B4304"/>
    <w:rsid w:val="000B4CE1"/>
    <w:rsid w:val="000B5009"/>
    <w:rsid w:val="000B76F4"/>
    <w:rsid w:val="000B7B61"/>
    <w:rsid w:val="000B7F07"/>
    <w:rsid w:val="000C0EAF"/>
    <w:rsid w:val="000C0F2D"/>
    <w:rsid w:val="000C10F0"/>
    <w:rsid w:val="000C146A"/>
    <w:rsid w:val="000C170A"/>
    <w:rsid w:val="000C17C4"/>
    <w:rsid w:val="000C1CEB"/>
    <w:rsid w:val="000C234B"/>
    <w:rsid w:val="000C2BED"/>
    <w:rsid w:val="000C32E4"/>
    <w:rsid w:val="000C3D1C"/>
    <w:rsid w:val="000C3FC2"/>
    <w:rsid w:val="000C42B3"/>
    <w:rsid w:val="000C47DB"/>
    <w:rsid w:val="000C564E"/>
    <w:rsid w:val="000C5B54"/>
    <w:rsid w:val="000C5C76"/>
    <w:rsid w:val="000C5D98"/>
    <w:rsid w:val="000C67CE"/>
    <w:rsid w:val="000C6EED"/>
    <w:rsid w:val="000C709B"/>
    <w:rsid w:val="000C7427"/>
    <w:rsid w:val="000C7B67"/>
    <w:rsid w:val="000C7B91"/>
    <w:rsid w:val="000D022F"/>
    <w:rsid w:val="000D04E1"/>
    <w:rsid w:val="000D0931"/>
    <w:rsid w:val="000D0C42"/>
    <w:rsid w:val="000D187B"/>
    <w:rsid w:val="000D2401"/>
    <w:rsid w:val="000D28BA"/>
    <w:rsid w:val="000D2AC1"/>
    <w:rsid w:val="000D2E40"/>
    <w:rsid w:val="000D3078"/>
    <w:rsid w:val="000D3AF8"/>
    <w:rsid w:val="000D50DD"/>
    <w:rsid w:val="000D5745"/>
    <w:rsid w:val="000D7FD5"/>
    <w:rsid w:val="000E0D9C"/>
    <w:rsid w:val="000E0E38"/>
    <w:rsid w:val="000E15E8"/>
    <w:rsid w:val="000E173D"/>
    <w:rsid w:val="000E1948"/>
    <w:rsid w:val="000E22FF"/>
    <w:rsid w:val="000E2494"/>
    <w:rsid w:val="000E30E2"/>
    <w:rsid w:val="000E39A3"/>
    <w:rsid w:val="000E4649"/>
    <w:rsid w:val="000E53D1"/>
    <w:rsid w:val="000E544E"/>
    <w:rsid w:val="000E572E"/>
    <w:rsid w:val="000E57C7"/>
    <w:rsid w:val="000E608A"/>
    <w:rsid w:val="000E64A2"/>
    <w:rsid w:val="000E6677"/>
    <w:rsid w:val="000E78B7"/>
    <w:rsid w:val="000F0D4B"/>
    <w:rsid w:val="000F1083"/>
    <w:rsid w:val="000F2166"/>
    <w:rsid w:val="000F265E"/>
    <w:rsid w:val="000F275A"/>
    <w:rsid w:val="000F2C06"/>
    <w:rsid w:val="000F2D5A"/>
    <w:rsid w:val="000F31CB"/>
    <w:rsid w:val="000F3EF5"/>
    <w:rsid w:val="000F40FB"/>
    <w:rsid w:val="000F45C1"/>
    <w:rsid w:val="000F468D"/>
    <w:rsid w:val="000F4B45"/>
    <w:rsid w:val="000F4C0E"/>
    <w:rsid w:val="000F4ED1"/>
    <w:rsid w:val="000F6653"/>
    <w:rsid w:val="000F735A"/>
    <w:rsid w:val="000F7505"/>
    <w:rsid w:val="000F7B09"/>
    <w:rsid w:val="000F7BEB"/>
    <w:rsid w:val="000F7D16"/>
    <w:rsid w:val="000F7F3E"/>
    <w:rsid w:val="0010059F"/>
    <w:rsid w:val="00100771"/>
    <w:rsid w:val="00100C0B"/>
    <w:rsid w:val="00100F5D"/>
    <w:rsid w:val="00101306"/>
    <w:rsid w:val="001013E7"/>
    <w:rsid w:val="001017E0"/>
    <w:rsid w:val="00101805"/>
    <w:rsid w:val="001019E4"/>
    <w:rsid w:val="00101C39"/>
    <w:rsid w:val="0010231E"/>
    <w:rsid w:val="0010298D"/>
    <w:rsid w:val="00103240"/>
    <w:rsid w:val="00103AED"/>
    <w:rsid w:val="00103FD2"/>
    <w:rsid w:val="0010474E"/>
    <w:rsid w:val="00104C3C"/>
    <w:rsid w:val="00105FE0"/>
    <w:rsid w:val="00106BDC"/>
    <w:rsid w:val="001074D4"/>
    <w:rsid w:val="001076BC"/>
    <w:rsid w:val="00107A74"/>
    <w:rsid w:val="00107EAE"/>
    <w:rsid w:val="0011015E"/>
    <w:rsid w:val="00110813"/>
    <w:rsid w:val="00110ECB"/>
    <w:rsid w:val="00111D4B"/>
    <w:rsid w:val="0011200C"/>
    <w:rsid w:val="001122DB"/>
    <w:rsid w:val="0011293E"/>
    <w:rsid w:val="00112BFC"/>
    <w:rsid w:val="00112EB3"/>
    <w:rsid w:val="0011334E"/>
    <w:rsid w:val="00113EDC"/>
    <w:rsid w:val="0011493A"/>
    <w:rsid w:val="00114FFE"/>
    <w:rsid w:val="00115EE8"/>
    <w:rsid w:val="00115FF7"/>
    <w:rsid w:val="001161A4"/>
    <w:rsid w:val="001166EA"/>
    <w:rsid w:val="001169EE"/>
    <w:rsid w:val="00117221"/>
    <w:rsid w:val="0011726E"/>
    <w:rsid w:val="0011731D"/>
    <w:rsid w:val="001176E7"/>
    <w:rsid w:val="00117D73"/>
    <w:rsid w:val="00120396"/>
    <w:rsid w:val="001203DE"/>
    <w:rsid w:val="00120583"/>
    <w:rsid w:val="00120D7A"/>
    <w:rsid w:val="001211F2"/>
    <w:rsid w:val="0012179A"/>
    <w:rsid w:val="00122110"/>
    <w:rsid w:val="0012297B"/>
    <w:rsid w:val="0012394F"/>
    <w:rsid w:val="00124854"/>
    <w:rsid w:val="00125284"/>
    <w:rsid w:val="001252E3"/>
    <w:rsid w:val="0012536D"/>
    <w:rsid w:val="00125985"/>
    <w:rsid w:val="001259E7"/>
    <w:rsid w:val="00125CD3"/>
    <w:rsid w:val="00126C97"/>
    <w:rsid w:val="0012700D"/>
    <w:rsid w:val="00127408"/>
    <w:rsid w:val="001278BF"/>
    <w:rsid w:val="00127D52"/>
    <w:rsid w:val="00127FE3"/>
    <w:rsid w:val="001304AB"/>
    <w:rsid w:val="00130781"/>
    <w:rsid w:val="00130801"/>
    <w:rsid w:val="00130DF5"/>
    <w:rsid w:val="00130EC1"/>
    <w:rsid w:val="001312D6"/>
    <w:rsid w:val="001331C5"/>
    <w:rsid w:val="00133BF5"/>
    <w:rsid w:val="00134111"/>
    <w:rsid w:val="001341C2"/>
    <w:rsid w:val="001343A9"/>
    <w:rsid w:val="00134845"/>
    <w:rsid w:val="00134CB2"/>
    <w:rsid w:val="00134EAC"/>
    <w:rsid w:val="00134F7A"/>
    <w:rsid w:val="0013540E"/>
    <w:rsid w:val="00135592"/>
    <w:rsid w:val="001356E8"/>
    <w:rsid w:val="001357A3"/>
    <w:rsid w:val="00136247"/>
    <w:rsid w:val="001368B8"/>
    <w:rsid w:val="001368BD"/>
    <w:rsid w:val="0013693A"/>
    <w:rsid w:val="00136AE9"/>
    <w:rsid w:val="00136B32"/>
    <w:rsid w:val="00136B5C"/>
    <w:rsid w:val="0013753F"/>
    <w:rsid w:val="00137B99"/>
    <w:rsid w:val="00140B90"/>
    <w:rsid w:val="001417A5"/>
    <w:rsid w:val="001418C7"/>
    <w:rsid w:val="001422EF"/>
    <w:rsid w:val="00142316"/>
    <w:rsid w:val="00142D80"/>
    <w:rsid w:val="001431A5"/>
    <w:rsid w:val="001438BF"/>
    <w:rsid w:val="001439AC"/>
    <w:rsid w:val="00143A35"/>
    <w:rsid w:val="00143F63"/>
    <w:rsid w:val="00144475"/>
    <w:rsid w:val="001447BF"/>
    <w:rsid w:val="00144A85"/>
    <w:rsid w:val="00145144"/>
    <w:rsid w:val="00145BEE"/>
    <w:rsid w:val="001461D9"/>
    <w:rsid w:val="00146CE1"/>
    <w:rsid w:val="00147622"/>
    <w:rsid w:val="00147954"/>
    <w:rsid w:val="00147B03"/>
    <w:rsid w:val="00150510"/>
    <w:rsid w:val="0015071D"/>
    <w:rsid w:val="00150AFD"/>
    <w:rsid w:val="00150FA2"/>
    <w:rsid w:val="00151042"/>
    <w:rsid w:val="001510DA"/>
    <w:rsid w:val="00151212"/>
    <w:rsid w:val="001518E5"/>
    <w:rsid w:val="00152223"/>
    <w:rsid w:val="00152D08"/>
    <w:rsid w:val="00153C0A"/>
    <w:rsid w:val="00153ECF"/>
    <w:rsid w:val="0015424C"/>
    <w:rsid w:val="00154582"/>
    <w:rsid w:val="00155454"/>
    <w:rsid w:val="001554E3"/>
    <w:rsid w:val="00155FF5"/>
    <w:rsid w:val="00156283"/>
    <w:rsid w:val="00156698"/>
    <w:rsid w:val="001579C7"/>
    <w:rsid w:val="00157BC7"/>
    <w:rsid w:val="00157D02"/>
    <w:rsid w:val="00160033"/>
    <w:rsid w:val="00160249"/>
    <w:rsid w:val="001603FB"/>
    <w:rsid w:val="00160C02"/>
    <w:rsid w:val="00161130"/>
    <w:rsid w:val="00161238"/>
    <w:rsid w:val="00161742"/>
    <w:rsid w:val="001619C5"/>
    <w:rsid w:val="001621D3"/>
    <w:rsid w:val="001623DB"/>
    <w:rsid w:val="00162A22"/>
    <w:rsid w:val="00162C88"/>
    <w:rsid w:val="00162FD0"/>
    <w:rsid w:val="00162FF7"/>
    <w:rsid w:val="0016350A"/>
    <w:rsid w:val="0016364C"/>
    <w:rsid w:val="00164190"/>
    <w:rsid w:val="00164540"/>
    <w:rsid w:val="001647E1"/>
    <w:rsid w:val="00164D60"/>
    <w:rsid w:val="00164E9C"/>
    <w:rsid w:val="00164FFE"/>
    <w:rsid w:val="00165289"/>
    <w:rsid w:val="00165569"/>
    <w:rsid w:val="00165A90"/>
    <w:rsid w:val="00165C01"/>
    <w:rsid w:val="00166144"/>
    <w:rsid w:val="001662C7"/>
    <w:rsid w:val="00167020"/>
    <w:rsid w:val="00167447"/>
    <w:rsid w:val="001677EC"/>
    <w:rsid w:val="0016782F"/>
    <w:rsid w:val="00167E91"/>
    <w:rsid w:val="00170258"/>
    <w:rsid w:val="00170A44"/>
    <w:rsid w:val="0017259B"/>
    <w:rsid w:val="0017284E"/>
    <w:rsid w:val="001729C8"/>
    <w:rsid w:val="00173620"/>
    <w:rsid w:val="00174A43"/>
    <w:rsid w:val="00174D66"/>
    <w:rsid w:val="0017517F"/>
    <w:rsid w:val="00175263"/>
    <w:rsid w:val="00175EF8"/>
    <w:rsid w:val="00175F43"/>
    <w:rsid w:val="001761C5"/>
    <w:rsid w:val="001766E2"/>
    <w:rsid w:val="001768A6"/>
    <w:rsid w:val="00180032"/>
    <w:rsid w:val="00180EA3"/>
    <w:rsid w:val="00181140"/>
    <w:rsid w:val="00181142"/>
    <w:rsid w:val="0018233B"/>
    <w:rsid w:val="001826BB"/>
    <w:rsid w:val="00182C45"/>
    <w:rsid w:val="00183858"/>
    <w:rsid w:val="00185285"/>
    <w:rsid w:val="0018588E"/>
    <w:rsid w:val="00185AD5"/>
    <w:rsid w:val="0018610A"/>
    <w:rsid w:val="00186F9E"/>
    <w:rsid w:val="0018721A"/>
    <w:rsid w:val="001872B7"/>
    <w:rsid w:val="0018771A"/>
    <w:rsid w:val="00187827"/>
    <w:rsid w:val="0018783B"/>
    <w:rsid w:val="00187CFD"/>
    <w:rsid w:val="00187E89"/>
    <w:rsid w:val="001900F7"/>
    <w:rsid w:val="0019014A"/>
    <w:rsid w:val="001903E7"/>
    <w:rsid w:val="00190965"/>
    <w:rsid w:val="00190A43"/>
    <w:rsid w:val="00190A6E"/>
    <w:rsid w:val="00190CB8"/>
    <w:rsid w:val="00190E85"/>
    <w:rsid w:val="00190F32"/>
    <w:rsid w:val="00191014"/>
    <w:rsid w:val="001910CF"/>
    <w:rsid w:val="001925B3"/>
    <w:rsid w:val="00192F47"/>
    <w:rsid w:val="0019385F"/>
    <w:rsid w:val="00193E5E"/>
    <w:rsid w:val="00194371"/>
    <w:rsid w:val="00195CF8"/>
    <w:rsid w:val="00195E82"/>
    <w:rsid w:val="00196456"/>
    <w:rsid w:val="00196864"/>
    <w:rsid w:val="00196FCD"/>
    <w:rsid w:val="001974FE"/>
    <w:rsid w:val="00197D22"/>
    <w:rsid w:val="00197F51"/>
    <w:rsid w:val="001A0044"/>
    <w:rsid w:val="001A0940"/>
    <w:rsid w:val="001A131F"/>
    <w:rsid w:val="001A19E4"/>
    <w:rsid w:val="001A2C45"/>
    <w:rsid w:val="001A36E2"/>
    <w:rsid w:val="001A371E"/>
    <w:rsid w:val="001A3AC3"/>
    <w:rsid w:val="001A4A02"/>
    <w:rsid w:val="001A4E88"/>
    <w:rsid w:val="001A51B7"/>
    <w:rsid w:val="001A51ED"/>
    <w:rsid w:val="001A65D3"/>
    <w:rsid w:val="001A6EAF"/>
    <w:rsid w:val="001A7143"/>
    <w:rsid w:val="001A73C6"/>
    <w:rsid w:val="001A753D"/>
    <w:rsid w:val="001B0C69"/>
    <w:rsid w:val="001B19DC"/>
    <w:rsid w:val="001B210D"/>
    <w:rsid w:val="001B336D"/>
    <w:rsid w:val="001B347F"/>
    <w:rsid w:val="001B3AED"/>
    <w:rsid w:val="001B477A"/>
    <w:rsid w:val="001B481C"/>
    <w:rsid w:val="001B4F79"/>
    <w:rsid w:val="001B59E3"/>
    <w:rsid w:val="001B5DB5"/>
    <w:rsid w:val="001B6107"/>
    <w:rsid w:val="001B617C"/>
    <w:rsid w:val="001B6D7C"/>
    <w:rsid w:val="001B6F22"/>
    <w:rsid w:val="001B7983"/>
    <w:rsid w:val="001B7FBB"/>
    <w:rsid w:val="001C01BB"/>
    <w:rsid w:val="001C07E5"/>
    <w:rsid w:val="001C11A3"/>
    <w:rsid w:val="001C1548"/>
    <w:rsid w:val="001C160E"/>
    <w:rsid w:val="001C1684"/>
    <w:rsid w:val="001C1F8F"/>
    <w:rsid w:val="001C2638"/>
    <w:rsid w:val="001C2A15"/>
    <w:rsid w:val="001C2E73"/>
    <w:rsid w:val="001C2F62"/>
    <w:rsid w:val="001C3FA5"/>
    <w:rsid w:val="001C4026"/>
    <w:rsid w:val="001C419C"/>
    <w:rsid w:val="001C4336"/>
    <w:rsid w:val="001C4913"/>
    <w:rsid w:val="001C4962"/>
    <w:rsid w:val="001C4B3F"/>
    <w:rsid w:val="001C5033"/>
    <w:rsid w:val="001C519E"/>
    <w:rsid w:val="001C58C9"/>
    <w:rsid w:val="001C5A1F"/>
    <w:rsid w:val="001C6215"/>
    <w:rsid w:val="001C67B7"/>
    <w:rsid w:val="001C68DC"/>
    <w:rsid w:val="001D0265"/>
    <w:rsid w:val="001D027A"/>
    <w:rsid w:val="001D12F3"/>
    <w:rsid w:val="001D1395"/>
    <w:rsid w:val="001D1C73"/>
    <w:rsid w:val="001D1D40"/>
    <w:rsid w:val="001D235C"/>
    <w:rsid w:val="001D2415"/>
    <w:rsid w:val="001D2422"/>
    <w:rsid w:val="001D2D5A"/>
    <w:rsid w:val="001D2EF1"/>
    <w:rsid w:val="001D3843"/>
    <w:rsid w:val="001D4160"/>
    <w:rsid w:val="001D4569"/>
    <w:rsid w:val="001D4894"/>
    <w:rsid w:val="001D4961"/>
    <w:rsid w:val="001D5385"/>
    <w:rsid w:val="001D58CB"/>
    <w:rsid w:val="001D5A79"/>
    <w:rsid w:val="001D5F28"/>
    <w:rsid w:val="001D6ABB"/>
    <w:rsid w:val="001D6AFE"/>
    <w:rsid w:val="001D6BD3"/>
    <w:rsid w:val="001E0169"/>
    <w:rsid w:val="001E0711"/>
    <w:rsid w:val="001E0A49"/>
    <w:rsid w:val="001E0DF8"/>
    <w:rsid w:val="001E0E61"/>
    <w:rsid w:val="001E18C9"/>
    <w:rsid w:val="001E199C"/>
    <w:rsid w:val="001E1A68"/>
    <w:rsid w:val="001E1C81"/>
    <w:rsid w:val="001E1CFD"/>
    <w:rsid w:val="001E1E30"/>
    <w:rsid w:val="001E1F1F"/>
    <w:rsid w:val="001E25D0"/>
    <w:rsid w:val="001E296F"/>
    <w:rsid w:val="001E2CBF"/>
    <w:rsid w:val="001E3509"/>
    <w:rsid w:val="001E3BEF"/>
    <w:rsid w:val="001E4780"/>
    <w:rsid w:val="001E4B17"/>
    <w:rsid w:val="001E4F17"/>
    <w:rsid w:val="001E5AEC"/>
    <w:rsid w:val="001E5DAD"/>
    <w:rsid w:val="001E618F"/>
    <w:rsid w:val="001E6B7D"/>
    <w:rsid w:val="001E7016"/>
    <w:rsid w:val="001E776E"/>
    <w:rsid w:val="001E7B50"/>
    <w:rsid w:val="001F08BE"/>
    <w:rsid w:val="001F0C4E"/>
    <w:rsid w:val="001F1113"/>
    <w:rsid w:val="001F1618"/>
    <w:rsid w:val="001F1839"/>
    <w:rsid w:val="001F1A66"/>
    <w:rsid w:val="001F1DE9"/>
    <w:rsid w:val="001F1F5E"/>
    <w:rsid w:val="001F2018"/>
    <w:rsid w:val="001F2F75"/>
    <w:rsid w:val="001F3090"/>
    <w:rsid w:val="001F3179"/>
    <w:rsid w:val="001F3600"/>
    <w:rsid w:val="001F3800"/>
    <w:rsid w:val="001F382C"/>
    <w:rsid w:val="001F3A7E"/>
    <w:rsid w:val="001F4228"/>
    <w:rsid w:val="001F460D"/>
    <w:rsid w:val="001F4886"/>
    <w:rsid w:val="001F49C5"/>
    <w:rsid w:val="001F5805"/>
    <w:rsid w:val="001F6032"/>
    <w:rsid w:val="001F618B"/>
    <w:rsid w:val="001F6419"/>
    <w:rsid w:val="001F6D21"/>
    <w:rsid w:val="001F7569"/>
    <w:rsid w:val="001F75AC"/>
    <w:rsid w:val="001F77AA"/>
    <w:rsid w:val="001F7C71"/>
    <w:rsid w:val="00200709"/>
    <w:rsid w:val="00200A3D"/>
    <w:rsid w:val="00200F13"/>
    <w:rsid w:val="0020129B"/>
    <w:rsid w:val="00201338"/>
    <w:rsid w:val="00202ED5"/>
    <w:rsid w:val="00202FB9"/>
    <w:rsid w:val="00203554"/>
    <w:rsid w:val="002041C4"/>
    <w:rsid w:val="0020517D"/>
    <w:rsid w:val="002054DC"/>
    <w:rsid w:val="00205AB0"/>
    <w:rsid w:val="00205B2C"/>
    <w:rsid w:val="00205BD8"/>
    <w:rsid w:val="002066AC"/>
    <w:rsid w:val="002067EF"/>
    <w:rsid w:val="002069E9"/>
    <w:rsid w:val="00207238"/>
    <w:rsid w:val="002075B7"/>
    <w:rsid w:val="00210023"/>
    <w:rsid w:val="0021122D"/>
    <w:rsid w:val="00211733"/>
    <w:rsid w:val="00211C3B"/>
    <w:rsid w:val="00211EC9"/>
    <w:rsid w:val="00211F55"/>
    <w:rsid w:val="00211FC1"/>
    <w:rsid w:val="002126A8"/>
    <w:rsid w:val="00212CFE"/>
    <w:rsid w:val="00212E6D"/>
    <w:rsid w:val="002147F6"/>
    <w:rsid w:val="002152A6"/>
    <w:rsid w:val="00216581"/>
    <w:rsid w:val="002168FE"/>
    <w:rsid w:val="00216CB6"/>
    <w:rsid w:val="002174E3"/>
    <w:rsid w:val="002179FB"/>
    <w:rsid w:val="00217F52"/>
    <w:rsid w:val="002205B8"/>
    <w:rsid w:val="00221560"/>
    <w:rsid w:val="00221D62"/>
    <w:rsid w:val="00222503"/>
    <w:rsid w:val="00222FB0"/>
    <w:rsid w:val="0022375F"/>
    <w:rsid w:val="00223CBA"/>
    <w:rsid w:val="002244FB"/>
    <w:rsid w:val="002246D0"/>
    <w:rsid w:val="00224BA2"/>
    <w:rsid w:val="00224C19"/>
    <w:rsid w:val="00224D1D"/>
    <w:rsid w:val="00225C45"/>
    <w:rsid w:val="002269F8"/>
    <w:rsid w:val="00226E97"/>
    <w:rsid w:val="00227214"/>
    <w:rsid w:val="002276BE"/>
    <w:rsid w:val="0023006D"/>
    <w:rsid w:val="00230216"/>
    <w:rsid w:val="0023028C"/>
    <w:rsid w:val="0023079E"/>
    <w:rsid w:val="0023088E"/>
    <w:rsid w:val="002309EB"/>
    <w:rsid w:val="00230A7C"/>
    <w:rsid w:val="00230C43"/>
    <w:rsid w:val="00230ED9"/>
    <w:rsid w:val="00231189"/>
    <w:rsid w:val="0023151F"/>
    <w:rsid w:val="00231B46"/>
    <w:rsid w:val="002324B5"/>
    <w:rsid w:val="0023278A"/>
    <w:rsid w:val="002328CF"/>
    <w:rsid w:val="00232AD6"/>
    <w:rsid w:val="002331B1"/>
    <w:rsid w:val="00233AA2"/>
    <w:rsid w:val="00233D50"/>
    <w:rsid w:val="00233D53"/>
    <w:rsid w:val="00234320"/>
    <w:rsid w:val="0023475E"/>
    <w:rsid w:val="00234C30"/>
    <w:rsid w:val="00234F89"/>
    <w:rsid w:val="002364F2"/>
    <w:rsid w:val="002370C5"/>
    <w:rsid w:val="0023741F"/>
    <w:rsid w:val="0023758A"/>
    <w:rsid w:val="00237B46"/>
    <w:rsid w:val="0024048A"/>
    <w:rsid w:val="00240A81"/>
    <w:rsid w:val="0024121E"/>
    <w:rsid w:val="00241B04"/>
    <w:rsid w:val="00241C91"/>
    <w:rsid w:val="002424E4"/>
    <w:rsid w:val="00242776"/>
    <w:rsid w:val="00243FF4"/>
    <w:rsid w:val="002442C3"/>
    <w:rsid w:val="0024451D"/>
    <w:rsid w:val="002446F8"/>
    <w:rsid w:val="00244808"/>
    <w:rsid w:val="002455C1"/>
    <w:rsid w:val="00246092"/>
    <w:rsid w:val="00246304"/>
    <w:rsid w:val="00246361"/>
    <w:rsid w:val="002463F0"/>
    <w:rsid w:val="00246477"/>
    <w:rsid w:val="002477AF"/>
    <w:rsid w:val="0025033D"/>
    <w:rsid w:val="0025081D"/>
    <w:rsid w:val="00250E07"/>
    <w:rsid w:val="00250E74"/>
    <w:rsid w:val="00251FBE"/>
    <w:rsid w:val="00252435"/>
    <w:rsid w:val="00252870"/>
    <w:rsid w:val="00252951"/>
    <w:rsid w:val="00252E14"/>
    <w:rsid w:val="00253B35"/>
    <w:rsid w:val="00253E1E"/>
    <w:rsid w:val="0025409E"/>
    <w:rsid w:val="0025443B"/>
    <w:rsid w:val="00254AE6"/>
    <w:rsid w:val="00255149"/>
    <w:rsid w:val="002554DE"/>
    <w:rsid w:val="002559B9"/>
    <w:rsid w:val="002562CB"/>
    <w:rsid w:val="0025658B"/>
    <w:rsid w:val="00257422"/>
    <w:rsid w:val="00257AB7"/>
    <w:rsid w:val="002608F1"/>
    <w:rsid w:val="00260919"/>
    <w:rsid w:val="00261731"/>
    <w:rsid w:val="002617ED"/>
    <w:rsid w:val="002627A5"/>
    <w:rsid w:val="0026299E"/>
    <w:rsid w:val="00262D8D"/>
    <w:rsid w:val="002634B3"/>
    <w:rsid w:val="002635C0"/>
    <w:rsid w:val="002644C7"/>
    <w:rsid w:val="002646E7"/>
    <w:rsid w:val="00264733"/>
    <w:rsid w:val="0026486D"/>
    <w:rsid w:val="00264A4B"/>
    <w:rsid w:val="00264F46"/>
    <w:rsid w:val="00265849"/>
    <w:rsid w:val="00266073"/>
    <w:rsid w:val="0026651C"/>
    <w:rsid w:val="002667EF"/>
    <w:rsid w:val="00266C6A"/>
    <w:rsid w:val="00267051"/>
    <w:rsid w:val="0026740C"/>
    <w:rsid w:val="0027052A"/>
    <w:rsid w:val="0027063B"/>
    <w:rsid w:val="00270CAC"/>
    <w:rsid w:val="002710CB"/>
    <w:rsid w:val="00271683"/>
    <w:rsid w:val="0027168C"/>
    <w:rsid w:val="00271A0C"/>
    <w:rsid w:val="00271A46"/>
    <w:rsid w:val="00271D39"/>
    <w:rsid w:val="002724C5"/>
    <w:rsid w:val="00272920"/>
    <w:rsid w:val="00272983"/>
    <w:rsid w:val="002733FD"/>
    <w:rsid w:val="00273867"/>
    <w:rsid w:val="00273A0D"/>
    <w:rsid w:val="00273BEA"/>
    <w:rsid w:val="0027429A"/>
    <w:rsid w:val="00274587"/>
    <w:rsid w:val="0027469F"/>
    <w:rsid w:val="00275042"/>
    <w:rsid w:val="00275148"/>
    <w:rsid w:val="002758F2"/>
    <w:rsid w:val="00276FBE"/>
    <w:rsid w:val="002771AE"/>
    <w:rsid w:val="0027729E"/>
    <w:rsid w:val="0027766C"/>
    <w:rsid w:val="00277729"/>
    <w:rsid w:val="0027798A"/>
    <w:rsid w:val="00277B32"/>
    <w:rsid w:val="00277D9B"/>
    <w:rsid w:val="00277EE4"/>
    <w:rsid w:val="0028007D"/>
    <w:rsid w:val="002805E5"/>
    <w:rsid w:val="00280797"/>
    <w:rsid w:val="00280864"/>
    <w:rsid w:val="00281025"/>
    <w:rsid w:val="00281139"/>
    <w:rsid w:val="002815FC"/>
    <w:rsid w:val="002824A4"/>
    <w:rsid w:val="002827C3"/>
    <w:rsid w:val="00282A99"/>
    <w:rsid w:val="0028319E"/>
    <w:rsid w:val="00283436"/>
    <w:rsid w:val="0028380D"/>
    <w:rsid w:val="00283ACE"/>
    <w:rsid w:val="00283B54"/>
    <w:rsid w:val="00283B59"/>
    <w:rsid w:val="00283ECE"/>
    <w:rsid w:val="002842C2"/>
    <w:rsid w:val="0028441D"/>
    <w:rsid w:val="00284460"/>
    <w:rsid w:val="00285DD5"/>
    <w:rsid w:val="00285ED4"/>
    <w:rsid w:val="002862A2"/>
    <w:rsid w:val="002866FC"/>
    <w:rsid w:val="002879B3"/>
    <w:rsid w:val="00287A56"/>
    <w:rsid w:val="00287CAC"/>
    <w:rsid w:val="00290302"/>
    <w:rsid w:val="00291139"/>
    <w:rsid w:val="00291439"/>
    <w:rsid w:val="00291441"/>
    <w:rsid w:val="0029172A"/>
    <w:rsid w:val="0029173D"/>
    <w:rsid w:val="002917E5"/>
    <w:rsid w:val="0029198D"/>
    <w:rsid w:val="00292033"/>
    <w:rsid w:val="00292169"/>
    <w:rsid w:val="002923B9"/>
    <w:rsid w:val="00292521"/>
    <w:rsid w:val="0029276C"/>
    <w:rsid w:val="0029331D"/>
    <w:rsid w:val="0029368D"/>
    <w:rsid w:val="002942B6"/>
    <w:rsid w:val="0029472E"/>
    <w:rsid w:val="00294856"/>
    <w:rsid w:val="002948A0"/>
    <w:rsid w:val="00295F7E"/>
    <w:rsid w:val="00296112"/>
    <w:rsid w:val="002965B5"/>
    <w:rsid w:val="00296933"/>
    <w:rsid w:val="00296C9A"/>
    <w:rsid w:val="00297137"/>
    <w:rsid w:val="00297370"/>
    <w:rsid w:val="002978C1"/>
    <w:rsid w:val="002979A9"/>
    <w:rsid w:val="00297C20"/>
    <w:rsid w:val="00297E38"/>
    <w:rsid w:val="002A03F8"/>
    <w:rsid w:val="002A060F"/>
    <w:rsid w:val="002A0B0D"/>
    <w:rsid w:val="002A169D"/>
    <w:rsid w:val="002A219F"/>
    <w:rsid w:val="002A3559"/>
    <w:rsid w:val="002A39D6"/>
    <w:rsid w:val="002A40C3"/>
    <w:rsid w:val="002A436E"/>
    <w:rsid w:val="002A4884"/>
    <w:rsid w:val="002A489B"/>
    <w:rsid w:val="002A517D"/>
    <w:rsid w:val="002A5AA9"/>
    <w:rsid w:val="002A5B9D"/>
    <w:rsid w:val="002A5E4F"/>
    <w:rsid w:val="002A5E9B"/>
    <w:rsid w:val="002A610E"/>
    <w:rsid w:val="002A6684"/>
    <w:rsid w:val="002A6979"/>
    <w:rsid w:val="002A6C80"/>
    <w:rsid w:val="002A6E7D"/>
    <w:rsid w:val="002A776A"/>
    <w:rsid w:val="002B00B7"/>
    <w:rsid w:val="002B08FD"/>
    <w:rsid w:val="002B0F3E"/>
    <w:rsid w:val="002B1619"/>
    <w:rsid w:val="002B20D5"/>
    <w:rsid w:val="002B254A"/>
    <w:rsid w:val="002B2591"/>
    <w:rsid w:val="002B2E12"/>
    <w:rsid w:val="002B2EF5"/>
    <w:rsid w:val="002B309A"/>
    <w:rsid w:val="002B3D69"/>
    <w:rsid w:val="002B3ED2"/>
    <w:rsid w:val="002B433B"/>
    <w:rsid w:val="002B46CE"/>
    <w:rsid w:val="002B4DC6"/>
    <w:rsid w:val="002B517F"/>
    <w:rsid w:val="002B5197"/>
    <w:rsid w:val="002B526B"/>
    <w:rsid w:val="002B58C5"/>
    <w:rsid w:val="002B5C39"/>
    <w:rsid w:val="002B5C77"/>
    <w:rsid w:val="002B688F"/>
    <w:rsid w:val="002B690D"/>
    <w:rsid w:val="002B69AC"/>
    <w:rsid w:val="002B6FD0"/>
    <w:rsid w:val="002B72BF"/>
    <w:rsid w:val="002B7848"/>
    <w:rsid w:val="002B786C"/>
    <w:rsid w:val="002B7A52"/>
    <w:rsid w:val="002B7F93"/>
    <w:rsid w:val="002C1076"/>
    <w:rsid w:val="002C17B3"/>
    <w:rsid w:val="002C1BB8"/>
    <w:rsid w:val="002C421E"/>
    <w:rsid w:val="002C4451"/>
    <w:rsid w:val="002C5012"/>
    <w:rsid w:val="002C5364"/>
    <w:rsid w:val="002C54C9"/>
    <w:rsid w:val="002C554E"/>
    <w:rsid w:val="002C591C"/>
    <w:rsid w:val="002C5DA5"/>
    <w:rsid w:val="002C6663"/>
    <w:rsid w:val="002C7117"/>
    <w:rsid w:val="002C7567"/>
    <w:rsid w:val="002D00FC"/>
    <w:rsid w:val="002D01E6"/>
    <w:rsid w:val="002D075F"/>
    <w:rsid w:val="002D0A63"/>
    <w:rsid w:val="002D16A8"/>
    <w:rsid w:val="002D20E0"/>
    <w:rsid w:val="002D2341"/>
    <w:rsid w:val="002D24D3"/>
    <w:rsid w:val="002D2C6D"/>
    <w:rsid w:val="002D2DE7"/>
    <w:rsid w:val="002D43AE"/>
    <w:rsid w:val="002D4D6D"/>
    <w:rsid w:val="002D55A5"/>
    <w:rsid w:val="002D5B2A"/>
    <w:rsid w:val="002D6095"/>
    <w:rsid w:val="002D6E05"/>
    <w:rsid w:val="002E08F3"/>
    <w:rsid w:val="002E0B94"/>
    <w:rsid w:val="002E14C6"/>
    <w:rsid w:val="002E2787"/>
    <w:rsid w:val="002E34F0"/>
    <w:rsid w:val="002E3642"/>
    <w:rsid w:val="002E37F5"/>
    <w:rsid w:val="002E3995"/>
    <w:rsid w:val="002E39E7"/>
    <w:rsid w:val="002E3D70"/>
    <w:rsid w:val="002E42AF"/>
    <w:rsid w:val="002E51CB"/>
    <w:rsid w:val="002E561F"/>
    <w:rsid w:val="002E5B60"/>
    <w:rsid w:val="002E6EE3"/>
    <w:rsid w:val="002E71F7"/>
    <w:rsid w:val="002E79C2"/>
    <w:rsid w:val="002E7DE0"/>
    <w:rsid w:val="002F01F5"/>
    <w:rsid w:val="002F0279"/>
    <w:rsid w:val="002F0AC3"/>
    <w:rsid w:val="002F1EFF"/>
    <w:rsid w:val="002F22D7"/>
    <w:rsid w:val="002F2AC0"/>
    <w:rsid w:val="002F2E92"/>
    <w:rsid w:val="002F2E95"/>
    <w:rsid w:val="002F32A5"/>
    <w:rsid w:val="002F36CA"/>
    <w:rsid w:val="002F3808"/>
    <w:rsid w:val="002F414F"/>
    <w:rsid w:val="002F435D"/>
    <w:rsid w:val="002F44AF"/>
    <w:rsid w:val="002F53DB"/>
    <w:rsid w:val="002F5604"/>
    <w:rsid w:val="002F5D8A"/>
    <w:rsid w:val="002F616E"/>
    <w:rsid w:val="002F638B"/>
    <w:rsid w:val="002F6DE3"/>
    <w:rsid w:val="002F72EA"/>
    <w:rsid w:val="002F792C"/>
    <w:rsid w:val="00300A8F"/>
    <w:rsid w:val="003013CE"/>
    <w:rsid w:val="0030184B"/>
    <w:rsid w:val="00301952"/>
    <w:rsid w:val="0030260F"/>
    <w:rsid w:val="00302706"/>
    <w:rsid w:val="00302AAA"/>
    <w:rsid w:val="00302AC4"/>
    <w:rsid w:val="0030326C"/>
    <w:rsid w:val="0030341B"/>
    <w:rsid w:val="00303702"/>
    <w:rsid w:val="0030381C"/>
    <w:rsid w:val="00303968"/>
    <w:rsid w:val="00303B89"/>
    <w:rsid w:val="00303C9B"/>
    <w:rsid w:val="003044DD"/>
    <w:rsid w:val="0030475C"/>
    <w:rsid w:val="00304D51"/>
    <w:rsid w:val="003057A8"/>
    <w:rsid w:val="00306630"/>
    <w:rsid w:val="00306AA7"/>
    <w:rsid w:val="00307027"/>
    <w:rsid w:val="003071B9"/>
    <w:rsid w:val="003075DD"/>
    <w:rsid w:val="00307B2B"/>
    <w:rsid w:val="00307B99"/>
    <w:rsid w:val="00307EE4"/>
    <w:rsid w:val="0031031F"/>
    <w:rsid w:val="00310380"/>
    <w:rsid w:val="00310706"/>
    <w:rsid w:val="00310B41"/>
    <w:rsid w:val="0031132F"/>
    <w:rsid w:val="00311336"/>
    <w:rsid w:val="0031190E"/>
    <w:rsid w:val="00311DBB"/>
    <w:rsid w:val="0031217A"/>
    <w:rsid w:val="0031221C"/>
    <w:rsid w:val="00312573"/>
    <w:rsid w:val="0031262E"/>
    <w:rsid w:val="003126E5"/>
    <w:rsid w:val="003127C9"/>
    <w:rsid w:val="003127FE"/>
    <w:rsid w:val="00314A7F"/>
    <w:rsid w:val="00314B96"/>
    <w:rsid w:val="00315089"/>
    <w:rsid w:val="003152DA"/>
    <w:rsid w:val="00315AAD"/>
    <w:rsid w:val="003167D3"/>
    <w:rsid w:val="00316C5E"/>
    <w:rsid w:val="00316C86"/>
    <w:rsid w:val="0031720D"/>
    <w:rsid w:val="00317388"/>
    <w:rsid w:val="00317637"/>
    <w:rsid w:val="00317E0F"/>
    <w:rsid w:val="0032050F"/>
    <w:rsid w:val="00320F36"/>
    <w:rsid w:val="00321088"/>
    <w:rsid w:val="00321106"/>
    <w:rsid w:val="003217D8"/>
    <w:rsid w:val="00321827"/>
    <w:rsid w:val="00321BF2"/>
    <w:rsid w:val="00321DE9"/>
    <w:rsid w:val="003220C7"/>
    <w:rsid w:val="0032241F"/>
    <w:rsid w:val="003229EC"/>
    <w:rsid w:val="00322BAF"/>
    <w:rsid w:val="0032329B"/>
    <w:rsid w:val="003232CF"/>
    <w:rsid w:val="0032347B"/>
    <w:rsid w:val="00323F2E"/>
    <w:rsid w:val="0032437D"/>
    <w:rsid w:val="00324495"/>
    <w:rsid w:val="0032481D"/>
    <w:rsid w:val="00324ADB"/>
    <w:rsid w:val="00324D4E"/>
    <w:rsid w:val="00325257"/>
    <w:rsid w:val="00325538"/>
    <w:rsid w:val="00325568"/>
    <w:rsid w:val="00325C43"/>
    <w:rsid w:val="00325D24"/>
    <w:rsid w:val="003267B4"/>
    <w:rsid w:val="0032693D"/>
    <w:rsid w:val="00326999"/>
    <w:rsid w:val="00326C5D"/>
    <w:rsid w:val="00326F4A"/>
    <w:rsid w:val="00327878"/>
    <w:rsid w:val="00330ACE"/>
    <w:rsid w:val="00331305"/>
    <w:rsid w:val="00331689"/>
    <w:rsid w:val="003318DE"/>
    <w:rsid w:val="00332528"/>
    <w:rsid w:val="00332D21"/>
    <w:rsid w:val="00333158"/>
    <w:rsid w:val="003331B3"/>
    <w:rsid w:val="0033329F"/>
    <w:rsid w:val="00333BAC"/>
    <w:rsid w:val="00333F23"/>
    <w:rsid w:val="00334B0C"/>
    <w:rsid w:val="0033631D"/>
    <w:rsid w:val="00336335"/>
    <w:rsid w:val="00336ED4"/>
    <w:rsid w:val="0033715B"/>
    <w:rsid w:val="003378BA"/>
    <w:rsid w:val="00340601"/>
    <w:rsid w:val="00340665"/>
    <w:rsid w:val="0034088E"/>
    <w:rsid w:val="0034094A"/>
    <w:rsid w:val="00340EE4"/>
    <w:rsid w:val="00342CCF"/>
    <w:rsid w:val="00342FE3"/>
    <w:rsid w:val="00343836"/>
    <w:rsid w:val="00343875"/>
    <w:rsid w:val="00343A07"/>
    <w:rsid w:val="00344258"/>
    <w:rsid w:val="00344630"/>
    <w:rsid w:val="00344E4C"/>
    <w:rsid w:val="00345944"/>
    <w:rsid w:val="003465B0"/>
    <w:rsid w:val="00346D9A"/>
    <w:rsid w:val="0034718B"/>
    <w:rsid w:val="003471C0"/>
    <w:rsid w:val="0034773E"/>
    <w:rsid w:val="00347810"/>
    <w:rsid w:val="003500B9"/>
    <w:rsid w:val="00350166"/>
    <w:rsid w:val="00351DEB"/>
    <w:rsid w:val="00352A3C"/>
    <w:rsid w:val="00353902"/>
    <w:rsid w:val="0035417D"/>
    <w:rsid w:val="003542F5"/>
    <w:rsid w:val="00355904"/>
    <w:rsid w:val="00355C0F"/>
    <w:rsid w:val="003561E3"/>
    <w:rsid w:val="00356CE1"/>
    <w:rsid w:val="003574BC"/>
    <w:rsid w:val="00360155"/>
    <w:rsid w:val="0036020B"/>
    <w:rsid w:val="003606D9"/>
    <w:rsid w:val="0036142D"/>
    <w:rsid w:val="003623D8"/>
    <w:rsid w:val="003626B8"/>
    <w:rsid w:val="00362E90"/>
    <w:rsid w:val="003631D7"/>
    <w:rsid w:val="00363674"/>
    <w:rsid w:val="00363ABB"/>
    <w:rsid w:val="00363DA7"/>
    <w:rsid w:val="0036448D"/>
    <w:rsid w:val="00364493"/>
    <w:rsid w:val="003648BE"/>
    <w:rsid w:val="00364A79"/>
    <w:rsid w:val="00364BAE"/>
    <w:rsid w:val="00364C35"/>
    <w:rsid w:val="00364E30"/>
    <w:rsid w:val="00364F77"/>
    <w:rsid w:val="0036520A"/>
    <w:rsid w:val="00366261"/>
    <w:rsid w:val="0036641A"/>
    <w:rsid w:val="0036659C"/>
    <w:rsid w:val="00366E5D"/>
    <w:rsid w:val="00366EE9"/>
    <w:rsid w:val="00366EF9"/>
    <w:rsid w:val="00367BCE"/>
    <w:rsid w:val="00367CDE"/>
    <w:rsid w:val="00367F99"/>
    <w:rsid w:val="00370197"/>
    <w:rsid w:val="003704A3"/>
    <w:rsid w:val="003718BA"/>
    <w:rsid w:val="00371CA5"/>
    <w:rsid w:val="00372303"/>
    <w:rsid w:val="00372405"/>
    <w:rsid w:val="003729A0"/>
    <w:rsid w:val="00372E38"/>
    <w:rsid w:val="0037445F"/>
    <w:rsid w:val="00374B36"/>
    <w:rsid w:val="00374FEF"/>
    <w:rsid w:val="003753CE"/>
    <w:rsid w:val="003758CA"/>
    <w:rsid w:val="00375B0A"/>
    <w:rsid w:val="00375BD9"/>
    <w:rsid w:val="00375D0F"/>
    <w:rsid w:val="00375E24"/>
    <w:rsid w:val="00376064"/>
    <w:rsid w:val="00376195"/>
    <w:rsid w:val="003762E2"/>
    <w:rsid w:val="00376551"/>
    <w:rsid w:val="00376C3B"/>
    <w:rsid w:val="00377036"/>
    <w:rsid w:val="003774D1"/>
    <w:rsid w:val="003803BC"/>
    <w:rsid w:val="003805D6"/>
    <w:rsid w:val="00380891"/>
    <w:rsid w:val="003809B4"/>
    <w:rsid w:val="003811D5"/>
    <w:rsid w:val="00381301"/>
    <w:rsid w:val="00381F14"/>
    <w:rsid w:val="00382F4D"/>
    <w:rsid w:val="003831E4"/>
    <w:rsid w:val="0038324A"/>
    <w:rsid w:val="0038497E"/>
    <w:rsid w:val="00384CF9"/>
    <w:rsid w:val="00385626"/>
    <w:rsid w:val="00385F6E"/>
    <w:rsid w:val="00386290"/>
    <w:rsid w:val="00386C91"/>
    <w:rsid w:val="00386E7D"/>
    <w:rsid w:val="00386F85"/>
    <w:rsid w:val="003875CA"/>
    <w:rsid w:val="003876BB"/>
    <w:rsid w:val="00387879"/>
    <w:rsid w:val="00387B0A"/>
    <w:rsid w:val="00390276"/>
    <w:rsid w:val="0039036B"/>
    <w:rsid w:val="00390499"/>
    <w:rsid w:val="00390AB1"/>
    <w:rsid w:val="00390D10"/>
    <w:rsid w:val="00391066"/>
    <w:rsid w:val="0039139F"/>
    <w:rsid w:val="0039153F"/>
    <w:rsid w:val="00391924"/>
    <w:rsid w:val="00391D72"/>
    <w:rsid w:val="00392945"/>
    <w:rsid w:val="003933F3"/>
    <w:rsid w:val="003935D7"/>
    <w:rsid w:val="003937E1"/>
    <w:rsid w:val="00393C8B"/>
    <w:rsid w:val="00393D4B"/>
    <w:rsid w:val="00393DCB"/>
    <w:rsid w:val="00394020"/>
    <w:rsid w:val="00394285"/>
    <w:rsid w:val="00394ED5"/>
    <w:rsid w:val="00395ED0"/>
    <w:rsid w:val="00396C22"/>
    <w:rsid w:val="00396D53"/>
    <w:rsid w:val="003971B9"/>
    <w:rsid w:val="0039760E"/>
    <w:rsid w:val="003A0306"/>
    <w:rsid w:val="003A0ADD"/>
    <w:rsid w:val="003A0E37"/>
    <w:rsid w:val="003A16B2"/>
    <w:rsid w:val="003A1CBF"/>
    <w:rsid w:val="003A213B"/>
    <w:rsid w:val="003A235C"/>
    <w:rsid w:val="003A29E9"/>
    <w:rsid w:val="003A2EE6"/>
    <w:rsid w:val="003A2FE6"/>
    <w:rsid w:val="003A36C4"/>
    <w:rsid w:val="003A39E0"/>
    <w:rsid w:val="003A4110"/>
    <w:rsid w:val="003A4239"/>
    <w:rsid w:val="003A473C"/>
    <w:rsid w:val="003A4B53"/>
    <w:rsid w:val="003A4BF4"/>
    <w:rsid w:val="003A4C8E"/>
    <w:rsid w:val="003A5264"/>
    <w:rsid w:val="003A5653"/>
    <w:rsid w:val="003A5B55"/>
    <w:rsid w:val="003A5E8E"/>
    <w:rsid w:val="003A64DB"/>
    <w:rsid w:val="003A65BC"/>
    <w:rsid w:val="003A66A4"/>
    <w:rsid w:val="003A68E0"/>
    <w:rsid w:val="003A6D34"/>
    <w:rsid w:val="003A6D74"/>
    <w:rsid w:val="003A7D83"/>
    <w:rsid w:val="003A7ED3"/>
    <w:rsid w:val="003B0EA1"/>
    <w:rsid w:val="003B1A19"/>
    <w:rsid w:val="003B212B"/>
    <w:rsid w:val="003B34A9"/>
    <w:rsid w:val="003B3C18"/>
    <w:rsid w:val="003B4D47"/>
    <w:rsid w:val="003B4F63"/>
    <w:rsid w:val="003B5685"/>
    <w:rsid w:val="003B570B"/>
    <w:rsid w:val="003B6222"/>
    <w:rsid w:val="003B6332"/>
    <w:rsid w:val="003B6440"/>
    <w:rsid w:val="003B709F"/>
    <w:rsid w:val="003B73A7"/>
    <w:rsid w:val="003B73C4"/>
    <w:rsid w:val="003B792A"/>
    <w:rsid w:val="003C0FBA"/>
    <w:rsid w:val="003C1CA0"/>
    <w:rsid w:val="003C2649"/>
    <w:rsid w:val="003C2C72"/>
    <w:rsid w:val="003C3E73"/>
    <w:rsid w:val="003C45CF"/>
    <w:rsid w:val="003C464A"/>
    <w:rsid w:val="003C4A60"/>
    <w:rsid w:val="003C4CBA"/>
    <w:rsid w:val="003C51B8"/>
    <w:rsid w:val="003C559E"/>
    <w:rsid w:val="003C5759"/>
    <w:rsid w:val="003C5939"/>
    <w:rsid w:val="003C5FCC"/>
    <w:rsid w:val="003C63AA"/>
    <w:rsid w:val="003C6989"/>
    <w:rsid w:val="003C76DF"/>
    <w:rsid w:val="003C7BE1"/>
    <w:rsid w:val="003D024B"/>
    <w:rsid w:val="003D0A02"/>
    <w:rsid w:val="003D0C1A"/>
    <w:rsid w:val="003D102E"/>
    <w:rsid w:val="003D1A2F"/>
    <w:rsid w:val="003D206D"/>
    <w:rsid w:val="003D20A7"/>
    <w:rsid w:val="003D2129"/>
    <w:rsid w:val="003D2BF3"/>
    <w:rsid w:val="003D3B14"/>
    <w:rsid w:val="003D5B11"/>
    <w:rsid w:val="003D5DAF"/>
    <w:rsid w:val="003D5E93"/>
    <w:rsid w:val="003D5EED"/>
    <w:rsid w:val="003D7586"/>
    <w:rsid w:val="003D7746"/>
    <w:rsid w:val="003D7969"/>
    <w:rsid w:val="003D7D30"/>
    <w:rsid w:val="003E02E1"/>
    <w:rsid w:val="003E0303"/>
    <w:rsid w:val="003E06A6"/>
    <w:rsid w:val="003E0A31"/>
    <w:rsid w:val="003E14CB"/>
    <w:rsid w:val="003E16B0"/>
    <w:rsid w:val="003E2000"/>
    <w:rsid w:val="003E2173"/>
    <w:rsid w:val="003E253F"/>
    <w:rsid w:val="003E2FB3"/>
    <w:rsid w:val="003E318C"/>
    <w:rsid w:val="003E3EF7"/>
    <w:rsid w:val="003E428C"/>
    <w:rsid w:val="003E48F6"/>
    <w:rsid w:val="003E4A99"/>
    <w:rsid w:val="003E4C87"/>
    <w:rsid w:val="003E4D3E"/>
    <w:rsid w:val="003E538B"/>
    <w:rsid w:val="003E5480"/>
    <w:rsid w:val="003E5955"/>
    <w:rsid w:val="003E5B02"/>
    <w:rsid w:val="003E5B5F"/>
    <w:rsid w:val="003E68B8"/>
    <w:rsid w:val="003E6D57"/>
    <w:rsid w:val="003E7656"/>
    <w:rsid w:val="003E77EC"/>
    <w:rsid w:val="003F0171"/>
    <w:rsid w:val="003F1266"/>
    <w:rsid w:val="003F1E0F"/>
    <w:rsid w:val="003F2AEE"/>
    <w:rsid w:val="003F2AF4"/>
    <w:rsid w:val="003F2D7C"/>
    <w:rsid w:val="003F300A"/>
    <w:rsid w:val="003F3211"/>
    <w:rsid w:val="003F384A"/>
    <w:rsid w:val="003F3BC7"/>
    <w:rsid w:val="003F581E"/>
    <w:rsid w:val="003F5F50"/>
    <w:rsid w:val="003F7109"/>
    <w:rsid w:val="003F7501"/>
    <w:rsid w:val="003F781C"/>
    <w:rsid w:val="003F783B"/>
    <w:rsid w:val="003F7D0F"/>
    <w:rsid w:val="003F7E93"/>
    <w:rsid w:val="004008BF"/>
    <w:rsid w:val="00400B94"/>
    <w:rsid w:val="00400E97"/>
    <w:rsid w:val="00401E6C"/>
    <w:rsid w:val="00402812"/>
    <w:rsid w:val="004045A5"/>
    <w:rsid w:val="0040504B"/>
    <w:rsid w:val="0040583A"/>
    <w:rsid w:val="00405CFB"/>
    <w:rsid w:val="0040687F"/>
    <w:rsid w:val="00406D2D"/>
    <w:rsid w:val="00406EB0"/>
    <w:rsid w:val="00407525"/>
    <w:rsid w:val="00407904"/>
    <w:rsid w:val="004079FB"/>
    <w:rsid w:val="00407DF7"/>
    <w:rsid w:val="00410013"/>
    <w:rsid w:val="00410BF5"/>
    <w:rsid w:val="004111E1"/>
    <w:rsid w:val="00411315"/>
    <w:rsid w:val="004120D7"/>
    <w:rsid w:val="004122AB"/>
    <w:rsid w:val="004122F1"/>
    <w:rsid w:val="004125B3"/>
    <w:rsid w:val="00412DFF"/>
    <w:rsid w:val="004130F5"/>
    <w:rsid w:val="004131A9"/>
    <w:rsid w:val="00413CAD"/>
    <w:rsid w:val="00413E74"/>
    <w:rsid w:val="00414303"/>
    <w:rsid w:val="00414507"/>
    <w:rsid w:val="00414ADF"/>
    <w:rsid w:val="00414B1E"/>
    <w:rsid w:val="004153D1"/>
    <w:rsid w:val="004155D7"/>
    <w:rsid w:val="00415690"/>
    <w:rsid w:val="004169DC"/>
    <w:rsid w:val="004171D7"/>
    <w:rsid w:val="004171F3"/>
    <w:rsid w:val="0041731C"/>
    <w:rsid w:val="00417CB0"/>
    <w:rsid w:val="00420152"/>
    <w:rsid w:val="004203AF"/>
    <w:rsid w:val="00420567"/>
    <w:rsid w:val="00420B65"/>
    <w:rsid w:val="00420F40"/>
    <w:rsid w:val="0042208E"/>
    <w:rsid w:val="00422323"/>
    <w:rsid w:val="004232B1"/>
    <w:rsid w:val="0042342F"/>
    <w:rsid w:val="00423B23"/>
    <w:rsid w:val="00423BB6"/>
    <w:rsid w:val="004243FE"/>
    <w:rsid w:val="00424456"/>
    <w:rsid w:val="00424E8C"/>
    <w:rsid w:val="00424FBC"/>
    <w:rsid w:val="0042521A"/>
    <w:rsid w:val="004253EC"/>
    <w:rsid w:val="004254B6"/>
    <w:rsid w:val="00425665"/>
    <w:rsid w:val="00425951"/>
    <w:rsid w:val="00425B9A"/>
    <w:rsid w:val="00425BA5"/>
    <w:rsid w:val="00425C27"/>
    <w:rsid w:val="00425F9E"/>
    <w:rsid w:val="0042600B"/>
    <w:rsid w:val="00426369"/>
    <w:rsid w:val="00426382"/>
    <w:rsid w:val="004266A4"/>
    <w:rsid w:val="004268BF"/>
    <w:rsid w:val="004269E0"/>
    <w:rsid w:val="004270DE"/>
    <w:rsid w:val="00427230"/>
    <w:rsid w:val="00427717"/>
    <w:rsid w:val="00427803"/>
    <w:rsid w:val="00430344"/>
    <w:rsid w:val="00430DCB"/>
    <w:rsid w:val="00431494"/>
    <w:rsid w:val="004317B8"/>
    <w:rsid w:val="00431AEB"/>
    <w:rsid w:val="00431C13"/>
    <w:rsid w:val="00431E38"/>
    <w:rsid w:val="00432825"/>
    <w:rsid w:val="00432A56"/>
    <w:rsid w:val="00432CBF"/>
    <w:rsid w:val="00432F39"/>
    <w:rsid w:val="0043309F"/>
    <w:rsid w:val="00433374"/>
    <w:rsid w:val="004337A2"/>
    <w:rsid w:val="00433CCB"/>
    <w:rsid w:val="00433CD3"/>
    <w:rsid w:val="00434244"/>
    <w:rsid w:val="00434964"/>
    <w:rsid w:val="00435062"/>
    <w:rsid w:val="0043562D"/>
    <w:rsid w:val="00436848"/>
    <w:rsid w:val="00437137"/>
    <w:rsid w:val="00437222"/>
    <w:rsid w:val="00437C18"/>
    <w:rsid w:val="00437F82"/>
    <w:rsid w:val="004402E7"/>
    <w:rsid w:val="00440902"/>
    <w:rsid w:val="00440C22"/>
    <w:rsid w:val="0044101B"/>
    <w:rsid w:val="004412F7"/>
    <w:rsid w:val="00441822"/>
    <w:rsid w:val="00441D57"/>
    <w:rsid w:val="00441F7D"/>
    <w:rsid w:val="004425BC"/>
    <w:rsid w:val="0044360F"/>
    <w:rsid w:val="00444013"/>
    <w:rsid w:val="0044432F"/>
    <w:rsid w:val="0044437B"/>
    <w:rsid w:val="00444756"/>
    <w:rsid w:val="00444F6D"/>
    <w:rsid w:val="0044540E"/>
    <w:rsid w:val="00445575"/>
    <w:rsid w:val="00445875"/>
    <w:rsid w:val="00445D2E"/>
    <w:rsid w:val="00445F15"/>
    <w:rsid w:val="00446563"/>
    <w:rsid w:val="004467AF"/>
    <w:rsid w:val="00446B55"/>
    <w:rsid w:val="00446B60"/>
    <w:rsid w:val="004473CA"/>
    <w:rsid w:val="004473E9"/>
    <w:rsid w:val="00447780"/>
    <w:rsid w:val="00447B90"/>
    <w:rsid w:val="00447EBD"/>
    <w:rsid w:val="004500CA"/>
    <w:rsid w:val="0045015C"/>
    <w:rsid w:val="0045023C"/>
    <w:rsid w:val="00450481"/>
    <w:rsid w:val="00450DDE"/>
    <w:rsid w:val="00451069"/>
    <w:rsid w:val="004512EE"/>
    <w:rsid w:val="00451901"/>
    <w:rsid w:val="00451B26"/>
    <w:rsid w:val="00451F0F"/>
    <w:rsid w:val="0045200C"/>
    <w:rsid w:val="00452434"/>
    <w:rsid w:val="004524A3"/>
    <w:rsid w:val="00452BC4"/>
    <w:rsid w:val="00452F7E"/>
    <w:rsid w:val="004533AF"/>
    <w:rsid w:val="00453671"/>
    <w:rsid w:val="00454008"/>
    <w:rsid w:val="004550A8"/>
    <w:rsid w:val="0045538F"/>
    <w:rsid w:val="004577F7"/>
    <w:rsid w:val="00457D04"/>
    <w:rsid w:val="00457EC1"/>
    <w:rsid w:val="0046072D"/>
    <w:rsid w:val="00460886"/>
    <w:rsid w:val="00460ADC"/>
    <w:rsid w:val="0046151F"/>
    <w:rsid w:val="004615CD"/>
    <w:rsid w:val="00461630"/>
    <w:rsid w:val="0046176A"/>
    <w:rsid w:val="0046219F"/>
    <w:rsid w:val="00462E8D"/>
    <w:rsid w:val="004636E4"/>
    <w:rsid w:val="0046483E"/>
    <w:rsid w:val="00464EA2"/>
    <w:rsid w:val="00464F9A"/>
    <w:rsid w:val="004651A6"/>
    <w:rsid w:val="00465A9B"/>
    <w:rsid w:val="00465FC0"/>
    <w:rsid w:val="004662A1"/>
    <w:rsid w:val="00466B7B"/>
    <w:rsid w:val="0047079C"/>
    <w:rsid w:val="00472200"/>
    <w:rsid w:val="0047275C"/>
    <w:rsid w:val="00473150"/>
    <w:rsid w:val="004731C1"/>
    <w:rsid w:val="00473666"/>
    <w:rsid w:val="00473869"/>
    <w:rsid w:val="0047396D"/>
    <w:rsid w:val="0047420E"/>
    <w:rsid w:val="00474A21"/>
    <w:rsid w:val="00474B83"/>
    <w:rsid w:val="0047500F"/>
    <w:rsid w:val="00475016"/>
    <w:rsid w:val="00475068"/>
    <w:rsid w:val="0047535A"/>
    <w:rsid w:val="004757B9"/>
    <w:rsid w:val="004759D2"/>
    <w:rsid w:val="00475AE5"/>
    <w:rsid w:val="00475CA7"/>
    <w:rsid w:val="00475D20"/>
    <w:rsid w:val="004761B0"/>
    <w:rsid w:val="00476ACB"/>
    <w:rsid w:val="00476CFB"/>
    <w:rsid w:val="0047743E"/>
    <w:rsid w:val="00477763"/>
    <w:rsid w:val="00481003"/>
    <w:rsid w:val="0048114B"/>
    <w:rsid w:val="0048176C"/>
    <w:rsid w:val="00481931"/>
    <w:rsid w:val="0048214D"/>
    <w:rsid w:val="004837A9"/>
    <w:rsid w:val="004839CE"/>
    <w:rsid w:val="0048425A"/>
    <w:rsid w:val="004845F8"/>
    <w:rsid w:val="00484F45"/>
    <w:rsid w:val="00485595"/>
    <w:rsid w:val="004856A0"/>
    <w:rsid w:val="004861CD"/>
    <w:rsid w:val="00487222"/>
    <w:rsid w:val="00487703"/>
    <w:rsid w:val="004877F2"/>
    <w:rsid w:val="0048788E"/>
    <w:rsid w:val="00487B63"/>
    <w:rsid w:val="0049006C"/>
    <w:rsid w:val="00490473"/>
    <w:rsid w:val="004906E7"/>
    <w:rsid w:val="00490A2C"/>
    <w:rsid w:val="00490D0F"/>
    <w:rsid w:val="004914F5"/>
    <w:rsid w:val="00491A84"/>
    <w:rsid w:val="00491EB2"/>
    <w:rsid w:val="00492136"/>
    <w:rsid w:val="00492179"/>
    <w:rsid w:val="004927ED"/>
    <w:rsid w:val="004929B9"/>
    <w:rsid w:val="00493318"/>
    <w:rsid w:val="0049396C"/>
    <w:rsid w:val="004939E3"/>
    <w:rsid w:val="00493A13"/>
    <w:rsid w:val="00494179"/>
    <w:rsid w:val="00494309"/>
    <w:rsid w:val="00494448"/>
    <w:rsid w:val="004946AA"/>
    <w:rsid w:val="00494DC9"/>
    <w:rsid w:val="00495312"/>
    <w:rsid w:val="004953B2"/>
    <w:rsid w:val="00495A09"/>
    <w:rsid w:val="004A07B1"/>
    <w:rsid w:val="004A091D"/>
    <w:rsid w:val="004A0CB3"/>
    <w:rsid w:val="004A0E8B"/>
    <w:rsid w:val="004A1322"/>
    <w:rsid w:val="004A14FE"/>
    <w:rsid w:val="004A18D6"/>
    <w:rsid w:val="004A1C14"/>
    <w:rsid w:val="004A1E11"/>
    <w:rsid w:val="004A28E2"/>
    <w:rsid w:val="004A29C2"/>
    <w:rsid w:val="004A2B40"/>
    <w:rsid w:val="004A2BA4"/>
    <w:rsid w:val="004A2CE1"/>
    <w:rsid w:val="004A2EA5"/>
    <w:rsid w:val="004A3011"/>
    <w:rsid w:val="004A36D0"/>
    <w:rsid w:val="004A3D15"/>
    <w:rsid w:val="004A3DC1"/>
    <w:rsid w:val="004A4092"/>
    <w:rsid w:val="004A422F"/>
    <w:rsid w:val="004A493F"/>
    <w:rsid w:val="004A4BB8"/>
    <w:rsid w:val="004A4FD9"/>
    <w:rsid w:val="004A51D8"/>
    <w:rsid w:val="004A53F0"/>
    <w:rsid w:val="004A5D4F"/>
    <w:rsid w:val="004A6912"/>
    <w:rsid w:val="004A6972"/>
    <w:rsid w:val="004A6C50"/>
    <w:rsid w:val="004A7041"/>
    <w:rsid w:val="004A78E1"/>
    <w:rsid w:val="004B03BE"/>
    <w:rsid w:val="004B0A3C"/>
    <w:rsid w:val="004B0A9B"/>
    <w:rsid w:val="004B129C"/>
    <w:rsid w:val="004B1C77"/>
    <w:rsid w:val="004B1F43"/>
    <w:rsid w:val="004B2998"/>
    <w:rsid w:val="004B2CA7"/>
    <w:rsid w:val="004B2FDE"/>
    <w:rsid w:val="004B380B"/>
    <w:rsid w:val="004B392C"/>
    <w:rsid w:val="004B4659"/>
    <w:rsid w:val="004B5285"/>
    <w:rsid w:val="004B54A9"/>
    <w:rsid w:val="004B562E"/>
    <w:rsid w:val="004B5757"/>
    <w:rsid w:val="004B5D0C"/>
    <w:rsid w:val="004B62B7"/>
    <w:rsid w:val="004B6576"/>
    <w:rsid w:val="004B6C9F"/>
    <w:rsid w:val="004B78B0"/>
    <w:rsid w:val="004B7A56"/>
    <w:rsid w:val="004B7D6D"/>
    <w:rsid w:val="004C0031"/>
    <w:rsid w:val="004C0215"/>
    <w:rsid w:val="004C0B11"/>
    <w:rsid w:val="004C1E3E"/>
    <w:rsid w:val="004C1F94"/>
    <w:rsid w:val="004C20AC"/>
    <w:rsid w:val="004C214B"/>
    <w:rsid w:val="004C2245"/>
    <w:rsid w:val="004C2482"/>
    <w:rsid w:val="004C272F"/>
    <w:rsid w:val="004C33F1"/>
    <w:rsid w:val="004C3417"/>
    <w:rsid w:val="004C34DD"/>
    <w:rsid w:val="004C3856"/>
    <w:rsid w:val="004C3D1E"/>
    <w:rsid w:val="004C3FE4"/>
    <w:rsid w:val="004C459C"/>
    <w:rsid w:val="004C4E9B"/>
    <w:rsid w:val="004C5324"/>
    <w:rsid w:val="004C591F"/>
    <w:rsid w:val="004C59E1"/>
    <w:rsid w:val="004C60CE"/>
    <w:rsid w:val="004C61CE"/>
    <w:rsid w:val="004C7359"/>
    <w:rsid w:val="004C741F"/>
    <w:rsid w:val="004C7715"/>
    <w:rsid w:val="004C7FA6"/>
    <w:rsid w:val="004D0BF0"/>
    <w:rsid w:val="004D0D5A"/>
    <w:rsid w:val="004D0DE1"/>
    <w:rsid w:val="004D124D"/>
    <w:rsid w:val="004D1489"/>
    <w:rsid w:val="004D1494"/>
    <w:rsid w:val="004D1C5D"/>
    <w:rsid w:val="004D1E90"/>
    <w:rsid w:val="004D237D"/>
    <w:rsid w:val="004D2527"/>
    <w:rsid w:val="004D2880"/>
    <w:rsid w:val="004D2A29"/>
    <w:rsid w:val="004D2ED1"/>
    <w:rsid w:val="004D36E1"/>
    <w:rsid w:val="004D3D42"/>
    <w:rsid w:val="004D43DD"/>
    <w:rsid w:val="004D465D"/>
    <w:rsid w:val="004D4AA7"/>
    <w:rsid w:val="004D51C0"/>
    <w:rsid w:val="004D54EC"/>
    <w:rsid w:val="004D5A98"/>
    <w:rsid w:val="004D5C36"/>
    <w:rsid w:val="004D5F16"/>
    <w:rsid w:val="004D661A"/>
    <w:rsid w:val="004D6B92"/>
    <w:rsid w:val="004D6E2C"/>
    <w:rsid w:val="004D6F2D"/>
    <w:rsid w:val="004D7483"/>
    <w:rsid w:val="004D781F"/>
    <w:rsid w:val="004E0619"/>
    <w:rsid w:val="004E1154"/>
    <w:rsid w:val="004E2F2B"/>
    <w:rsid w:val="004E3230"/>
    <w:rsid w:val="004E32EB"/>
    <w:rsid w:val="004E36DE"/>
    <w:rsid w:val="004E3717"/>
    <w:rsid w:val="004E3B3E"/>
    <w:rsid w:val="004E419D"/>
    <w:rsid w:val="004E45CC"/>
    <w:rsid w:val="004E4E6B"/>
    <w:rsid w:val="004E50A3"/>
    <w:rsid w:val="004E51AE"/>
    <w:rsid w:val="004E5945"/>
    <w:rsid w:val="004E5F31"/>
    <w:rsid w:val="004E66DE"/>
    <w:rsid w:val="004E6EAD"/>
    <w:rsid w:val="004E6EC3"/>
    <w:rsid w:val="004E75D9"/>
    <w:rsid w:val="004E7BDA"/>
    <w:rsid w:val="004F0986"/>
    <w:rsid w:val="004F0EE3"/>
    <w:rsid w:val="004F0FE8"/>
    <w:rsid w:val="004F1914"/>
    <w:rsid w:val="004F1A8A"/>
    <w:rsid w:val="004F240B"/>
    <w:rsid w:val="004F2ECF"/>
    <w:rsid w:val="004F35C0"/>
    <w:rsid w:val="004F40C9"/>
    <w:rsid w:val="004F5282"/>
    <w:rsid w:val="004F5CBB"/>
    <w:rsid w:val="004F6234"/>
    <w:rsid w:val="004F63FE"/>
    <w:rsid w:val="004F6C66"/>
    <w:rsid w:val="004F7179"/>
    <w:rsid w:val="004F71D4"/>
    <w:rsid w:val="004F7266"/>
    <w:rsid w:val="004F766F"/>
    <w:rsid w:val="004F7714"/>
    <w:rsid w:val="004F7C31"/>
    <w:rsid w:val="0050072A"/>
    <w:rsid w:val="0050093B"/>
    <w:rsid w:val="00501308"/>
    <w:rsid w:val="005013C3"/>
    <w:rsid w:val="0050181D"/>
    <w:rsid w:val="00501DF4"/>
    <w:rsid w:val="0050335C"/>
    <w:rsid w:val="005039B3"/>
    <w:rsid w:val="00503A89"/>
    <w:rsid w:val="00503B8A"/>
    <w:rsid w:val="00503DE3"/>
    <w:rsid w:val="00504549"/>
    <w:rsid w:val="00504F9B"/>
    <w:rsid w:val="005050F9"/>
    <w:rsid w:val="00505C12"/>
    <w:rsid w:val="0050699B"/>
    <w:rsid w:val="00506E2F"/>
    <w:rsid w:val="00506E43"/>
    <w:rsid w:val="00506E9B"/>
    <w:rsid w:val="00507A8B"/>
    <w:rsid w:val="00507C92"/>
    <w:rsid w:val="00510216"/>
    <w:rsid w:val="005107F2"/>
    <w:rsid w:val="005118DB"/>
    <w:rsid w:val="00511C8A"/>
    <w:rsid w:val="005121B8"/>
    <w:rsid w:val="005127A5"/>
    <w:rsid w:val="00512ADA"/>
    <w:rsid w:val="00512E53"/>
    <w:rsid w:val="00513299"/>
    <w:rsid w:val="005132CC"/>
    <w:rsid w:val="005136E1"/>
    <w:rsid w:val="005137E0"/>
    <w:rsid w:val="005138B1"/>
    <w:rsid w:val="00513CF2"/>
    <w:rsid w:val="00514116"/>
    <w:rsid w:val="005145F0"/>
    <w:rsid w:val="00514797"/>
    <w:rsid w:val="00515047"/>
    <w:rsid w:val="00515919"/>
    <w:rsid w:val="00516463"/>
    <w:rsid w:val="005166D3"/>
    <w:rsid w:val="00516C89"/>
    <w:rsid w:val="00516DC5"/>
    <w:rsid w:val="00520569"/>
    <w:rsid w:val="005206F2"/>
    <w:rsid w:val="00520C06"/>
    <w:rsid w:val="00520CE3"/>
    <w:rsid w:val="005210E3"/>
    <w:rsid w:val="00521594"/>
    <w:rsid w:val="00521D46"/>
    <w:rsid w:val="00522091"/>
    <w:rsid w:val="005236C0"/>
    <w:rsid w:val="00523ABB"/>
    <w:rsid w:val="00524B25"/>
    <w:rsid w:val="00524CA0"/>
    <w:rsid w:val="00524FE6"/>
    <w:rsid w:val="005250F2"/>
    <w:rsid w:val="005259A3"/>
    <w:rsid w:val="0052677C"/>
    <w:rsid w:val="0052691B"/>
    <w:rsid w:val="00526AAE"/>
    <w:rsid w:val="00526B0A"/>
    <w:rsid w:val="00526CE6"/>
    <w:rsid w:val="00527642"/>
    <w:rsid w:val="00527686"/>
    <w:rsid w:val="0052783E"/>
    <w:rsid w:val="00527875"/>
    <w:rsid w:val="00527C2F"/>
    <w:rsid w:val="00530034"/>
    <w:rsid w:val="005300E7"/>
    <w:rsid w:val="0053083A"/>
    <w:rsid w:val="00530973"/>
    <w:rsid w:val="00530C45"/>
    <w:rsid w:val="00530D35"/>
    <w:rsid w:val="0053160E"/>
    <w:rsid w:val="00531885"/>
    <w:rsid w:val="00531C77"/>
    <w:rsid w:val="00531C9B"/>
    <w:rsid w:val="00531CAC"/>
    <w:rsid w:val="0053210E"/>
    <w:rsid w:val="0053262B"/>
    <w:rsid w:val="005330BD"/>
    <w:rsid w:val="005332AE"/>
    <w:rsid w:val="005333F8"/>
    <w:rsid w:val="0053344F"/>
    <w:rsid w:val="005335A6"/>
    <w:rsid w:val="0053368B"/>
    <w:rsid w:val="0053384E"/>
    <w:rsid w:val="005346A9"/>
    <w:rsid w:val="005348BA"/>
    <w:rsid w:val="00534C80"/>
    <w:rsid w:val="00534EDD"/>
    <w:rsid w:val="00534EE2"/>
    <w:rsid w:val="00534FCE"/>
    <w:rsid w:val="005355D8"/>
    <w:rsid w:val="00535787"/>
    <w:rsid w:val="005363ED"/>
    <w:rsid w:val="00536979"/>
    <w:rsid w:val="005372F2"/>
    <w:rsid w:val="0053747B"/>
    <w:rsid w:val="0054045A"/>
    <w:rsid w:val="005404B5"/>
    <w:rsid w:val="005407E4"/>
    <w:rsid w:val="0054143C"/>
    <w:rsid w:val="005417FF"/>
    <w:rsid w:val="00541F54"/>
    <w:rsid w:val="00542173"/>
    <w:rsid w:val="005427C4"/>
    <w:rsid w:val="00543153"/>
    <w:rsid w:val="00543191"/>
    <w:rsid w:val="0054385A"/>
    <w:rsid w:val="00543F22"/>
    <w:rsid w:val="00544251"/>
    <w:rsid w:val="0054577D"/>
    <w:rsid w:val="005457CC"/>
    <w:rsid w:val="0054592E"/>
    <w:rsid w:val="00545E7E"/>
    <w:rsid w:val="00545F12"/>
    <w:rsid w:val="00546E3D"/>
    <w:rsid w:val="005472D1"/>
    <w:rsid w:val="00547492"/>
    <w:rsid w:val="00547BDA"/>
    <w:rsid w:val="00547C03"/>
    <w:rsid w:val="005504FF"/>
    <w:rsid w:val="00550F48"/>
    <w:rsid w:val="0055116F"/>
    <w:rsid w:val="005519B2"/>
    <w:rsid w:val="005522C7"/>
    <w:rsid w:val="0055278B"/>
    <w:rsid w:val="005536FF"/>
    <w:rsid w:val="0055415F"/>
    <w:rsid w:val="00554F57"/>
    <w:rsid w:val="005554A3"/>
    <w:rsid w:val="00555F48"/>
    <w:rsid w:val="005560E3"/>
    <w:rsid w:val="00556640"/>
    <w:rsid w:val="0055684A"/>
    <w:rsid w:val="00556C23"/>
    <w:rsid w:val="00556E42"/>
    <w:rsid w:val="00556F48"/>
    <w:rsid w:val="005574A1"/>
    <w:rsid w:val="005577A6"/>
    <w:rsid w:val="0056111F"/>
    <w:rsid w:val="005613B9"/>
    <w:rsid w:val="0056168F"/>
    <w:rsid w:val="00561ABE"/>
    <w:rsid w:val="00561E5C"/>
    <w:rsid w:val="005620BA"/>
    <w:rsid w:val="0056249A"/>
    <w:rsid w:val="005624FF"/>
    <w:rsid w:val="005631E4"/>
    <w:rsid w:val="005634FA"/>
    <w:rsid w:val="00563685"/>
    <w:rsid w:val="00563B45"/>
    <w:rsid w:val="00563E31"/>
    <w:rsid w:val="00563F30"/>
    <w:rsid w:val="005648C4"/>
    <w:rsid w:val="00564D21"/>
    <w:rsid w:val="005658D4"/>
    <w:rsid w:val="00565BD7"/>
    <w:rsid w:val="0056613F"/>
    <w:rsid w:val="0056638C"/>
    <w:rsid w:val="0056676B"/>
    <w:rsid w:val="00566A1B"/>
    <w:rsid w:val="00567615"/>
    <w:rsid w:val="005676EC"/>
    <w:rsid w:val="0057023B"/>
    <w:rsid w:val="0057033E"/>
    <w:rsid w:val="00570539"/>
    <w:rsid w:val="00570C4A"/>
    <w:rsid w:val="00571305"/>
    <w:rsid w:val="00571C5A"/>
    <w:rsid w:val="00571CAB"/>
    <w:rsid w:val="00573A0B"/>
    <w:rsid w:val="00573DBF"/>
    <w:rsid w:val="00574506"/>
    <w:rsid w:val="0057459D"/>
    <w:rsid w:val="0057484F"/>
    <w:rsid w:val="005757FC"/>
    <w:rsid w:val="00575A05"/>
    <w:rsid w:val="00575EE3"/>
    <w:rsid w:val="00576357"/>
    <w:rsid w:val="00576514"/>
    <w:rsid w:val="00576656"/>
    <w:rsid w:val="0057675A"/>
    <w:rsid w:val="00576A1A"/>
    <w:rsid w:val="005771C5"/>
    <w:rsid w:val="00577A39"/>
    <w:rsid w:val="0058041F"/>
    <w:rsid w:val="00580570"/>
    <w:rsid w:val="00580888"/>
    <w:rsid w:val="00580927"/>
    <w:rsid w:val="00581AF0"/>
    <w:rsid w:val="00582318"/>
    <w:rsid w:val="00582BDB"/>
    <w:rsid w:val="00582D61"/>
    <w:rsid w:val="00583210"/>
    <w:rsid w:val="00584A78"/>
    <w:rsid w:val="00584C65"/>
    <w:rsid w:val="005852CF"/>
    <w:rsid w:val="00585463"/>
    <w:rsid w:val="00585AD7"/>
    <w:rsid w:val="00586720"/>
    <w:rsid w:val="005876FF"/>
    <w:rsid w:val="0059008A"/>
    <w:rsid w:val="0059071E"/>
    <w:rsid w:val="0059088F"/>
    <w:rsid w:val="00590AB4"/>
    <w:rsid w:val="00590E19"/>
    <w:rsid w:val="0059138C"/>
    <w:rsid w:val="00591664"/>
    <w:rsid w:val="00592474"/>
    <w:rsid w:val="0059276E"/>
    <w:rsid w:val="0059395C"/>
    <w:rsid w:val="00593E10"/>
    <w:rsid w:val="005944B7"/>
    <w:rsid w:val="005947A4"/>
    <w:rsid w:val="0059487D"/>
    <w:rsid w:val="00594948"/>
    <w:rsid w:val="00594EA3"/>
    <w:rsid w:val="00595109"/>
    <w:rsid w:val="005951C1"/>
    <w:rsid w:val="0059591C"/>
    <w:rsid w:val="0059614E"/>
    <w:rsid w:val="005962E8"/>
    <w:rsid w:val="005967D4"/>
    <w:rsid w:val="00596C0F"/>
    <w:rsid w:val="00596D38"/>
    <w:rsid w:val="00596DA0"/>
    <w:rsid w:val="005976EB"/>
    <w:rsid w:val="005A006D"/>
    <w:rsid w:val="005A0199"/>
    <w:rsid w:val="005A0366"/>
    <w:rsid w:val="005A0732"/>
    <w:rsid w:val="005A0C88"/>
    <w:rsid w:val="005A15B6"/>
    <w:rsid w:val="005A1A1C"/>
    <w:rsid w:val="005A215C"/>
    <w:rsid w:val="005A28D7"/>
    <w:rsid w:val="005A295A"/>
    <w:rsid w:val="005A2F95"/>
    <w:rsid w:val="005A3015"/>
    <w:rsid w:val="005A3215"/>
    <w:rsid w:val="005A361A"/>
    <w:rsid w:val="005A3992"/>
    <w:rsid w:val="005A3C8B"/>
    <w:rsid w:val="005A405A"/>
    <w:rsid w:val="005A406D"/>
    <w:rsid w:val="005A4DDB"/>
    <w:rsid w:val="005A57EA"/>
    <w:rsid w:val="005A5B21"/>
    <w:rsid w:val="005A6082"/>
    <w:rsid w:val="005A650F"/>
    <w:rsid w:val="005A664C"/>
    <w:rsid w:val="005A669B"/>
    <w:rsid w:val="005A6BB0"/>
    <w:rsid w:val="005A6BB1"/>
    <w:rsid w:val="005A7485"/>
    <w:rsid w:val="005A7853"/>
    <w:rsid w:val="005A7CC1"/>
    <w:rsid w:val="005A7ED6"/>
    <w:rsid w:val="005B0189"/>
    <w:rsid w:val="005B0927"/>
    <w:rsid w:val="005B0972"/>
    <w:rsid w:val="005B1A16"/>
    <w:rsid w:val="005B1EBA"/>
    <w:rsid w:val="005B1FFE"/>
    <w:rsid w:val="005B221D"/>
    <w:rsid w:val="005B2A67"/>
    <w:rsid w:val="005B2C51"/>
    <w:rsid w:val="005B320B"/>
    <w:rsid w:val="005B35A8"/>
    <w:rsid w:val="005B365B"/>
    <w:rsid w:val="005B38BA"/>
    <w:rsid w:val="005B39BC"/>
    <w:rsid w:val="005B3CD7"/>
    <w:rsid w:val="005B4C4F"/>
    <w:rsid w:val="005B4C54"/>
    <w:rsid w:val="005B4FB8"/>
    <w:rsid w:val="005B53CD"/>
    <w:rsid w:val="005B54DD"/>
    <w:rsid w:val="005B553C"/>
    <w:rsid w:val="005B59ED"/>
    <w:rsid w:val="005B63B4"/>
    <w:rsid w:val="005B68D2"/>
    <w:rsid w:val="005B6DCD"/>
    <w:rsid w:val="005B6E24"/>
    <w:rsid w:val="005C0479"/>
    <w:rsid w:val="005C0688"/>
    <w:rsid w:val="005C0691"/>
    <w:rsid w:val="005C06AD"/>
    <w:rsid w:val="005C0BF6"/>
    <w:rsid w:val="005C1650"/>
    <w:rsid w:val="005C1895"/>
    <w:rsid w:val="005C1E91"/>
    <w:rsid w:val="005C21D8"/>
    <w:rsid w:val="005C220F"/>
    <w:rsid w:val="005C2735"/>
    <w:rsid w:val="005C2E56"/>
    <w:rsid w:val="005C301B"/>
    <w:rsid w:val="005C31FA"/>
    <w:rsid w:val="005C3C0C"/>
    <w:rsid w:val="005C3E56"/>
    <w:rsid w:val="005C4A21"/>
    <w:rsid w:val="005C4C30"/>
    <w:rsid w:val="005C4CA7"/>
    <w:rsid w:val="005C508B"/>
    <w:rsid w:val="005C5337"/>
    <w:rsid w:val="005C565B"/>
    <w:rsid w:val="005C591F"/>
    <w:rsid w:val="005C6102"/>
    <w:rsid w:val="005C6FD4"/>
    <w:rsid w:val="005C7186"/>
    <w:rsid w:val="005C7297"/>
    <w:rsid w:val="005C74C1"/>
    <w:rsid w:val="005C7AE9"/>
    <w:rsid w:val="005C7C72"/>
    <w:rsid w:val="005D027A"/>
    <w:rsid w:val="005D0C9E"/>
    <w:rsid w:val="005D11CC"/>
    <w:rsid w:val="005D11E8"/>
    <w:rsid w:val="005D1210"/>
    <w:rsid w:val="005D125B"/>
    <w:rsid w:val="005D12D7"/>
    <w:rsid w:val="005D1E2F"/>
    <w:rsid w:val="005D24DC"/>
    <w:rsid w:val="005D253C"/>
    <w:rsid w:val="005D2689"/>
    <w:rsid w:val="005D2C2D"/>
    <w:rsid w:val="005D3464"/>
    <w:rsid w:val="005D389F"/>
    <w:rsid w:val="005D3AEB"/>
    <w:rsid w:val="005D3C68"/>
    <w:rsid w:val="005D3FA3"/>
    <w:rsid w:val="005D487C"/>
    <w:rsid w:val="005D519E"/>
    <w:rsid w:val="005D5C4B"/>
    <w:rsid w:val="005D5D95"/>
    <w:rsid w:val="005D6591"/>
    <w:rsid w:val="005D6D88"/>
    <w:rsid w:val="005D703F"/>
    <w:rsid w:val="005D714C"/>
    <w:rsid w:val="005D7A17"/>
    <w:rsid w:val="005E00EF"/>
    <w:rsid w:val="005E0C02"/>
    <w:rsid w:val="005E11B9"/>
    <w:rsid w:val="005E18B2"/>
    <w:rsid w:val="005E1B49"/>
    <w:rsid w:val="005E1C6E"/>
    <w:rsid w:val="005E1D13"/>
    <w:rsid w:val="005E2458"/>
    <w:rsid w:val="005E24A1"/>
    <w:rsid w:val="005E2727"/>
    <w:rsid w:val="005E4666"/>
    <w:rsid w:val="005E5453"/>
    <w:rsid w:val="005E5964"/>
    <w:rsid w:val="005E5B9A"/>
    <w:rsid w:val="005E62F9"/>
    <w:rsid w:val="005E6671"/>
    <w:rsid w:val="005E6B8E"/>
    <w:rsid w:val="005E7B0F"/>
    <w:rsid w:val="005E7CEF"/>
    <w:rsid w:val="005F07A5"/>
    <w:rsid w:val="005F0FCF"/>
    <w:rsid w:val="005F119C"/>
    <w:rsid w:val="005F12ED"/>
    <w:rsid w:val="005F145D"/>
    <w:rsid w:val="005F16D6"/>
    <w:rsid w:val="005F1921"/>
    <w:rsid w:val="005F20EC"/>
    <w:rsid w:val="005F2235"/>
    <w:rsid w:val="005F22FF"/>
    <w:rsid w:val="005F2D8B"/>
    <w:rsid w:val="005F33E9"/>
    <w:rsid w:val="005F361B"/>
    <w:rsid w:val="005F404D"/>
    <w:rsid w:val="005F469D"/>
    <w:rsid w:val="005F4707"/>
    <w:rsid w:val="005F4C22"/>
    <w:rsid w:val="005F4DD5"/>
    <w:rsid w:val="005F4F88"/>
    <w:rsid w:val="005F5B29"/>
    <w:rsid w:val="005F696E"/>
    <w:rsid w:val="005F6E2B"/>
    <w:rsid w:val="005F7062"/>
    <w:rsid w:val="005F7713"/>
    <w:rsid w:val="005F7961"/>
    <w:rsid w:val="006000A2"/>
    <w:rsid w:val="00601BC6"/>
    <w:rsid w:val="00602173"/>
    <w:rsid w:val="00602D61"/>
    <w:rsid w:val="0060329D"/>
    <w:rsid w:val="0060412E"/>
    <w:rsid w:val="006044DD"/>
    <w:rsid w:val="00604BA7"/>
    <w:rsid w:val="0060522A"/>
    <w:rsid w:val="00605BD8"/>
    <w:rsid w:val="00605C56"/>
    <w:rsid w:val="0060630B"/>
    <w:rsid w:val="006067B7"/>
    <w:rsid w:val="006069DB"/>
    <w:rsid w:val="006069E9"/>
    <w:rsid w:val="00607E96"/>
    <w:rsid w:val="00607FB0"/>
    <w:rsid w:val="00610E4F"/>
    <w:rsid w:val="00611701"/>
    <w:rsid w:val="00612D18"/>
    <w:rsid w:val="00612F80"/>
    <w:rsid w:val="006132D0"/>
    <w:rsid w:val="00613633"/>
    <w:rsid w:val="0061365E"/>
    <w:rsid w:val="00613DC9"/>
    <w:rsid w:val="00613E61"/>
    <w:rsid w:val="0061516B"/>
    <w:rsid w:val="00615212"/>
    <w:rsid w:val="0061626D"/>
    <w:rsid w:val="0061658F"/>
    <w:rsid w:val="006168F9"/>
    <w:rsid w:val="00616932"/>
    <w:rsid w:val="00616CD5"/>
    <w:rsid w:val="00616D0C"/>
    <w:rsid w:val="0061717E"/>
    <w:rsid w:val="006178C5"/>
    <w:rsid w:val="00617F00"/>
    <w:rsid w:val="00620A93"/>
    <w:rsid w:val="006215A2"/>
    <w:rsid w:val="00621F87"/>
    <w:rsid w:val="00622248"/>
    <w:rsid w:val="006228E8"/>
    <w:rsid w:val="006230C6"/>
    <w:rsid w:val="00623248"/>
    <w:rsid w:val="006236B1"/>
    <w:rsid w:val="00623E0B"/>
    <w:rsid w:val="0062408D"/>
    <w:rsid w:val="00624E3A"/>
    <w:rsid w:val="006259FE"/>
    <w:rsid w:val="0062602C"/>
    <w:rsid w:val="00626552"/>
    <w:rsid w:val="00626BA7"/>
    <w:rsid w:val="00626D17"/>
    <w:rsid w:val="00627757"/>
    <w:rsid w:val="00630821"/>
    <w:rsid w:val="0063103D"/>
    <w:rsid w:val="006312E6"/>
    <w:rsid w:val="0063142F"/>
    <w:rsid w:val="00631579"/>
    <w:rsid w:val="006317B4"/>
    <w:rsid w:val="00631FF5"/>
    <w:rsid w:val="0063204F"/>
    <w:rsid w:val="00632471"/>
    <w:rsid w:val="006328CE"/>
    <w:rsid w:val="006337B9"/>
    <w:rsid w:val="00634214"/>
    <w:rsid w:val="00634AFB"/>
    <w:rsid w:val="00634CB2"/>
    <w:rsid w:val="00634CFF"/>
    <w:rsid w:val="00634F70"/>
    <w:rsid w:val="00635353"/>
    <w:rsid w:val="006360D7"/>
    <w:rsid w:val="00636438"/>
    <w:rsid w:val="006364A4"/>
    <w:rsid w:val="00637A6E"/>
    <w:rsid w:val="00637E97"/>
    <w:rsid w:val="00637EEA"/>
    <w:rsid w:val="00640F35"/>
    <w:rsid w:val="00643502"/>
    <w:rsid w:val="0064358E"/>
    <w:rsid w:val="00643C33"/>
    <w:rsid w:val="00644144"/>
    <w:rsid w:val="00644E95"/>
    <w:rsid w:val="006461FA"/>
    <w:rsid w:val="006469E3"/>
    <w:rsid w:val="006472D0"/>
    <w:rsid w:val="006474ED"/>
    <w:rsid w:val="00647ADB"/>
    <w:rsid w:val="00650090"/>
    <w:rsid w:val="00650337"/>
    <w:rsid w:val="00650494"/>
    <w:rsid w:val="0065066B"/>
    <w:rsid w:val="00650ACD"/>
    <w:rsid w:val="006511DA"/>
    <w:rsid w:val="0065164B"/>
    <w:rsid w:val="00651D5B"/>
    <w:rsid w:val="0065238D"/>
    <w:rsid w:val="006529D5"/>
    <w:rsid w:val="00652C84"/>
    <w:rsid w:val="00653A2C"/>
    <w:rsid w:val="00653AAB"/>
    <w:rsid w:val="00653FE9"/>
    <w:rsid w:val="0065416E"/>
    <w:rsid w:val="006547C8"/>
    <w:rsid w:val="00654B2F"/>
    <w:rsid w:val="00654E46"/>
    <w:rsid w:val="006552E1"/>
    <w:rsid w:val="006554E9"/>
    <w:rsid w:val="00655531"/>
    <w:rsid w:val="00655D9B"/>
    <w:rsid w:val="006561F6"/>
    <w:rsid w:val="0065628B"/>
    <w:rsid w:val="00656539"/>
    <w:rsid w:val="00656729"/>
    <w:rsid w:val="006569F9"/>
    <w:rsid w:val="00656DBC"/>
    <w:rsid w:val="006600C3"/>
    <w:rsid w:val="00660384"/>
    <w:rsid w:val="0066042D"/>
    <w:rsid w:val="0066069B"/>
    <w:rsid w:val="00660900"/>
    <w:rsid w:val="00660AF3"/>
    <w:rsid w:val="006619B1"/>
    <w:rsid w:val="00661D04"/>
    <w:rsid w:val="00661F60"/>
    <w:rsid w:val="00662182"/>
    <w:rsid w:val="0066281F"/>
    <w:rsid w:val="0066286A"/>
    <w:rsid w:val="00662ABE"/>
    <w:rsid w:val="00662CA7"/>
    <w:rsid w:val="00662CCA"/>
    <w:rsid w:val="0066308A"/>
    <w:rsid w:val="0066322F"/>
    <w:rsid w:val="00663B5C"/>
    <w:rsid w:val="006643CE"/>
    <w:rsid w:val="006645E2"/>
    <w:rsid w:val="00664CDA"/>
    <w:rsid w:val="0066546B"/>
    <w:rsid w:val="00665708"/>
    <w:rsid w:val="00666928"/>
    <w:rsid w:val="00666D47"/>
    <w:rsid w:val="00667133"/>
    <w:rsid w:val="00670BE5"/>
    <w:rsid w:val="00671581"/>
    <w:rsid w:val="0067174F"/>
    <w:rsid w:val="00671898"/>
    <w:rsid w:val="0067189A"/>
    <w:rsid w:val="00672D14"/>
    <w:rsid w:val="0067329E"/>
    <w:rsid w:val="00673551"/>
    <w:rsid w:val="006745A1"/>
    <w:rsid w:val="00674A0D"/>
    <w:rsid w:val="00675099"/>
    <w:rsid w:val="0067538D"/>
    <w:rsid w:val="00675D14"/>
    <w:rsid w:val="00676299"/>
    <w:rsid w:val="006766FF"/>
    <w:rsid w:val="00677906"/>
    <w:rsid w:val="00677A90"/>
    <w:rsid w:val="00677D47"/>
    <w:rsid w:val="00677F42"/>
    <w:rsid w:val="006802A6"/>
    <w:rsid w:val="00680E75"/>
    <w:rsid w:val="00681197"/>
    <w:rsid w:val="00681579"/>
    <w:rsid w:val="00681FF4"/>
    <w:rsid w:val="006828BE"/>
    <w:rsid w:val="00682EA9"/>
    <w:rsid w:val="006838DA"/>
    <w:rsid w:val="00684D0A"/>
    <w:rsid w:val="006852D8"/>
    <w:rsid w:val="00685BAB"/>
    <w:rsid w:val="0068640C"/>
    <w:rsid w:val="006865EC"/>
    <w:rsid w:val="00686E81"/>
    <w:rsid w:val="00686F5E"/>
    <w:rsid w:val="0068722D"/>
    <w:rsid w:val="00687555"/>
    <w:rsid w:val="00687778"/>
    <w:rsid w:val="006877C1"/>
    <w:rsid w:val="00687C05"/>
    <w:rsid w:val="00687E4B"/>
    <w:rsid w:val="00687FD7"/>
    <w:rsid w:val="006902ED"/>
    <w:rsid w:val="006903FC"/>
    <w:rsid w:val="00691330"/>
    <w:rsid w:val="00691450"/>
    <w:rsid w:val="006914AC"/>
    <w:rsid w:val="006914E3"/>
    <w:rsid w:val="0069233A"/>
    <w:rsid w:val="0069259D"/>
    <w:rsid w:val="00692BC1"/>
    <w:rsid w:val="0069445A"/>
    <w:rsid w:val="0069463A"/>
    <w:rsid w:val="0069511E"/>
    <w:rsid w:val="0069568E"/>
    <w:rsid w:val="00695F24"/>
    <w:rsid w:val="00695FE8"/>
    <w:rsid w:val="006977F7"/>
    <w:rsid w:val="00697E62"/>
    <w:rsid w:val="006A05D1"/>
    <w:rsid w:val="006A064F"/>
    <w:rsid w:val="006A0E19"/>
    <w:rsid w:val="006A1241"/>
    <w:rsid w:val="006A1311"/>
    <w:rsid w:val="006A15ED"/>
    <w:rsid w:val="006A1624"/>
    <w:rsid w:val="006A18C4"/>
    <w:rsid w:val="006A1F7C"/>
    <w:rsid w:val="006A2548"/>
    <w:rsid w:val="006A2F68"/>
    <w:rsid w:val="006A2F95"/>
    <w:rsid w:val="006A3812"/>
    <w:rsid w:val="006A446C"/>
    <w:rsid w:val="006A4DFB"/>
    <w:rsid w:val="006A4FEC"/>
    <w:rsid w:val="006A5D59"/>
    <w:rsid w:val="006A6836"/>
    <w:rsid w:val="006A6D6F"/>
    <w:rsid w:val="006A6FF5"/>
    <w:rsid w:val="006A70B5"/>
    <w:rsid w:val="006A7426"/>
    <w:rsid w:val="006A7596"/>
    <w:rsid w:val="006A77DF"/>
    <w:rsid w:val="006A7818"/>
    <w:rsid w:val="006A78CC"/>
    <w:rsid w:val="006A7F13"/>
    <w:rsid w:val="006B02B5"/>
    <w:rsid w:val="006B0C99"/>
    <w:rsid w:val="006B108C"/>
    <w:rsid w:val="006B1354"/>
    <w:rsid w:val="006B1DAD"/>
    <w:rsid w:val="006B2220"/>
    <w:rsid w:val="006B2231"/>
    <w:rsid w:val="006B22DB"/>
    <w:rsid w:val="006B24DE"/>
    <w:rsid w:val="006B26DD"/>
    <w:rsid w:val="006B2B1F"/>
    <w:rsid w:val="006B2F9E"/>
    <w:rsid w:val="006B339B"/>
    <w:rsid w:val="006B33C1"/>
    <w:rsid w:val="006B3511"/>
    <w:rsid w:val="006B3C24"/>
    <w:rsid w:val="006B4A34"/>
    <w:rsid w:val="006B4FD7"/>
    <w:rsid w:val="006B519C"/>
    <w:rsid w:val="006B55FC"/>
    <w:rsid w:val="006B5C1E"/>
    <w:rsid w:val="006B6CE1"/>
    <w:rsid w:val="006B6EDA"/>
    <w:rsid w:val="006B7183"/>
    <w:rsid w:val="006B77F1"/>
    <w:rsid w:val="006B7AB0"/>
    <w:rsid w:val="006B7E4B"/>
    <w:rsid w:val="006C0821"/>
    <w:rsid w:val="006C0CC3"/>
    <w:rsid w:val="006C0EAF"/>
    <w:rsid w:val="006C10C0"/>
    <w:rsid w:val="006C125D"/>
    <w:rsid w:val="006C195D"/>
    <w:rsid w:val="006C19E7"/>
    <w:rsid w:val="006C21C4"/>
    <w:rsid w:val="006C2760"/>
    <w:rsid w:val="006C2EE0"/>
    <w:rsid w:val="006C41B7"/>
    <w:rsid w:val="006C4B23"/>
    <w:rsid w:val="006C4BAD"/>
    <w:rsid w:val="006C4D24"/>
    <w:rsid w:val="006C5078"/>
    <w:rsid w:val="006C5AC1"/>
    <w:rsid w:val="006C77BF"/>
    <w:rsid w:val="006C7B30"/>
    <w:rsid w:val="006C7E49"/>
    <w:rsid w:val="006D0DA5"/>
    <w:rsid w:val="006D1E16"/>
    <w:rsid w:val="006D245E"/>
    <w:rsid w:val="006D2613"/>
    <w:rsid w:val="006D37A7"/>
    <w:rsid w:val="006D4187"/>
    <w:rsid w:val="006D461B"/>
    <w:rsid w:val="006D52E9"/>
    <w:rsid w:val="006D5938"/>
    <w:rsid w:val="006D6A03"/>
    <w:rsid w:val="006D6AD1"/>
    <w:rsid w:val="006D6D4B"/>
    <w:rsid w:val="006D71EC"/>
    <w:rsid w:val="006D7912"/>
    <w:rsid w:val="006D7B22"/>
    <w:rsid w:val="006D7C49"/>
    <w:rsid w:val="006E031B"/>
    <w:rsid w:val="006E0321"/>
    <w:rsid w:val="006E0728"/>
    <w:rsid w:val="006E077C"/>
    <w:rsid w:val="006E0BBB"/>
    <w:rsid w:val="006E11A9"/>
    <w:rsid w:val="006E1780"/>
    <w:rsid w:val="006E1CC0"/>
    <w:rsid w:val="006E2256"/>
    <w:rsid w:val="006E28C6"/>
    <w:rsid w:val="006E2D51"/>
    <w:rsid w:val="006E2F32"/>
    <w:rsid w:val="006E2FEA"/>
    <w:rsid w:val="006E30D5"/>
    <w:rsid w:val="006E42D3"/>
    <w:rsid w:val="006E4428"/>
    <w:rsid w:val="006E4667"/>
    <w:rsid w:val="006E4D04"/>
    <w:rsid w:val="006E5C65"/>
    <w:rsid w:val="006E5D42"/>
    <w:rsid w:val="006E6AB7"/>
    <w:rsid w:val="006E6AFB"/>
    <w:rsid w:val="006E6B1D"/>
    <w:rsid w:val="006E782B"/>
    <w:rsid w:val="006E798D"/>
    <w:rsid w:val="006E7C77"/>
    <w:rsid w:val="006E7FE7"/>
    <w:rsid w:val="006F0221"/>
    <w:rsid w:val="006F07B4"/>
    <w:rsid w:val="006F0C67"/>
    <w:rsid w:val="006F16FF"/>
    <w:rsid w:val="006F1CC8"/>
    <w:rsid w:val="006F1D16"/>
    <w:rsid w:val="006F1DF4"/>
    <w:rsid w:val="006F1E64"/>
    <w:rsid w:val="006F2550"/>
    <w:rsid w:val="006F2AEA"/>
    <w:rsid w:val="006F2F14"/>
    <w:rsid w:val="006F347C"/>
    <w:rsid w:val="006F36FB"/>
    <w:rsid w:val="006F3737"/>
    <w:rsid w:val="006F3D97"/>
    <w:rsid w:val="006F4366"/>
    <w:rsid w:val="006F53D6"/>
    <w:rsid w:val="006F54D6"/>
    <w:rsid w:val="006F5B0F"/>
    <w:rsid w:val="006F60BF"/>
    <w:rsid w:val="006F7618"/>
    <w:rsid w:val="00700611"/>
    <w:rsid w:val="007007EC"/>
    <w:rsid w:val="007008BF"/>
    <w:rsid w:val="007013C7"/>
    <w:rsid w:val="0070151D"/>
    <w:rsid w:val="0070241E"/>
    <w:rsid w:val="00702480"/>
    <w:rsid w:val="00702DC0"/>
    <w:rsid w:val="007033F5"/>
    <w:rsid w:val="00703A1F"/>
    <w:rsid w:val="00703F3F"/>
    <w:rsid w:val="00704898"/>
    <w:rsid w:val="00704A31"/>
    <w:rsid w:val="00704DCB"/>
    <w:rsid w:val="00704E3E"/>
    <w:rsid w:val="007052F3"/>
    <w:rsid w:val="00705333"/>
    <w:rsid w:val="00705F23"/>
    <w:rsid w:val="007060C0"/>
    <w:rsid w:val="007068F9"/>
    <w:rsid w:val="00706BB8"/>
    <w:rsid w:val="007073C4"/>
    <w:rsid w:val="00707C93"/>
    <w:rsid w:val="00707D82"/>
    <w:rsid w:val="00710E23"/>
    <w:rsid w:val="0071190C"/>
    <w:rsid w:val="00711B84"/>
    <w:rsid w:val="00711CA4"/>
    <w:rsid w:val="00711FA2"/>
    <w:rsid w:val="007125F8"/>
    <w:rsid w:val="00712798"/>
    <w:rsid w:val="007127C8"/>
    <w:rsid w:val="00712B8E"/>
    <w:rsid w:val="00712E97"/>
    <w:rsid w:val="0071360A"/>
    <w:rsid w:val="0071396A"/>
    <w:rsid w:val="00713F50"/>
    <w:rsid w:val="0071459B"/>
    <w:rsid w:val="00714AAA"/>
    <w:rsid w:val="0071549D"/>
    <w:rsid w:val="00715BA2"/>
    <w:rsid w:val="00715BD8"/>
    <w:rsid w:val="0071614C"/>
    <w:rsid w:val="0071634B"/>
    <w:rsid w:val="00716877"/>
    <w:rsid w:val="00716B07"/>
    <w:rsid w:val="00716BA1"/>
    <w:rsid w:val="00716C60"/>
    <w:rsid w:val="00716F36"/>
    <w:rsid w:val="00717097"/>
    <w:rsid w:val="0072139D"/>
    <w:rsid w:val="0072166D"/>
    <w:rsid w:val="00723527"/>
    <w:rsid w:val="00723D8B"/>
    <w:rsid w:val="00724729"/>
    <w:rsid w:val="00724FB1"/>
    <w:rsid w:val="00725449"/>
    <w:rsid w:val="00725602"/>
    <w:rsid w:val="007256B0"/>
    <w:rsid w:val="00725D84"/>
    <w:rsid w:val="00726254"/>
    <w:rsid w:val="007263C4"/>
    <w:rsid w:val="0072656F"/>
    <w:rsid w:val="00726F7A"/>
    <w:rsid w:val="00727199"/>
    <w:rsid w:val="00727D8F"/>
    <w:rsid w:val="00730864"/>
    <w:rsid w:val="0073096B"/>
    <w:rsid w:val="00730A2C"/>
    <w:rsid w:val="00731545"/>
    <w:rsid w:val="00731BDD"/>
    <w:rsid w:val="00732A51"/>
    <w:rsid w:val="00732F17"/>
    <w:rsid w:val="00733BCF"/>
    <w:rsid w:val="00734E3C"/>
    <w:rsid w:val="007352B5"/>
    <w:rsid w:val="007354F9"/>
    <w:rsid w:val="00735CE9"/>
    <w:rsid w:val="00735D86"/>
    <w:rsid w:val="007362FB"/>
    <w:rsid w:val="00736B7D"/>
    <w:rsid w:val="00736D47"/>
    <w:rsid w:val="00737075"/>
    <w:rsid w:val="0073775D"/>
    <w:rsid w:val="00737A3F"/>
    <w:rsid w:val="0074047A"/>
    <w:rsid w:val="00740CE0"/>
    <w:rsid w:val="00740F4B"/>
    <w:rsid w:val="007410DF"/>
    <w:rsid w:val="00742694"/>
    <w:rsid w:val="00743B0F"/>
    <w:rsid w:val="0074504A"/>
    <w:rsid w:val="0074509C"/>
    <w:rsid w:val="00745CD7"/>
    <w:rsid w:val="0074636A"/>
    <w:rsid w:val="00750311"/>
    <w:rsid w:val="00750458"/>
    <w:rsid w:val="00750462"/>
    <w:rsid w:val="00750613"/>
    <w:rsid w:val="00750912"/>
    <w:rsid w:val="00750E61"/>
    <w:rsid w:val="00750E67"/>
    <w:rsid w:val="00751192"/>
    <w:rsid w:val="0075129C"/>
    <w:rsid w:val="007523FC"/>
    <w:rsid w:val="007526D5"/>
    <w:rsid w:val="00752A49"/>
    <w:rsid w:val="00752A65"/>
    <w:rsid w:val="00752B30"/>
    <w:rsid w:val="00752EC6"/>
    <w:rsid w:val="00752F82"/>
    <w:rsid w:val="00753CB3"/>
    <w:rsid w:val="0075476B"/>
    <w:rsid w:val="00754D58"/>
    <w:rsid w:val="00755602"/>
    <w:rsid w:val="0075578D"/>
    <w:rsid w:val="007557E2"/>
    <w:rsid w:val="00755CAB"/>
    <w:rsid w:val="00756826"/>
    <w:rsid w:val="00756B7E"/>
    <w:rsid w:val="00756D0F"/>
    <w:rsid w:val="00757823"/>
    <w:rsid w:val="0075790C"/>
    <w:rsid w:val="00757A0B"/>
    <w:rsid w:val="00757C21"/>
    <w:rsid w:val="00760678"/>
    <w:rsid w:val="0076088B"/>
    <w:rsid w:val="0076130F"/>
    <w:rsid w:val="00761D0C"/>
    <w:rsid w:val="00761D5D"/>
    <w:rsid w:val="0076201F"/>
    <w:rsid w:val="00762554"/>
    <w:rsid w:val="00762A16"/>
    <w:rsid w:val="00763219"/>
    <w:rsid w:val="0076381F"/>
    <w:rsid w:val="00763C8C"/>
    <w:rsid w:val="00763D8A"/>
    <w:rsid w:val="00764028"/>
    <w:rsid w:val="00764195"/>
    <w:rsid w:val="007645E7"/>
    <w:rsid w:val="0076467C"/>
    <w:rsid w:val="0076501F"/>
    <w:rsid w:val="0076516E"/>
    <w:rsid w:val="00765706"/>
    <w:rsid w:val="00765BC6"/>
    <w:rsid w:val="007660D7"/>
    <w:rsid w:val="007665F9"/>
    <w:rsid w:val="00766940"/>
    <w:rsid w:val="00766988"/>
    <w:rsid w:val="00767C6A"/>
    <w:rsid w:val="007705C0"/>
    <w:rsid w:val="00770A26"/>
    <w:rsid w:val="00771415"/>
    <w:rsid w:val="0077145F"/>
    <w:rsid w:val="0077281C"/>
    <w:rsid w:val="0077293D"/>
    <w:rsid w:val="007731C7"/>
    <w:rsid w:val="007737E1"/>
    <w:rsid w:val="00773AC8"/>
    <w:rsid w:val="00773BBD"/>
    <w:rsid w:val="00774151"/>
    <w:rsid w:val="00774243"/>
    <w:rsid w:val="00774274"/>
    <w:rsid w:val="00775413"/>
    <w:rsid w:val="00775E0F"/>
    <w:rsid w:val="00776382"/>
    <w:rsid w:val="0077675F"/>
    <w:rsid w:val="00780324"/>
    <w:rsid w:val="00780796"/>
    <w:rsid w:val="00780DD1"/>
    <w:rsid w:val="00780E6E"/>
    <w:rsid w:val="007810A6"/>
    <w:rsid w:val="0078120B"/>
    <w:rsid w:val="0078127B"/>
    <w:rsid w:val="007814B0"/>
    <w:rsid w:val="00781955"/>
    <w:rsid w:val="00781A60"/>
    <w:rsid w:val="00781BEC"/>
    <w:rsid w:val="00781EC7"/>
    <w:rsid w:val="00781F18"/>
    <w:rsid w:val="007822D1"/>
    <w:rsid w:val="007822FC"/>
    <w:rsid w:val="00782E07"/>
    <w:rsid w:val="007832F0"/>
    <w:rsid w:val="0078369F"/>
    <w:rsid w:val="00783BB1"/>
    <w:rsid w:val="00783CF9"/>
    <w:rsid w:val="007840FF"/>
    <w:rsid w:val="00784E15"/>
    <w:rsid w:val="007859FF"/>
    <w:rsid w:val="007863FE"/>
    <w:rsid w:val="00786A33"/>
    <w:rsid w:val="00786BE3"/>
    <w:rsid w:val="00786D1A"/>
    <w:rsid w:val="00787479"/>
    <w:rsid w:val="00787615"/>
    <w:rsid w:val="00787775"/>
    <w:rsid w:val="007877C3"/>
    <w:rsid w:val="00787C53"/>
    <w:rsid w:val="00787DD8"/>
    <w:rsid w:val="00787E8B"/>
    <w:rsid w:val="00790204"/>
    <w:rsid w:val="0079049A"/>
    <w:rsid w:val="00790CF6"/>
    <w:rsid w:val="0079105B"/>
    <w:rsid w:val="00791270"/>
    <w:rsid w:val="00791C32"/>
    <w:rsid w:val="0079262E"/>
    <w:rsid w:val="007928A5"/>
    <w:rsid w:val="00792CDA"/>
    <w:rsid w:val="00793798"/>
    <w:rsid w:val="007937DB"/>
    <w:rsid w:val="007939CA"/>
    <w:rsid w:val="00793D6B"/>
    <w:rsid w:val="00795574"/>
    <w:rsid w:val="00795615"/>
    <w:rsid w:val="00796302"/>
    <w:rsid w:val="007968AF"/>
    <w:rsid w:val="00796A55"/>
    <w:rsid w:val="00796EFC"/>
    <w:rsid w:val="00796FB5"/>
    <w:rsid w:val="0079728D"/>
    <w:rsid w:val="00797381"/>
    <w:rsid w:val="00797CA8"/>
    <w:rsid w:val="00797EDA"/>
    <w:rsid w:val="007A0A16"/>
    <w:rsid w:val="007A0C5F"/>
    <w:rsid w:val="007A0C76"/>
    <w:rsid w:val="007A109F"/>
    <w:rsid w:val="007A18B4"/>
    <w:rsid w:val="007A1BF4"/>
    <w:rsid w:val="007A2853"/>
    <w:rsid w:val="007A296B"/>
    <w:rsid w:val="007A3ADF"/>
    <w:rsid w:val="007A453A"/>
    <w:rsid w:val="007A4C4E"/>
    <w:rsid w:val="007A4CA3"/>
    <w:rsid w:val="007A57D2"/>
    <w:rsid w:val="007A58DC"/>
    <w:rsid w:val="007A5A1E"/>
    <w:rsid w:val="007A5AA0"/>
    <w:rsid w:val="007A60E5"/>
    <w:rsid w:val="007A6257"/>
    <w:rsid w:val="007A65A6"/>
    <w:rsid w:val="007A7313"/>
    <w:rsid w:val="007A7BEC"/>
    <w:rsid w:val="007A7ED6"/>
    <w:rsid w:val="007B03B8"/>
    <w:rsid w:val="007B0707"/>
    <w:rsid w:val="007B0966"/>
    <w:rsid w:val="007B0986"/>
    <w:rsid w:val="007B0C36"/>
    <w:rsid w:val="007B0EA2"/>
    <w:rsid w:val="007B150C"/>
    <w:rsid w:val="007B1850"/>
    <w:rsid w:val="007B19CA"/>
    <w:rsid w:val="007B205D"/>
    <w:rsid w:val="007B28D4"/>
    <w:rsid w:val="007B2DE9"/>
    <w:rsid w:val="007B3E27"/>
    <w:rsid w:val="007B3F36"/>
    <w:rsid w:val="007B42D4"/>
    <w:rsid w:val="007B4397"/>
    <w:rsid w:val="007B5E98"/>
    <w:rsid w:val="007B61D4"/>
    <w:rsid w:val="007B693F"/>
    <w:rsid w:val="007B762C"/>
    <w:rsid w:val="007C01BD"/>
    <w:rsid w:val="007C0441"/>
    <w:rsid w:val="007C089E"/>
    <w:rsid w:val="007C0AAE"/>
    <w:rsid w:val="007C1BE1"/>
    <w:rsid w:val="007C1C2E"/>
    <w:rsid w:val="007C23A7"/>
    <w:rsid w:val="007C251D"/>
    <w:rsid w:val="007C2A7C"/>
    <w:rsid w:val="007C2D93"/>
    <w:rsid w:val="007C2EC1"/>
    <w:rsid w:val="007C2F73"/>
    <w:rsid w:val="007C2FD0"/>
    <w:rsid w:val="007C362D"/>
    <w:rsid w:val="007C37FF"/>
    <w:rsid w:val="007C38D8"/>
    <w:rsid w:val="007C3981"/>
    <w:rsid w:val="007C3D71"/>
    <w:rsid w:val="007C410D"/>
    <w:rsid w:val="007C439C"/>
    <w:rsid w:val="007C4726"/>
    <w:rsid w:val="007C48B7"/>
    <w:rsid w:val="007C4BF5"/>
    <w:rsid w:val="007C4CEE"/>
    <w:rsid w:val="007C4D14"/>
    <w:rsid w:val="007C503E"/>
    <w:rsid w:val="007C513D"/>
    <w:rsid w:val="007C51D3"/>
    <w:rsid w:val="007C6168"/>
    <w:rsid w:val="007C6822"/>
    <w:rsid w:val="007C690D"/>
    <w:rsid w:val="007C6AF8"/>
    <w:rsid w:val="007C778A"/>
    <w:rsid w:val="007D18D8"/>
    <w:rsid w:val="007D2C07"/>
    <w:rsid w:val="007D2E22"/>
    <w:rsid w:val="007D2EDE"/>
    <w:rsid w:val="007D31A1"/>
    <w:rsid w:val="007D45B9"/>
    <w:rsid w:val="007D49EA"/>
    <w:rsid w:val="007D4C50"/>
    <w:rsid w:val="007D4E98"/>
    <w:rsid w:val="007D521B"/>
    <w:rsid w:val="007D52E6"/>
    <w:rsid w:val="007D5611"/>
    <w:rsid w:val="007D6266"/>
    <w:rsid w:val="007D638B"/>
    <w:rsid w:val="007D6ECF"/>
    <w:rsid w:val="007D7335"/>
    <w:rsid w:val="007E08A2"/>
    <w:rsid w:val="007E0B37"/>
    <w:rsid w:val="007E0D9E"/>
    <w:rsid w:val="007E1145"/>
    <w:rsid w:val="007E19AE"/>
    <w:rsid w:val="007E225D"/>
    <w:rsid w:val="007E2D64"/>
    <w:rsid w:val="007E2FE5"/>
    <w:rsid w:val="007E3123"/>
    <w:rsid w:val="007E3612"/>
    <w:rsid w:val="007E4031"/>
    <w:rsid w:val="007E4089"/>
    <w:rsid w:val="007E443F"/>
    <w:rsid w:val="007E4599"/>
    <w:rsid w:val="007E461F"/>
    <w:rsid w:val="007E4A72"/>
    <w:rsid w:val="007E4C88"/>
    <w:rsid w:val="007E4E05"/>
    <w:rsid w:val="007E5386"/>
    <w:rsid w:val="007E5A25"/>
    <w:rsid w:val="007E6411"/>
    <w:rsid w:val="007E6C63"/>
    <w:rsid w:val="007E75A1"/>
    <w:rsid w:val="007E79C8"/>
    <w:rsid w:val="007E7FAA"/>
    <w:rsid w:val="007F02B5"/>
    <w:rsid w:val="007F1641"/>
    <w:rsid w:val="007F1F2C"/>
    <w:rsid w:val="007F23C0"/>
    <w:rsid w:val="007F3109"/>
    <w:rsid w:val="007F3798"/>
    <w:rsid w:val="007F3B72"/>
    <w:rsid w:val="007F3F7A"/>
    <w:rsid w:val="007F46E7"/>
    <w:rsid w:val="007F4CEC"/>
    <w:rsid w:val="007F50B2"/>
    <w:rsid w:val="007F60CB"/>
    <w:rsid w:val="007F6196"/>
    <w:rsid w:val="007F6B46"/>
    <w:rsid w:val="007F7573"/>
    <w:rsid w:val="007F76CE"/>
    <w:rsid w:val="007F7B54"/>
    <w:rsid w:val="007F7C16"/>
    <w:rsid w:val="00800098"/>
    <w:rsid w:val="00800EDB"/>
    <w:rsid w:val="00801213"/>
    <w:rsid w:val="00801317"/>
    <w:rsid w:val="0080165F"/>
    <w:rsid w:val="00801828"/>
    <w:rsid w:val="00801BC4"/>
    <w:rsid w:val="00802178"/>
    <w:rsid w:val="008021E3"/>
    <w:rsid w:val="00802B74"/>
    <w:rsid w:val="00802EDB"/>
    <w:rsid w:val="0080304D"/>
    <w:rsid w:val="0080340A"/>
    <w:rsid w:val="00803CD3"/>
    <w:rsid w:val="0080474F"/>
    <w:rsid w:val="00804B90"/>
    <w:rsid w:val="0080503E"/>
    <w:rsid w:val="00805E64"/>
    <w:rsid w:val="008066AB"/>
    <w:rsid w:val="008069CF"/>
    <w:rsid w:val="00806FAD"/>
    <w:rsid w:val="00807B23"/>
    <w:rsid w:val="00807B48"/>
    <w:rsid w:val="0081019D"/>
    <w:rsid w:val="00810B09"/>
    <w:rsid w:val="00810CFE"/>
    <w:rsid w:val="00811068"/>
    <w:rsid w:val="00812244"/>
    <w:rsid w:val="0081258F"/>
    <w:rsid w:val="00812BCC"/>
    <w:rsid w:val="0081301E"/>
    <w:rsid w:val="00813103"/>
    <w:rsid w:val="00813504"/>
    <w:rsid w:val="00813B9F"/>
    <w:rsid w:val="00813C57"/>
    <w:rsid w:val="00814664"/>
    <w:rsid w:val="0081559D"/>
    <w:rsid w:val="00815813"/>
    <w:rsid w:val="00815DAC"/>
    <w:rsid w:val="00815E26"/>
    <w:rsid w:val="00815F22"/>
    <w:rsid w:val="00815F91"/>
    <w:rsid w:val="00816901"/>
    <w:rsid w:val="00816D0D"/>
    <w:rsid w:val="0081704E"/>
    <w:rsid w:val="0081771A"/>
    <w:rsid w:val="008178C3"/>
    <w:rsid w:val="008179FD"/>
    <w:rsid w:val="00817DFB"/>
    <w:rsid w:val="00817E6A"/>
    <w:rsid w:val="00817EBB"/>
    <w:rsid w:val="00817F49"/>
    <w:rsid w:val="0082102C"/>
    <w:rsid w:val="0082109F"/>
    <w:rsid w:val="0082153F"/>
    <w:rsid w:val="00821A2E"/>
    <w:rsid w:val="00821A40"/>
    <w:rsid w:val="00821C6B"/>
    <w:rsid w:val="00822041"/>
    <w:rsid w:val="0082208E"/>
    <w:rsid w:val="008229AA"/>
    <w:rsid w:val="00822BBB"/>
    <w:rsid w:val="0082324F"/>
    <w:rsid w:val="008235F0"/>
    <w:rsid w:val="00823ACE"/>
    <w:rsid w:val="00823DD1"/>
    <w:rsid w:val="00824024"/>
    <w:rsid w:val="00824211"/>
    <w:rsid w:val="0082424A"/>
    <w:rsid w:val="00824AC1"/>
    <w:rsid w:val="00824E93"/>
    <w:rsid w:val="00825F14"/>
    <w:rsid w:val="00826565"/>
    <w:rsid w:val="00826B48"/>
    <w:rsid w:val="00826DD6"/>
    <w:rsid w:val="0082738B"/>
    <w:rsid w:val="008274CB"/>
    <w:rsid w:val="0082765F"/>
    <w:rsid w:val="00827F39"/>
    <w:rsid w:val="00830005"/>
    <w:rsid w:val="008308D6"/>
    <w:rsid w:val="00830E89"/>
    <w:rsid w:val="00831319"/>
    <w:rsid w:val="00831969"/>
    <w:rsid w:val="00831A3E"/>
    <w:rsid w:val="00831E0F"/>
    <w:rsid w:val="00832667"/>
    <w:rsid w:val="008328FC"/>
    <w:rsid w:val="00832D34"/>
    <w:rsid w:val="00833399"/>
    <w:rsid w:val="00833A9B"/>
    <w:rsid w:val="00833ADF"/>
    <w:rsid w:val="008341CB"/>
    <w:rsid w:val="00834440"/>
    <w:rsid w:val="008344E8"/>
    <w:rsid w:val="00834682"/>
    <w:rsid w:val="008347AB"/>
    <w:rsid w:val="00834948"/>
    <w:rsid w:val="00835C9F"/>
    <w:rsid w:val="00836557"/>
    <w:rsid w:val="0083662E"/>
    <w:rsid w:val="008373CE"/>
    <w:rsid w:val="00840324"/>
    <w:rsid w:val="00840693"/>
    <w:rsid w:val="008407A2"/>
    <w:rsid w:val="00841058"/>
    <w:rsid w:val="00841200"/>
    <w:rsid w:val="0084129A"/>
    <w:rsid w:val="0084139A"/>
    <w:rsid w:val="00841694"/>
    <w:rsid w:val="0084179C"/>
    <w:rsid w:val="0084182F"/>
    <w:rsid w:val="00841987"/>
    <w:rsid w:val="00841B04"/>
    <w:rsid w:val="00842671"/>
    <w:rsid w:val="0084293A"/>
    <w:rsid w:val="00842951"/>
    <w:rsid w:val="00843ACD"/>
    <w:rsid w:val="00843E73"/>
    <w:rsid w:val="00844304"/>
    <w:rsid w:val="0084459A"/>
    <w:rsid w:val="008445A8"/>
    <w:rsid w:val="00844F8D"/>
    <w:rsid w:val="00844F8E"/>
    <w:rsid w:val="008454D0"/>
    <w:rsid w:val="00845A93"/>
    <w:rsid w:val="00846091"/>
    <w:rsid w:val="008461E8"/>
    <w:rsid w:val="00847437"/>
    <w:rsid w:val="00847604"/>
    <w:rsid w:val="00847D63"/>
    <w:rsid w:val="00847DC9"/>
    <w:rsid w:val="0085082B"/>
    <w:rsid w:val="00850ADB"/>
    <w:rsid w:val="00850BC1"/>
    <w:rsid w:val="00851229"/>
    <w:rsid w:val="008517B2"/>
    <w:rsid w:val="00851AC4"/>
    <w:rsid w:val="00851EC7"/>
    <w:rsid w:val="008522AE"/>
    <w:rsid w:val="00852470"/>
    <w:rsid w:val="00852734"/>
    <w:rsid w:val="0085288C"/>
    <w:rsid w:val="00852910"/>
    <w:rsid w:val="00852B28"/>
    <w:rsid w:val="0085303F"/>
    <w:rsid w:val="00853347"/>
    <w:rsid w:val="00853DFE"/>
    <w:rsid w:val="0085563A"/>
    <w:rsid w:val="00855C59"/>
    <w:rsid w:val="00855FCD"/>
    <w:rsid w:val="00856614"/>
    <w:rsid w:val="008568F2"/>
    <w:rsid w:val="0085690A"/>
    <w:rsid w:val="00857006"/>
    <w:rsid w:val="00857C11"/>
    <w:rsid w:val="00857D17"/>
    <w:rsid w:val="00857E53"/>
    <w:rsid w:val="00857F0E"/>
    <w:rsid w:val="008603CD"/>
    <w:rsid w:val="0086075D"/>
    <w:rsid w:val="00860C98"/>
    <w:rsid w:val="00860CFC"/>
    <w:rsid w:val="00861059"/>
    <w:rsid w:val="008612E2"/>
    <w:rsid w:val="0086164D"/>
    <w:rsid w:val="00861B95"/>
    <w:rsid w:val="00862146"/>
    <w:rsid w:val="008624A3"/>
    <w:rsid w:val="008627AA"/>
    <w:rsid w:val="00862F64"/>
    <w:rsid w:val="00863810"/>
    <w:rsid w:val="00863F63"/>
    <w:rsid w:val="0086468F"/>
    <w:rsid w:val="0086498F"/>
    <w:rsid w:val="00864AA4"/>
    <w:rsid w:val="00865068"/>
    <w:rsid w:val="0086526A"/>
    <w:rsid w:val="0086582B"/>
    <w:rsid w:val="00866200"/>
    <w:rsid w:val="0086626C"/>
    <w:rsid w:val="00867836"/>
    <w:rsid w:val="00867D77"/>
    <w:rsid w:val="00867FF5"/>
    <w:rsid w:val="00870B7F"/>
    <w:rsid w:val="008710C6"/>
    <w:rsid w:val="0087168C"/>
    <w:rsid w:val="00871C98"/>
    <w:rsid w:val="00871D16"/>
    <w:rsid w:val="0087210F"/>
    <w:rsid w:val="008728B0"/>
    <w:rsid w:val="00872B1E"/>
    <w:rsid w:val="00872C1C"/>
    <w:rsid w:val="00873089"/>
    <w:rsid w:val="008732C1"/>
    <w:rsid w:val="0087339B"/>
    <w:rsid w:val="00873EA4"/>
    <w:rsid w:val="0087408B"/>
    <w:rsid w:val="00874295"/>
    <w:rsid w:val="00874A6F"/>
    <w:rsid w:val="00874D5A"/>
    <w:rsid w:val="00874EBE"/>
    <w:rsid w:val="00875257"/>
    <w:rsid w:val="00875B77"/>
    <w:rsid w:val="00875CE1"/>
    <w:rsid w:val="00876AE6"/>
    <w:rsid w:val="008770ED"/>
    <w:rsid w:val="00877514"/>
    <w:rsid w:val="00877E48"/>
    <w:rsid w:val="008804EE"/>
    <w:rsid w:val="00880743"/>
    <w:rsid w:val="008809C3"/>
    <w:rsid w:val="0088138E"/>
    <w:rsid w:val="00881B1F"/>
    <w:rsid w:val="00881B22"/>
    <w:rsid w:val="008827BB"/>
    <w:rsid w:val="00883525"/>
    <w:rsid w:val="00883E85"/>
    <w:rsid w:val="00883ECD"/>
    <w:rsid w:val="0088453E"/>
    <w:rsid w:val="0088472B"/>
    <w:rsid w:val="00885551"/>
    <w:rsid w:val="00885C2E"/>
    <w:rsid w:val="00885E72"/>
    <w:rsid w:val="0088616E"/>
    <w:rsid w:val="0088664F"/>
    <w:rsid w:val="00886C08"/>
    <w:rsid w:val="00887095"/>
    <w:rsid w:val="00887AFB"/>
    <w:rsid w:val="00890135"/>
    <w:rsid w:val="00890286"/>
    <w:rsid w:val="008902A0"/>
    <w:rsid w:val="0089036A"/>
    <w:rsid w:val="00890453"/>
    <w:rsid w:val="00890734"/>
    <w:rsid w:val="00890B23"/>
    <w:rsid w:val="00891438"/>
    <w:rsid w:val="00891DF6"/>
    <w:rsid w:val="008921BA"/>
    <w:rsid w:val="00892205"/>
    <w:rsid w:val="008927E0"/>
    <w:rsid w:val="00892F6F"/>
    <w:rsid w:val="0089339F"/>
    <w:rsid w:val="00893C26"/>
    <w:rsid w:val="008944BC"/>
    <w:rsid w:val="008944D9"/>
    <w:rsid w:val="00894920"/>
    <w:rsid w:val="00894B18"/>
    <w:rsid w:val="00894C83"/>
    <w:rsid w:val="0089511B"/>
    <w:rsid w:val="00896743"/>
    <w:rsid w:val="00897A14"/>
    <w:rsid w:val="00897A41"/>
    <w:rsid w:val="008A01A0"/>
    <w:rsid w:val="008A03C4"/>
    <w:rsid w:val="008A0600"/>
    <w:rsid w:val="008A0A46"/>
    <w:rsid w:val="008A0DB3"/>
    <w:rsid w:val="008A0F0E"/>
    <w:rsid w:val="008A1737"/>
    <w:rsid w:val="008A1E90"/>
    <w:rsid w:val="008A25AA"/>
    <w:rsid w:val="008A3012"/>
    <w:rsid w:val="008A364F"/>
    <w:rsid w:val="008A36D2"/>
    <w:rsid w:val="008A469A"/>
    <w:rsid w:val="008A4FE0"/>
    <w:rsid w:val="008A5111"/>
    <w:rsid w:val="008A544D"/>
    <w:rsid w:val="008A6371"/>
    <w:rsid w:val="008A67AB"/>
    <w:rsid w:val="008A6E3B"/>
    <w:rsid w:val="008A7094"/>
    <w:rsid w:val="008A7382"/>
    <w:rsid w:val="008A75C6"/>
    <w:rsid w:val="008B0145"/>
    <w:rsid w:val="008B11F5"/>
    <w:rsid w:val="008B1A04"/>
    <w:rsid w:val="008B20F5"/>
    <w:rsid w:val="008B2370"/>
    <w:rsid w:val="008B2411"/>
    <w:rsid w:val="008B250F"/>
    <w:rsid w:val="008B28AB"/>
    <w:rsid w:val="008B2DF2"/>
    <w:rsid w:val="008B31F5"/>
    <w:rsid w:val="008B32F9"/>
    <w:rsid w:val="008B3D50"/>
    <w:rsid w:val="008B3E9C"/>
    <w:rsid w:val="008B48A8"/>
    <w:rsid w:val="008B4D34"/>
    <w:rsid w:val="008B5534"/>
    <w:rsid w:val="008B57C2"/>
    <w:rsid w:val="008B5A74"/>
    <w:rsid w:val="008B5C2D"/>
    <w:rsid w:val="008B6280"/>
    <w:rsid w:val="008B6309"/>
    <w:rsid w:val="008B6451"/>
    <w:rsid w:val="008B64A7"/>
    <w:rsid w:val="008B6978"/>
    <w:rsid w:val="008B6E09"/>
    <w:rsid w:val="008B7D28"/>
    <w:rsid w:val="008C0232"/>
    <w:rsid w:val="008C0D27"/>
    <w:rsid w:val="008C0E67"/>
    <w:rsid w:val="008C1358"/>
    <w:rsid w:val="008C1C9A"/>
    <w:rsid w:val="008C2103"/>
    <w:rsid w:val="008C215F"/>
    <w:rsid w:val="008C21CF"/>
    <w:rsid w:val="008C2814"/>
    <w:rsid w:val="008C2C5C"/>
    <w:rsid w:val="008C31E6"/>
    <w:rsid w:val="008C32E1"/>
    <w:rsid w:val="008C34EE"/>
    <w:rsid w:val="008C370F"/>
    <w:rsid w:val="008C41DE"/>
    <w:rsid w:val="008C4322"/>
    <w:rsid w:val="008C453C"/>
    <w:rsid w:val="008C49A2"/>
    <w:rsid w:val="008C525C"/>
    <w:rsid w:val="008C536D"/>
    <w:rsid w:val="008C557A"/>
    <w:rsid w:val="008C6594"/>
    <w:rsid w:val="008C7365"/>
    <w:rsid w:val="008C78E2"/>
    <w:rsid w:val="008C7F09"/>
    <w:rsid w:val="008C7FF8"/>
    <w:rsid w:val="008D0575"/>
    <w:rsid w:val="008D0B16"/>
    <w:rsid w:val="008D0DB4"/>
    <w:rsid w:val="008D1331"/>
    <w:rsid w:val="008D15CA"/>
    <w:rsid w:val="008D1B36"/>
    <w:rsid w:val="008D1EC4"/>
    <w:rsid w:val="008D2382"/>
    <w:rsid w:val="008D26D0"/>
    <w:rsid w:val="008D2A8F"/>
    <w:rsid w:val="008D2D08"/>
    <w:rsid w:val="008D38CF"/>
    <w:rsid w:val="008D39A7"/>
    <w:rsid w:val="008D4625"/>
    <w:rsid w:val="008D4A91"/>
    <w:rsid w:val="008D55DD"/>
    <w:rsid w:val="008D6A3D"/>
    <w:rsid w:val="008D6D54"/>
    <w:rsid w:val="008D7634"/>
    <w:rsid w:val="008E04FC"/>
    <w:rsid w:val="008E07D9"/>
    <w:rsid w:val="008E0AA5"/>
    <w:rsid w:val="008E1514"/>
    <w:rsid w:val="008E1C2E"/>
    <w:rsid w:val="008E219A"/>
    <w:rsid w:val="008E219E"/>
    <w:rsid w:val="008E2928"/>
    <w:rsid w:val="008E2947"/>
    <w:rsid w:val="008E33E5"/>
    <w:rsid w:val="008E34BC"/>
    <w:rsid w:val="008E485B"/>
    <w:rsid w:val="008E49D4"/>
    <w:rsid w:val="008E57FB"/>
    <w:rsid w:val="008E5AAB"/>
    <w:rsid w:val="008E5F11"/>
    <w:rsid w:val="008E62FA"/>
    <w:rsid w:val="008E6CDD"/>
    <w:rsid w:val="008E6DAF"/>
    <w:rsid w:val="008E6F1F"/>
    <w:rsid w:val="008E6F94"/>
    <w:rsid w:val="008E70B8"/>
    <w:rsid w:val="008E7631"/>
    <w:rsid w:val="008E77FF"/>
    <w:rsid w:val="008E7C46"/>
    <w:rsid w:val="008F0576"/>
    <w:rsid w:val="008F139E"/>
    <w:rsid w:val="008F13C0"/>
    <w:rsid w:val="008F16B6"/>
    <w:rsid w:val="008F1BCD"/>
    <w:rsid w:val="008F1FEE"/>
    <w:rsid w:val="008F27D8"/>
    <w:rsid w:val="008F2B80"/>
    <w:rsid w:val="008F2BF7"/>
    <w:rsid w:val="008F30D7"/>
    <w:rsid w:val="008F3142"/>
    <w:rsid w:val="008F3562"/>
    <w:rsid w:val="008F3B40"/>
    <w:rsid w:val="008F3E0A"/>
    <w:rsid w:val="008F51C7"/>
    <w:rsid w:val="008F5D79"/>
    <w:rsid w:val="008F6ED3"/>
    <w:rsid w:val="008F746C"/>
    <w:rsid w:val="0090041E"/>
    <w:rsid w:val="009018CA"/>
    <w:rsid w:val="0090257D"/>
    <w:rsid w:val="009029F9"/>
    <w:rsid w:val="009035F6"/>
    <w:rsid w:val="0090378F"/>
    <w:rsid w:val="00903868"/>
    <w:rsid w:val="00903AAF"/>
    <w:rsid w:val="00903DFD"/>
    <w:rsid w:val="00904724"/>
    <w:rsid w:val="009048C4"/>
    <w:rsid w:val="00904BBF"/>
    <w:rsid w:val="00904BF5"/>
    <w:rsid w:val="00905378"/>
    <w:rsid w:val="009054C7"/>
    <w:rsid w:val="00905919"/>
    <w:rsid w:val="00905B2D"/>
    <w:rsid w:val="0090619C"/>
    <w:rsid w:val="009061D8"/>
    <w:rsid w:val="009069CD"/>
    <w:rsid w:val="0090703B"/>
    <w:rsid w:val="00907578"/>
    <w:rsid w:val="00907B4B"/>
    <w:rsid w:val="009101B1"/>
    <w:rsid w:val="009108B6"/>
    <w:rsid w:val="00910BA9"/>
    <w:rsid w:val="00910F42"/>
    <w:rsid w:val="009112DD"/>
    <w:rsid w:val="009113C9"/>
    <w:rsid w:val="009114B8"/>
    <w:rsid w:val="0091179D"/>
    <w:rsid w:val="009117E6"/>
    <w:rsid w:val="009120CD"/>
    <w:rsid w:val="00912289"/>
    <w:rsid w:val="009123B7"/>
    <w:rsid w:val="009124FA"/>
    <w:rsid w:val="0091270F"/>
    <w:rsid w:val="009127E0"/>
    <w:rsid w:val="00912AE5"/>
    <w:rsid w:val="00912C9F"/>
    <w:rsid w:val="00912ECB"/>
    <w:rsid w:val="00913079"/>
    <w:rsid w:val="009130CD"/>
    <w:rsid w:val="00913578"/>
    <w:rsid w:val="00913F3B"/>
    <w:rsid w:val="00914812"/>
    <w:rsid w:val="00914C3B"/>
    <w:rsid w:val="00914C95"/>
    <w:rsid w:val="00914F3C"/>
    <w:rsid w:val="00914FC2"/>
    <w:rsid w:val="0091538C"/>
    <w:rsid w:val="00916242"/>
    <w:rsid w:val="009173FA"/>
    <w:rsid w:val="00917A88"/>
    <w:rsid w:val="00920260"/>
    <w:rsid w:val="00920FE0"/>
    <w:rsid w:val="00921592"/>
    <w:rsid w:val="00921880"/>
    <w:rsid w:val="009218B5"/>
    <w:rsid w:val="00921B64"/>
    <w:rsid w:val="00923083"/>
    <w:rsid w:val="0092321A"/>
    <w:rsid w:val="00923475"/>
    <w:rsid w:val="00923DFD"/>
    <w:rsid w:val="009240E7"/>
    <w:rsid w:val="00924391"/>
    <w:rsid w:val="0092467E"/>
    <w:rsid w:val="00924A28"/>
    <w:rsid w:val="00924B33"/>
    <w:rsid w:val="00924B68"/>
    <w:rsid w:val="00924EAF"/>
    <w:rsid w:val="00925012"/>
    <w:rsid w:val="00925641"/>
    <w:rsid w:val="009259DC"/>
    <w:rsid w:val="00925C56"/>
    <w:rsid w:val="00925E7E"/>
    <w:rsid w:val="00926195"/>
    <w:rsid w:val="00926409"/>
    <w:rsid w:val="009269B7"/>
    <w:rsid w:val="00926CD7"/>
    <w:rsid w:val="009279A2"/>
    <w:rsid w:val="00927B86"/>
    <w:rsid w:val="00930179"/>
    <w:rsid w:val="009306E5"/>
    <w:rsid w:val="00930817"/>
    <w:rsid w:val="00930A3F"/>
    <w:rsid w:val="00930B66"/>
    <w:rsid w:val="00930E95"/>
    <w:rsid w:val="009311BD"/>
    <w:rsid w:val="0093131E"/>
    <w:rsid w:val="00932114"/>
    <w:rsid w:val="00932236"/>
    <w:rsid w:val="0093290F"/>
    <w:rsid w:val="00932F08"/>
    <w:rsid w:val="0093318A"/>
    <w:rsid w:val="0093327A"/>
    <w:rsid w:val="009332CB"/>
    <w:rsid w:val="00933B58"/>
    <w:rsid w:val="00933FAA"/>
    <w:rsid w:val="00934C17"/>
    <w:rsid w:val="009358B8"/>
    <w:rsid w:val="00935D36"/>
    <w:rsid w:val="00935ED7"/>
    <w:rsid w:val="00940143"/>
    <w:rsid w:val="0094045D"/>
    <w:rsid w:val="00940781"/>
    <w:rsid w:val="009407E9"/>
    <w:rsid w:val="00940B29"/>
    <w:rsid w:val="00940EC6"/>
    <w:rsid w:val="00941D8B"/>
    <w:rsid w:val="00941E0F"/>
    <w:rsid w:val="00942218"/>
    <w:rsid w:val="00942348"/>
    <w:rsid w:val="00942804"/>
    <w:rsid w:val="00942A9B"/>
    <w:rsid w:val="00943C30"/>
    <w:rsid w:val="0094441D"/>
    <w:rsid w:val="00945314"/>
    <w:rsid w:val="00945C3C"/>
    <w:rsid w:val="00945C3F"/>
    <w:rsid w:val="00945F0B"/>
    <w:rsid w:val="009461C9"/>
    <w:rsid w:val="009465E5"/>
    <w:rsid w:val="009466C0"/>
    <w:rsid w:val="0094682E"/>
    <w:rsid w:val="00946C8F"/>
    <w:rsid w:val="00946E93"/>
    <w:rsid w:val="00946EA3"/>
    <w:rsid w:val="00946F86"/>
    <w:rsid w:val="009473EB"/>
    <w:rsid w:val="0094768C"/>
    <w:rsid w:val="00947B5E"/>
    <w:rsid w:val="00947BAB"/>
    <w:rsid w:val="00947C1D"/>
    <w:rsid w:val="0095004D"/>
    <w:rsid w:val="00950693"/>
    <w:rsid w:val="0095128B"/>
    <w:rsid w:val="009512A8"/>
    <w:rsid w:val="009513A8"/>
    <w:rsid w:val="00951894"/>
    <w:rsid w:val="0095191C"/>
    <w:rsid w:val="00952228"/>
    <w:rsid w:val="00952732"/>
    <w:rsid w:val="00952C1D"/>
    <w:rsid w:val="00953164"/>
    <w:rsid w:val="00953332"/>
    <w:rsid w:val="009534B1"/>
    <w:rsid w:val="00953722"/>
    <w:rsid w:val="009537E2"/>
    <w:rsid w:val="00954040"/>
    <w:rsid w:val="00954C11"/>
    <w:rsid w:val="00956056"/>
    <w:rsid w:val="009564B3"/>
    <w:rsid w:val="009570C4"/>
    <w:rsid w:val="0095764F"/>
    <w:rsid w:val="00957B28"/>
    <w:rsid w:val="00957B51"/>
    <w:rsid w:val="0096077C"/>
    <w:rsid w:val="00960C46"/>
    <w:rsid w:val="00960DB7"/>
    <w:rsid w:val="00961295"/>
    <w:rsid w:val="00961A0A"/>
    <w:rsid w:val="00961AED"/>
    <w:rsid w:val="00961BA9"/>
    <w:rsid w:val="00961FFB"/>
    <w:rsid w:val="009622AB"/>
    <w:rsid w:val="00962402"/>
    <w:rsid w:val="009629CB"/>
    <w:rsid w:val="00962BB3"/>
    <w:rsid w:val="00963474"/>
    <w:rsid w:val="00963D50"/>
    <w:rsid w:val="00963E93"/>
    <w:rsid w:val="00964915"/>
    <w:rsid w:val="00965733"/>
    <w:rsid w:val="0096634F"/>
    <w:rsid w:val="00966AC9"/>
    <w:rsid w:val="00966B9D"/>
    <w:rsid w:val="00967948"/>
    <w:rsid w:val="00967EC5"/>
    <w:rsid w:val="009700FB"/>
    <w:rsid w:val="009708F3"/>
    <w:rsid w:val="009709EC"/>
    <w:rsid w:val="009711C8"/>
    <w:rsid w:val="0097190D"/>
    <w:rsid w:val="00971927"/>
    <w:rsid w:val="00971CDF"/>
    <w:rsid w:val="00972849"/>
    <w:rsid w:val="00972A68"/>
    <w:rsid w:val="00972B1C"/>
    <w:rsid w:val="00972D6D"/>
    <w:rsid w:val="00973136"/>
    <w:rsid w:val="00973139"/>
    <w:rsid w:val="009735FC"/>
    <w:rsid w:val="0097365E"/>
    <w:rsid w:val="00973C46"/>
    <w:rsid w:val="0097443F"/>
    <w:rsid w:val="00974AF6"/>
    <w:rsid w:val="00974C63"/>
    <w:rsid w:val="009751BA"/>
    <w:rsid w:val="00976446"/>
    <w:rsid w:val="00976455"/>
    <w:rsid w:val="0097648E"/>
    <w:rsid w:val="0097688E"/>
    <w:rsid w:val="009769B5"/>
    <w:rsid w:val="00976AC6"/>
    <w:rsid w:val="00977260"/>
    <w:rsid w:val="00977B8E"/>
    <w:rsid w:val="00977FB3"/>
    <w:rsid w:val="00977FEB"/>
    <w:rsid w:val="0098047A"/>
    <w:rsid w:val="00980B61"/>
    <w:rsid w:val="00981438"/>
    <w:rsid w:val="0098174D"/>
    <w:rsid w:val="00981E7D"/>
    <w:rsid w:val="00982030"/>
    <w:rsid w:val="009821F0"/>
    <w:rsid w:val="00982C99"/>
    <w:rsid w:val="00984465"/>
    <w:rsid w:val="0098469A"/>
    <w:rsid w:val="00985061"/>
    <w:rsid w:val="00985327"/>
    <w:rsid w:val="00985D28"/>
    <w:rsid w:val="009862B3"/>
    <w:rsid w:val="00986649"/>
    <w:rsid w:val="00986824"/>
    <w:rsid w:val="009869BB"/>
    <w:rsid w:val="00986F2A"/>
    <w:rsid w:val="00987211"/>
    <w:rsid w:val="00987739"/>
    <w:rsid w:val="00987C7C"/>
    <w:rsid w:val="00990075"/>
    <w:rsid w:val="0099039C"/>
    <w:rsid w:val="0099044F"/>
    <w:rsid w:val="009907F9"/>
    <w:rsid w:val="00990F33"/>
    <w:rsid w:val="009916A0"/>
    <w:rsid w:val="009917F0"/>
    <w:rsid w:val="009918A7"/>
    <w:rsid w:val="00991D9B"/>
    <w:rsid w:val="009921E2"/>
    <w:rsid w:val="00992206"/>
    <w:rsid w:val="00992C84"/>
    <w:rsid w:val="009936B6"/>
    <w:rsid w:val="009938DD"/>
    <w:rsid w:val="00993A76"/>
    <w:rsid w:val="00993E7A"/>
    <w:rsid w:val="009940BC"/>
    <w:rsid w:val="009954C0"/>
    <w:rsid w:val="00995A17"/>
    <w:rsid w:val="0099607E"/>
    <w:rsid w:val="009960AF"/>
    <w:rsid w:val="00996874"/>
    <w:rsid w:val="00996C9F"/>
    <w:rsid w:val="00997103"/>
    <w:rsid w:val="009973E7"/>
    <w:rsid w:val="009A0245"/>
    <w:rsid w:val="009A0989"/>
    <w:rsid w:val="009A0FA8"/>
    <w:rsid w:val="009A1317"/>
    <w:rsid w:val="009A176E"/>
    <w:rsid w:val="009A23DB"/>
    <w:rsid w:val="009A256A"/>
    <w:rsid w:val="009A2E1B"/>
    <w:rsid w:val="009A3070"/>
    <w:rsid w:val="009A3767"/>
    <w:rsid w:val="009A4695"/>
    <w:rsid w:val="009A4702"/>
    <w:rsid w:val="009A47D1"/>
    <w:rsid w:val="009A4820"/>
    <w:rsid w:val="009A4F43"/>
    <w:rsid w:val="009A4FA1"/>
    <w:rsid w:val="009A57BF"/>
    <w:rsid w:val="009A596E"/>
    <w:rsid w:val="009A6A8B"/>
    <w:rsid w:val="009A6D8E"/>
    <w:rsid w:val="009A739A"/>
    <w:rsid w:val="009B0382"/>
    <w:rsid w:val="009B08A5"/>
    <w:rsid w:val="009B0DF6"/>
    <w:rsid w:val="009B1689"/>
    <w:rsid w:val="009B1838"/>
    <w:rsid w:val="009B19E0"/>
    <w:rsid w:val="009B1D24"/>
    <w:rsid w:val="009B247E"/>
    <w:rsid w:val="009B2B6A"/>
    <w:rsid w:val="009B3719"/>
    <w:rsid w:val="009B3AB7"/>
    <w:rsid w:val="009B420C"/>
    <w:rsid w:val="009B4295"/>
    <w:rsid w:val="009B440F"/>
    <w:rsid w:val="009B46AA"/>
    <w:rsid w:val="009B591D"/>
    <w:rsid w:val="009B5C4A"/>
    <w:rsid w:val="009B6BD6"/>
    <w:rsid w:val="009B6CDF"/>
    <w:rsid w:val="009B7C83"/>
    <w:rsid w:val="009B7D3B"/>
    <w:rsid w:val="009B7F09"/>
    <w:rsid w:val="009C0742"/>
    <w:rsid w:val="009C088A"/>
    <w:rsid w:val="009C1646"/>
    <w:rsid w:val="009C1737"/>
    <w:rsid w:val="009C1BF1"/>
    <w:rsid w:val="009C291A"/>
    <w:rsid w:val="009C2D3F"/>
    <w:rsid w:val="009C2F48"/>
    <w:rsid w:val="009C2F5E"/>
    <w:rsid w:val="009C2F6B"/>
    <w:rsid w:val="009C30D9"/>
    <w:rsid w:val="009C332C"/>
    <w:rsid w:val="009C334D"/>
    <w:rsid w:val="009C365F"/>
    <w:rsid w:val="009C402F"/>
    <w:rsid w:val="009C516B"/>
    <w:rsid w:val="009C51C8"/>
    <w:rsid w:val="009C5405"/>
    <w:rsid w:val="009C592B"/>
    <w:rsid w:val="009C6337"/>
    <w:rsid w:val="009C662D"/>
    <w:rsid w:val="009C6B6E"/>
    <w:rsid w:val="009C7198"/>
    <w:rsid w:val="009C7340"/>
    <w:rsid w:val="009C7EAF"/>
    <w:rsid w:val="009D05E8"/>
    <w:rsid w:val="009D12CF"/>
    <w:rsid w:val="009D177D"/>
    <w:rsid w:val="009D1C78"/>
    <w:rsid w:val="009D2170"/>
    <w:rsid w:val="009D224A"/>
    <w:rsid w:val="009D2622"/>
    <w:rsid w:val="009D28C1"/>
    <w:rsid w:val="009D2BC8"/>
    <w:rsid w:val="009D36B6"/>
    <w:rsid w:val="009D3E25"/>
    <w:rsid w:val="009D3F90"/>
    <w:rsid w:val="009D411A"/>
    <w:rsid w:val="009D4434"/>
    <w:rsid w:val="009D469E"/>
    <w:rsid w:val="009D4ADA"/>
    <w:rsid w:val="009D5028"/>
    <w:rsid w:val="009D592C"/>
    <w:rsid w:val="009D5C77"/>
    <w:rsid w:val="009D5D19"/>
    <w:rsid w:val="009D5E43"/>
    <w:rsid w:val="009D5F20"/>
    <w:rsid w:val="009D6CC6"/>
    <w:rsid w:val="009D6E15"/>
    <w:rsid w:val="009D79A6"/>
    <w:rsid w:val="009D7BA4"/>
    <w:rsid w:val="009E03E0"/>
    <w:rsid w:val="009E0749"/>
    <w:rsid w:val="009E0F23"/>
    <w:rsid w:val="009E10F9"/>
    <w:rsid w:val="009E18C2"/>
    <w:rsid w:val="009E1E6B"/>
    <w:rsid w:val="009E22F4"/>
    <w:rsid w:val="009E2BC9"/>
    <w:rsid w:val="009E313B"/>
    <w:rsid w:val="009E39B6"/>
    <w:rsid w:val="009E3DBB"/>
    <w:rsid w:val="009E455D"/>
    <w:rsid w:val="009E47C3"/>
    <w:rsid w:val="009E4F62"/>
    <w:rsid w:val="009E53FA"/>
    <w:rsid w:val="009E56DF"/>
    <w:rsid w:val="009E5872"/>
    <w:rsid w:val="009E6239"/>
    <w:rsid w:val="009E6324"/>
    <w:rsid w:val="009E6E24"/>
    <w:rsid w:val="009E7278"/>
    <w:rsid w:val="009F06D7"/>
    <w:rsid w:val="009F0734"/>
    <w:rsid w:val="009F093D"/>
    <w:rsid w:val="009F0A8F"/>
    <w:rsid w:val="009F1165"/>
    <w:rsid w:val="009F121A"/>
    <w:rsid w:val="009F13D7"/>
    <w:rsid w:val="009F1AC6"/>
    <w:rsid w:val="009F2B09"/>
    <w:rsid w:val="009F2B2C"/>
    <w:rsid w:val="009F2F81"/>
    <w:rsid w:val="009F47B0"/>
    <w:rsid w:val="009F5592"/>
    <w:rsid w:val="009F60EF"/>
    <w:rsid w:val="009F64BE"/>
    <w:rsid w:val="009F66A5"/>
    <w:rsid w:val="009F6719"/>
    <w:rsid w:val="009F68AC"/>
    <w:rsid w:val="009F68BE"/>
    <w:rsid w:val="009F7567"/>
    <w:rsid w:val="009F778E"/>
    <w:rsid w:val="00A00061"/>
    <w:rsid w:val="00A007E1"/>
    <w:rsid w:val="00A00A7A"/>
    <w:rsid w:val="00A00C87"/>
    <w:rsid w:val="00A00F40"/>
    <w:rsid w:val="00A015E7"/>
    <w:rsid w:val="00A0178F"/>
    <w:rsid w:val="00A018ED"/>
    <w:rsid w:val="00A01A2E"/>
    <w:rsid w:val="00A01A50"/>
    <w:rsid w:val="00A02DA5"/>
    <w:rsid w:val="00A0307E"/>
    <w:rsid w:val="00A0327B"/>
    <w:rsid w:val="00A03935"/>
    <w:rsid w:val="00A03CB9"/>
    <w:rsid w:val="00A03EB7"/>
    <w:rsid w:val="00A041FF"/>
    <w:rsid w:val="00A04B00"/>
    <w:rsid w:val="00A054D0"/>
    <w:rsid w:val="00A055D5"/>
    <w:rsid w:val="00A05B7E"/>
    <w:rsid w:val="00A064A2"/>
    <w:rsid w:val="00A06632"/>
    <w:rsid w:val="00A06DB6"/>
    <w:rsid w:val="00A074D7"/>
    <w:rsid w:val="00A109C7"/>
    <w:rsid w:val="00A11083"/>
    <w:rsid w:val="00A11163"/>
    <w:rsid w:val="00A1215A"/>
    <w:rsid w:val="00A12231"/>
    <w:rsid w:val="00A124B6"/>
    <w:rsid w:val="00A1258F"/>
    <w:rsid w:val="00A125F7"/>
    <w:rsid w:val="00A131E0"/>
    <w:rsid w:val="00A1323F"/>
    <w:rsid w:val="00A13F80"/>
    <w:rsid w:val="00A15439"/>
    <w:rsid w:val="00A17078"/>
    <w:rsid w:val="00A17900"/>
    <w:rsid w:val="00A1792B"/>
    <w:rsid w:val="00A17D01"/>
    <w:rsid w:val="00A200EA"/>
    <w:rsid w:val="00A20236"/>
    <w:rsid w:val="00A203FC"/>
    <w:rsid w:val="00A20A30"/>
    <w:rsid w:val="00A20E3B"/>
    <w:rsid w:val="00A20FC5"/>
    <w:rsid w:val="00A20FED"/>
    <w:rsid w:val="00A21235"/>
    <w:rsid w:val="00A21802"/>
    <w:rsid w:val="00A2434B"/>
    <w:rsid w:val="00A247F9"/>
    <w:rsid w:val="00A2674D"/>
    <w:rsid w:val="00A26E38"/>
    <w:rsid w:val="00A26E76"/>
    <w:rsid w:val="00A27116"/>
    <w:rsid w:val="00A27DA1"/>
    <w:rsid w:val="00A27EB6"/>
    <w:rsid w:val="00A30047"/>
    <w:rsid w:val="00A300E0"/>
    <w:rsid w:val="00A30309"/>
    <w:rsid w:val="00A304B1"/>
    <w:rsid w:val="00A30DE2"/>
    <w:rsid w:val="00A31109"/>
    <w:rsid w:val="00A311F5"/>
    <w:rsid w:val="00A313BE"/>
    <w:rsid w:val="00A318F1"/>
    <w:rsid w:val="00A32611"/>
    <w:rsid w:val="00A32882"/>
    <w:rsid w:val="00A32975"/>
    <w:rsid w:val="00A32CCE"/>
    <w:rsid w:val="00A32D31"/>
    <w:rsid w:val="00A330CB"/>
    <w:rsid w:val="00A338B5"/>
    <w:rsid w:val="00A339FD"/>
    <w:rsid w:val="00A33A5B"/>
    <w:rsid w:val="00A344E8"/>
    <w:rsid w:val="00A34C78"/>
    <w:rsid w:val="00A35B1E"/>
    <w:rsid w:val="00A35C49"/>
    <w:rsid w:val="00A36251"/>
    <w:rsid w:val="00A4034B"/>
    <w:rsid w:val="00A40707"/>
    <w:rsid w:val="00A4082F"/>
    <w:rsid w:val="00A40C09"/>
    <w:rsid w:val="00A40CF9"/>
    <w:rsid w:val="00A40E2C"/>
    <w:rsid w:val="00A41435"/>
    <w:rsid w:val="00A41735"/>
    <w:rsid w:val="00A4180F"/>
    <w:rsid w:val="00A418EF"/>
    <w:rsid w:val="00A41BC7"/>
    <w:rsid w:val="00A41BDE"/>
    <w:rsid w:val="00A421D9"/>
    <w:rsid w:val="00A4239F"/>
    <w:rsid w:val="00A42C24"/>
    <w:rsid w:val="00A42C97"/>
    <w:rsid w:val="00A430C4"/>
    <w:rsid w:val="00A43F2C"/>
    <w:rsid w:val="00A4467F"/>
    <w:rsid w:val="00A451A1"/>
    <w:rsid w:val="00A4651A"/>
    <w:rsid w:val="00A46600"/>
    <w:rsid w:val="00A467F5"/>
    <w:rsid w:val="00A46AB9"/>
    <w:rsid w:val="00A47086"/>
    <w:rsid w:val="00A47383"/>
    <w:rsid w:val="00A475AB"/>
    <w:rsid w:val="00A478A0"/>
    <w:rsid w:val="00A47989"/>
    <w:rsid w:val="00A508E8"/>
    <w:rsid w:val="00A50BE5"/>
    <w:rsid w:val="00A5114B"/>
    <w:rsid w:val="00A51193"/>
    <w:rsid w:val="00A52191"/>
    <w:rsid w:val="00A52627"/>
    <w:rsid w:val="00A52744"/>
    <w:rsid w:val="00A532C0"/>
    <w:rsid w:val="00A535F7"/>
    <w:rsid w:val="00A53984"/>
    <w:rsid w:val="00A53EC6"/>
    <w:rsid w:val="00A5418B"/>
    <w:rsid w:val="00A543FE"/>
    <w:rsid w:val="00A549A2"/>
    <w:rsid w:val="00A54A15"/>
    <w:rsid w:val="00A54D5F"/>
    <w:rsid w:val="00A5568A"/>
    <w:rsid w:val="00A5578F"/>
    <w:rsid w:val="00A55F64"/>
    <w:rsid w:val="00A5602B"/>
    <w:rsid w:val="00A56430"/>
    <w:rsid w:val="00A57325"/>
    <w:rsid w:val="00A5758D"/>
    <w:rsid w:val="00A57D3D"/>
    <w:rsid w:val="00A57F8B"/>
    <w:rsid w:val="00A6049A"/>
    <w:rsid w:val="00A6152E"/>
    <w:rsid w:val="00A61FEF"/>
    <w:rsid w:val="00A62393"/>
    <w:rsid w:val="00A626A4"/>
    <w:rsid w:val="00A62D98"/>
    <w:rsid w:val="00A63A23"/>
    <w:rsid w:val="00A63A4E"/>
    <w:rsid w:val="00A63CEE"/>
    <w:rsid w:val="00A63DBC"/>
    <w:rsid w:val="00A647B9"/>
    <w:rsid w:val="00A6498C"/>
    <w:rsid w:val="00A64A84"/>
    <w:rsid w:val="00A64AD0"/>
    <w:rsid w:val="00A64C3A"/>
    <w:rsid w:val="00A64DCE"/>
    <w:rsid w:val="00A650DA"/>
    <w:rsid w:val="00A65188"/>
    <w:rsid w:val="00A65592"/>
    <w:rsid w:val="00A65607"/>
    <w:rsid w:val="00A65A15"/>
    <w:rsid w:val="00A65CF0"/>
    <w:rsid w:val="00A65D0C"/>
    <w:rsid w:val="00A6610E"/>
    <w:rsid w:val="00A6653C"/>
    <w:rsid w:val="00A66AE7"/>
    <w:rsid w:val="00A67511"/>
    <w:rsid w:val="00A67C87"/>
    <w:rsid w:val="00A70385"/>
    <w:rsid w:val="00A70478"/>
    <w:rsid w:val="00A7160B"/>
    <w:rsid w:val="00A71CB8"/>
    <w:rsid w:val="00A72634"/>
    <w:rsid w:val="00A72688"/>
    <w:rsid w:val="00A73135"/>
    <w:rsid w:val="00A7338F"/>
    <w:rsid w:val="00A73640"/>
    <w:rsid w:val="00A7396D"/>
    <w:rsid w:val="00A73C27"/>
    <w:rsid w:val="00A745E0"/>
    <w:rsid w:val="00A74AD6"/>
    <w:rsid w:val="00A74AE8"/>
    <w:rsid w:val="00A74E0A"/>
    <w:rsid w:val="00A74E84"/>
    <w:rsid w:val="00A7515B"/>
    <w:rsid w:val="00A7554A"/>
    <w:rsid w:val="00A76F84"/>
    <w:rsid w:val="00A77701"/>
    <w:rsid w:val="00A7784B"/>
    <w:rsid w:val="00A779A6"/>
    <w:rsid w:val="00A77E22"/>
    <w:rsid w:val="00A77F1D"/>
    <w:rsid w:val="00A8042E"/>
    <w:rsid w:val="00A80726"/>
    <w:rsid w:val="00A8168F"/>
    <w:rsid w:val="00A816F8"/>
    <w:rsid w:val="00A81A42"/>
    <w:rsid w:val="00A81B96"/>
    <w:rsid w:val="00A827D1"/>
    <w:rsid w:val="00A828CA"/>
    <w:rsid w:val="00A82CC6"/>
    <w:rsid w:val="00A832CF"/>
    <w:rsid w:val="00A83F2E"/>
    <w:rsid w:val="00A83F86"/>
    <w:rsid w:val="00A84044"/>
    <w:rsid w:val="00A84D24"/>
    <w:rsid w:val="00A84FAE"/>
    <w:rsid w:val="00A85201"/>
    <w:rsid w:val="00A852FE"/>
    <w:rsid w:val="00A8534C"/>
    <w:rsid w:val="00A855E6"/>
    <w:rsid w:val="00A85D83"/>
    <w:rsid w:val="00A85F8C"/>
    <w:rsid w:val="00A86593"/>
    <w:rsid w:val="00A86CB0"/>
    <w:rsid w:val="00A86D9E"/>
    <w:rsid w:val="00A8769A"/>
    <w:rsid w:val="00A90F84"/>
    <w:rsid w:val="00A91329"/>
    <w:rsid w:val="00A9133C"/>
    <w:rsid w:val="00A91499"/>
    <w:rsid w:val="00A91EAD"/>
    <w:rsid w:val="00A920B2"/>
    <w:rsid w:val="00A920B7"/>
    <w:rsid w:val="00A9238C"/>
    <w:rsid w:val="00A92492"/>
    <w:rsid w:val="00A924A2"/>
    <w:rsid w:val="00A92D8E"/>
    <w:rsid w:val="00A94110"/>
    <w:rsid w:val="00A945BA"/>
    <w:rsid w:val="00A94C0E"/>
    <w:rsid w:val="00A959D3"/>
    <w:rsid w:val="00A96232"/>
    <w:rsid w:val="00A964D5"/>
    <w:rsid w:val="00A97154"/>
    <w:rsid w:val="00A9760A"/>
    <w:rsid w:val="00AA1BA7"/>
    <w:rsid w:val="00AA1DCD"/>
    <w:rsid w:val="00AA1FE6"/>
    <w:rsid w:val="00AA218D"/>
    <w:rsid w:val="00AA22F5"/>
    <w:rsid w:val="00AA3177"/>
    <w:rsid w:val="00AA32D8"/>
    <w:rsid w:val="00AA343B"/>
    <w:rsid w:val="00AA34B3"/>
    <w:rsid w:val="00AA386F"/>
    <w:rsid w:val="00AA402A"/>
    <w:rsid w:val="00AA41F6"/>
    <w:rsid w:val="00AA4512"/>
    <w:rsid w:val="00AA4F1D"/>
    <w:rsid w:val="00AA5486"/>
    <w:rsid w:val="00AA63A7"/>
    <w:rsid w:val="00AA6C4B"/>
    <w:rsid w:val="00AA6DAD"/>
    <w:rsid w:val="00AA7058"/>
    <w:rsid w:val="00AA714F"/>
    <w:rsid w:val="00AB0A0F"/>
    <w:rsid w:val="00AB0B5C"/>
    <w:rsid w:val="00AB0E70"/>
    <w:rsid w:val="00AB0F71"/>
    <w:rsid w:val="00AB1010"/>
    <w:rsid w:val="00AB194A"/>
    <w:rsid w:val="00AB1B51"/>
    <w:rsid w:val="00AB1F3F"/>
    <w:rsid w:val="00AB37F5"/>
    <w:rsid w:val="00AB3ACF"/>
    <w:rsid w:val="00AB408D"/>
    <w:rsid w:val="00AB4251"/>
    <w:rsid w:val="00AB4693"/>
    <w:rsid w:val="00AB4919"/>
    <w:rsid w:val="00AB4C30"/>
    <w:rsid w:val="00AB4C6B"/>
    <w:rsid w:val="00AB5114"/>
    <w:rsid w:val="00AB5387"/>
    <w:rsid w:val="00AB5914"/>
    <w:rsid w:val="00AB5961"/>
    <w:rsid w:val="00AB5F84"/>
    <w:rsid w:val="00AB6020"/>
    <w:rsid w:val="00AB689B"/>
    <w:rsid w:val="00AB695B"/>
    <w:rsid w:val="00AB6B06"/>
    <w:rsid w:val="00AB70CD"/>
    <w:rsid w:val="00AB728C"/>
    <w:rsid w:val="00AB7AB0"/>
    <w:rsid w:val="00AC0058"/>
    <w:rsid w:val="00AC00AB"/>
    <w:rsid w:val="00AC069F"/>
    <w:rsid w:val="00AC0AE5"/>
    <w:rsid w:val="00AC1322"/>
    <w:rsid w:val="00AC242D"/>
    <w:rsid w:val="00AC252D"/>
    <w:rsid w:val="00AC29B5"/>
    <w:rsid w:val="00AC3543"/>
    <w:rsid w:val="00AC3B69"/>
    <w:rsid w:val="00AC400E"/>
    <w:rsid w:val="00AC4330"/>
    <w:rsid w:val="00AC44D7"/>
    <w:rsid w:val="00AC4F0F"/>
    <w:rsid w:val="00AC57CE"/>
    <w:rsid w:val="00AC5966"/>
    <w:rsid w:val="00AC695E"/>
    <w:rsid w:val="00AC6BB5"/>
    <w:rsid w:val="00AC72A0"/>
    <w:rsid w:val="00AC7598"/>
    <w:rsid w:val="00AD034D"/>
    <w:rsid w:val="00AD036B"/>
    <w:rsid w:val="00AD07A5"/>
    <w:rsid w:val="00AD07B4"/>
    <w:rsid w:val="00AD0856"/>
    <w:rsid w:val="00AD1278"/>
    <w:rsid w:val="00AD143A"/>
    <w:rsid w:val="00AD1885"/>
    <w:rsid w:val="00AD1A06"/>
    <w:rsid w:val="00AD2130"/>
    <w:rsid w:val="00AD21E9"/>
    <w:rsid w:val="00AD2B36"/>
    <w:rsid w:val="00AD37F9"/>
    <w:rsid w:val="00AD3933"/>
    <w:rsid w:val="00AD3EE0"/>
    <w:rsid w:val="00AD3F8F"/>
    <w:rsid w:val="00AD4F3D"/>
    <w:rsid w:val="00AD4F61"/>
    <w:rsid w:val="00AD5097"/>
    <w:rsid w:val="00AD51D4"/>
    <w:rsid w:val="00AD5B2C"/>
    <w:rsid w:val="00AD617D"/>
    <w:rsid w:val="00AD6658"/>
    <w:rsid w:val="00AD690F"/>
    <w:rsid w:val="00AD6B31"/>
    <w:rsid w:val="00AD6ECC"/>
    <w:rsid w:val="00AD7CDF"/>
    <w:rsid w:val="00AE047B"/>
    <w:rsid w:val="00AE0782"/>
    <w:rsid w:val="00AE08F7"/>
    <w:rsid w:val="00AE20CD"/>
    <w:rsid w:val="00AE2309"/>
    <w:rsid w:val="00AE23FA"/>
    <w:rsid w:val="00AE2D92"/>
    <w:rsid w:val="00AE3266"/>
    <w:rsid w:val="00AE32CF"/>
    <w:rsid w:val="00AE3429"/>
    <w:rsid w:val="00AE3433"/>
    <w:rsid w:val="00AE4AFB"/>
    <w:rsid w:val="00AE4FB2"/>
    <w:rsid w:val="00AE51BF"/>
    <w:rsid w:val="00AE5361"/>
    <w:rsid w:val="00AE555A"/>
    <w:rsid w:val="00AE58E8"/>
    <w:rsid w:val="00AE5AF2"/>
    <w:rsid w:val="00AE6272"/>
    <w:rsid w:val="00AE67F2"/>
    <w:rsid w:val="00AE6868"/>
    <w:rsid w:val="00AE7A88"/>
    <w:rsid w:val="00AF0477"/>
    <w:rsid w:val="00AF073A"/>
    <w:rsid w:val="00AF0A80"/>
    <w:rsid w:val="00AF0D4F"/>
    <w:rsid w:val="00AF0E43"/>
    <w:rsid w:val="00AF1090"/>
    <w:rsid w:val="00AF10E2"/>
    <w:rsid w:val="00AF1FA2"/>
    <w:rsid w:val="00AF236E"/>
    <w:rsid w:val="00AF2CA6"/>
    <w:rsid w:val="00AF31AB"/>
    <w:rsid w:val="00AF34E9"/>
    <w:rsid w:val="00AF3538"/>
    <w:rsid w:val="00AF37F7"/>
    <w:rsid w:val="00AF3EEB"/>
    <w:rsid w:val="00AF437B"/>
    <w:rsid w:val="00AF438C"/>
    <w:rsid w:val="00AF4ABF"/>
    <w:rsid w:val="00AF4C74"/>
    <w:rsid w:val="00AF4CFA"/>
    <w:rsid w:val="00AF4D30"/>
    <w:rsid w:val="00AF4E0F"/>
    <w:rsid w:val="00AF4FFC"/>
    <w:rsid w:val="00AF54D5"/>
    <w:rsid w:val="00AF59C6"/>
    <w:rsid w:val="00AF5CA0"/>
    <w:rsid w:val="00AF5D2D"/>
    <w:rsid w:val="00AF6156"/>
    <w:rsid w:val="00AF6262"/>
    <w:rsid w:val="00AF65FC"/>
    <w:rsid w:val="00AF69C1"/>
    <w:rsid w:val="00AF7326"/>
    <w:rsid w:val="00AF7978"/>
    <w:rsid w:val="00AF7B48"/>
    <w:rsid w:val="00AF7BBF"/>
    <w:rsid w:val="00AF7C89"/>
    <w:rsid w:val="00AF7CE1"/>
    <w:rsid w:val="00B000F6"/>
    <w:rsid w:val="00B0032E"/>
    <w:rsid w:val="00B00AC2"/>
    <w:rsid w:val="00B01079"/>
    <w:rsid w:val="00B019CC"/>
    <w:rsid w:val="00B02785"/>
    <w:rsid w:val="00B027AE"/>
    <w:rsid w:val="00B02A00"/>
    <w:rsid w:val="00B02B00"/>
    <w:rsid w:val="00B02C56"/>
    <w:rsid w:val="00B0323D"/>
    <w:rsid w:val="00B032A9"/>
    <w:rsid w:val="00B03C45"/>
    <w:rsid w:val="00B04157"/>
    <w:rsid w:val="00B046AA"/>
    <w:rsid w:val="00B049A8"/>
    <w:rsid w:val="00B04CAE"/>
    <w:rsid w:val="00B0503D"/>
    <w:rsid w:val="00B05137"/>
    <w:rsid w:val="00B053EC"/>
    <w:rsid w:val="00B05429"/>
    <w:rsid w:val="00B05667"/>
    <w:rsid w:val="00B060A1"/>
    <w:rsid w:val="00B06620"/>
    <w:rsid w:val="00B0671C"/>
    <w:rsid w:val="00B072CF"/>
    <w:rsid w:val="00B074FD"/>
    <w:rsid w:val="00B10181"/>
    <w:rsid w:val="00B10310"/>
    <w:rsid w:val="00B106D5"/>
    <w:rsid w:val="00B10A37"/>
    <w:rsid w:val="00B11618"/>
    <w:rsid w:val="00B11DEA"/>
    <w:rsid w:val="00B121CC"/>
    <w:rsid w:val="00B124B0"/>
    <w:rsid w:val="00B12E6F"/>
    <w:rsid w:val="00B1453A"/>
    <w:rsid w:val="00B145C6"/>
    <w:rsid w:val="00B14868"/>
    <w:rsid w:val="00B148FB"/>
    <w:rsid w:val="00B15048"/>
    <w:rsid w:val="00B15530"/>
    <w:rsid w:val="00B15569"/>
    <w:rsid w:val="00B16301"/>
    <w:rsid w:val="00B16D31"/>
    <w:rsid w:val="00B17CD6"/>
    <w:rsid w:val="00B200A5"/>
    <w:rsid w:val="00B20AE9"/>
    <w:rsid w:val="00B20E6B"/>
    <w:rsid w:val="00B20E79"/>
    <w:rsid w:val="00B212A3"/>
    <w:rsid w:val="00B2190D"/>
    <w:rsid w:val="00B21B0E"/>
    <w:rsid w:val="00B2213A"/>
    <w:rsid w:val="00B2225A"/>
    <w:rsid w:val="00B2284E"/>
    <w:rsid w:val="00B23425"/>
    <w:rsid w:val="00B23B48"/>
    <w:rsid w:val="00B23B52"/>
    <w:rsid w:val="00B2410D"/>
    <w:rsid w:val="00B24540"/>
    <w:rsid w:val="00B24567"/>
    <w:rsid w:val="00B24BF3"/>
    <w:rsid w:val="00B25503"/>
    <w:rsid w:val="00B25580"/>
    <w:rsid w:val="00B2563E"/>
    <w:rsid w:val="00B264C2"/>
    <w:rsid w:val="00B26811"/>
    <w:rsid w:val="00B27430"/>
    <w:rsid w:val="00B27662"/>
    <w:rsid w:val="00B27B74"/>
    <w:rsid w:val="00B27FF1"/>
    <w:rsid w:val="00B320C9"/>
    <w:rsid w:val="00B323C4"/>
    <w:rsid w:val="00B323C6"/>
    <w:rsid w:val="00B32405"/>
    <w:rsid w:val="00B32F01"/>
    <w:rsid w:val="00B32F8C"/>
    <w:rsid w:val="00B3341A"/>
    <w:rsid w:val="00B33816"/>
    <w:rsid w:val="00B3392A"/>
    <w:rsid w:val="00B3405A"/>
    <w:rsid w:val="00B34276"/>
    <w:rsid w:val="00B346B7"/>
    <w:rsid w:val="00B346D3"/>
    <w:rsid w:val="00B346D8"/>
    <w:rsid w:val="00B348D7"/>
    <w:rsid w:val="00B34927"/>
    <w:rsid w:val="00B34B4A"/>
    <w:rsid w:val="00B3500B"/>
    <w:rsid w:val="00B35384"/>
    <w:rsid w:val="00B35842"/>
    <w:rsid w:val="00B35DE8"/>
    <w:rsid w:val="00B36023"/>
    <w:rsid w:val="00B360A4"/>
    <w:rsid w:val="00B361A1"/>
    <w:rsid w:val="00B363E3"/>
    <w:rsid w:val="00B36C15"/>
    <w:rsid w:val="00B3710A"/>
    <w:rsid w:val="00B37155"/>
    <w:rsid w:val="00B37CCA"/>
    <w:rsid w:val="00B37D0B"/>
    <w:rsid w:val="00B40580"/>
    <w:rsid w:val="00B406FA"/>
    <w:rsid w:val="00B407B0"/>
    <w:rsid w:val="00B4099B"/>
    <w:rsid w:val="00B41E30"/>
    <w:rsid w:val="00B425D1"/>
    <w:rsid w:val="00B42C50"/>
    <w:rsid w:val="00B42F85"/>
    <w:rsid w:val="00B4303F"/>
    <w:rsid w:val="00B433AA"/>
    <w:rsid w:val="00B435C9"/>
    <w:rsid w:val="00B43A5B"/>
    <w:rsid w:val="00B43B3B"/>
    <w:rsid w:val="00B44203"/>
    <w:rsid w:val="00B44281"/>
    <w:rsid w:val="00B448D5"/>
    <w:rsid w:val="00B45469"/>
    <w:rsid w:val="00B45710"/>
    <w:rsid w:val="00B45A27"/>
    <w:rsid w:val="00B460FE"/>
    <w:rsid w:val="00B478B2"/>
    <w:rsid w:val="00B47929"/>
    <w:rsid w:val="00B47EEB"/>
    <w:rsid w:val="00B51EB2"/>
    <w:rsid w:val="00B5205B"/>
    <w:rsid w:val="00B5246A"/>
    <w:rsid w:val="00B52549"/>
    <w:rsid w:val="00B525A1"/>
    <w:rsid w:val="00B527BB"/>
    <w:rsid w:val="00B532B0"/>
    <w:rsid w:val="00B537F8"/>
    <w:rsid w:val="00B53C25"/>
    <w:rsid w:val="00B542CB"/>
    <w:rsid w:val="00B557CF"/>
    <w:rsid w:val="00B55F9D"/>
    <w:rsid w:val="00B56294"/>
    <w:rsid w:val="00B56DA0"/>
    <w:rsid w:val="00B56E4B"/>
    <w:rsid w:val="00B56F41"/>
    <w:rsid w:val="00B60847"/>
    <w:rsid w:val="00B60A73"/>
    <w:rsid w:val="00B60BF6"/>
    <w:rsid w:val="00B60F08"/>
    <w:rsid w:val="00B6128A"/>
    <w:rsid w:val="00B612E9"/>
    <w:rsid w:val="00B6130B"/>
    <w:rsid w:val="00B616A1"/>
    <w:rsid w:val="00B62A15"/>
    <w:rsid w:val="00B62B26"/>
    <w:rsid w:val="00B62DD8"/>
    <w:rsid w:val="00B6348B"/>
    <w:rsid w:val="00B63902"/>
    <w:rsid w:val="00B63921"/>
    <w:rsid w:val="00B63A7B"/>
    <w:rsid w:val="00B63C74"/>
    <w:rsid w:val="00B63DA8"/>
    <w:rsid w:val="00B642EA"/>
    <w:rsid w:val="00B648D9"/>
    <w:rsid w:val="00B64B46"/>
    <w:rsid w:val="00B64CCC"/>
    <w:rsid w:val="00B656B5"/>
    <w:rsid w:val="00B65793"/>
    <w:rsid w:val="00B65B60"/>
    <w:rsid w:val="00B66331"/>
    <w:rsid w:val="00B6656A"/>
    <w:rsid w:val="00B67412"/>
    <w:rsid w:val="00B703F2"/>
    <w:rsid w:val="00B7064D"/>
    <w:rsid w:val="00B7065E"/>
    <w:rsid w:val="00B70AA1"/>
    <w:rsid w:val="00B70F88"/>
    <w:rsid w:val="00B711C4"/>
    <w:rsid w:val="00B719D7"/>
    <w:rsid w:val="00B72009"/>
    <w:rsid w:val="00B7256A"/>
    <w:rsid w:val="00B7302B"/>
    <w:rsid w:val="00B73CB6"/>
    <w:rsid w:val="00B747EA"/>
    <w:rsid w:val="00B75E03"/>
    <w:rsid w:val="00B766A6"/>
    <w:rsid w:val="00B7684F"/>
    <w:rsid w:val="00B76CA1"/>
    <w:rsid w:val="00B773D2"/>
    <w:rsid w:val="00B77425"/>
    <w:rsid w:val="00B778C9"/>
    <w:rsid w:val="00B80042"/>
    <w:rsid w:val="00B8075A"/>
    <w:rsid w:val="00B80C31"/>
    <w:rsid w:val="00B81068"/>
    <w:rsid w:val="00B8120C"/>
    <w:rsid w:val="00B81A49"/>
    <w:rsid w:val="00B82307"/>
    <w:rsid w:val="00B82CA7"/>
    <w:rsid w:val="00B82D1A"/>
    <w:rsid w:val="00B83180"/>
    <w:rsid w:val="00B836A1"/>
    <w:rsid w:val="00B8373F"/>
    <w:rsid w:val="00B838A4"/>
    <w:rsid w:val="00B83D58"/>
    <w:rsid w:val="00B83ECE"/>
    <w:rsid w:val="00B840FA"/>
    <w:rsid w:val="00B8462A"/>
    <w:rsid w:val="00B84838"/>
    <w:rsid w:val="00B84CFB"/>
    <w:rsid w:val="00B8501B"/>
    <w:rsid w:val="00B85841"/>
    <w:rsid w:val="00B85F2C"/>
    <w:rsid w:val="00B86223"/>
    <w:rsid w:val="00B86D4A"/>
    <w:rsid w:val="00B86ED6"/>
    <w:rsid w:val="00B87141"/>
    <w:rsid w:val="00B8755C"/>
    <w:rsid w:val="00B8764B"/>
    <w:rsid w:val="00B87B4E"/>
    <w:rsid w:val="00B900E9"/>
    <w:rsid w:val="00B91008"/>
    <w:rsid w:val="00B91C5D"/>
    <w:rsid w:val="00B930C0"/>
    <w:rsid w:val="00B937E3"/>
    <w:rsid w:val="00B9453D"/>
    <w:rsid w:val="00B95302"/>
    <w:rsid w:val="00B9547A"/>
    <w:rsid w:val="00B95C55"/>
    <w:rsid w:val="00B96DE6"/>
    <w:rsid w:val="00B96ECC"/>
    <w:rsid w:val="00B975A8"/>
    <w:rsid w:val="00BA00DE"/>
    <w:rsid w:val="00BA0994"/>
    <w:rsid w:val="00BA1935"/>
    <w:rsid w:val="00BA1E86"/>
    <w:rsid w:val="00BA202D"/>
    <w:rsid w:val="00BA2384"/>
    <w:rsid w:val="00BA27FA"/>
    <w:rsid w:val="00BA2916"/>
    <w:rsid w:val="00BA2B3C"/>
    <w:rsid w:val="00BA3399"/>
    <w:rsid w:val="00BA5821"/>
    <w:rsid w:val="00BA5DA6"/>
    <w:rsid w:val="00BA5FC8"/>
    <w:rsid w:val="00BA6443"/>
    <w:rsid w:val="00BA66AF"/>
    <w:rsid w:val="00BA68C5"/>
    <w:rsid w:val="00BA6941"/>
    <w:rsid w:val="00BA6E90"/>
    <w:rsid w:val="00BA77A9"/>
    <w:rsid w:val="00BA7DFD"/>
    <w:rsid w:val="00BB00D7"/>
    <w:rsid w:val="00BB0428"/>
    <w:rsid w:val="00BB05E9"/>
    <w:rsid w:val="00BB063A"/>
    <w:rsid w:val="00BB0B4E"/>
    <w:rsid w:val="00BB1B7D"/>
    <w:rsid w:val="00BB2244"/>
    <w:rsid w:val="00BB24A3"/>
    <w:rsid w:val="00BB2629"/>
    <w:rsid w:val="00BB3611"/>
    <w:rsid w:val="00BB3A64"/>
    <w:rsid w:val="00BB462C"/>
    <w:rsid w:val="00BB4C8A"/>
    <w:rsid w:val="00BB51BA"/>
    <w:rsid w:val="00BB51CF"/>
    <w:rsid w:val="00BB6244"/>
    <w:rsid w:val="00BB6E35"/>
    <w:rsid w:val="00BB7A56"/>
    <w:rsid w:val="00BB7F90"/>
    <w:rsid w:val="00BC0C83"/>
    <w:rsid w:val="00BC0D6C"/>
    <w:rsid w:val="00BC0FE4"/>
    <w:rsid w:val="00BC1954"/>
    <w:rsid w:val="00BC199D"/>
    <w:rsid w:val="00BC2192"/>
    <w:rsid w:val="00BC227C"/>
    <w:rsid w:val="00BC2AE5"/>
    <w:rsid w:val="00BC2D3C"/>
    <w:rsid w:val="00BC33C9"/>
    <w:rsid w:val="00BC3B47"/>
    <w:rsid w:val="00BC3F66"/>
    <w:rsid w:val="00BC44CB"/>
    <w:rsid w:val="00BC456C"/>
    <w:rsid w:val="00BC46C4"/>
    <w:rsid w:val="00BC5007"/>
    <w:rsid w:val="00BC50CB"/>
    <w:rsid w:val="00BC6D79"/>
    <w:rsid w:val="00BC6F20"/>
    <w:rsid w:val="00BC6F42"/>
    <w:rsid w:val="00BC72CF"/>
    <w:rsid w:val="00BC7716"/>
    <w:rsid w:val="00BC7C83"/>
    <w:rsid w:val="00BC7EF0"/>
    <w:rsid w:val="00BD06CE"/>
    <w:rsid w:val="00BD07E9"/>
    <w:rsid w:val="00BD0D15"/>
    <w:rsid w:val="00BD106C"/>
    <w:rsid w:val="00BD1205"/>
    <w:rsid w:val="00BD1403"/>
    <w:rsid w:val="00BD1BF4"/>
    <w:rsid w:val="00BD21AA"/>
    <w:rsid w:val="00BD27C7"/>
    <w:rsid w:val="00BD392D"/>
    <w:rsid w:val="00BD3D1F"/>
    <w:rsid w:val="00BD45C8"/>
    <w:rsid w:val="00BD4F4C"/>
    <w:rsid w:val="00BD5077"/>
    <w:rsid w:val="00BD50C6"/>
    <w:rsid w:val="00BD53CB"/>
    <w:rsid w:val="00BD56CE"/>
    <w:rsid w:val="00BD59E7"/>
    <w:rsid w:val="00BD5CE1"/>
    <w:rsid w:val="00BD622E"/>
    <w:rsid w:val="00BD6533"/>
    <w:rsid w:val="00BD6D23"/>
    <w:rsid w:val="00BD7071"/>
    <w:rsid w:val="00BD7B98"/>
    <w:rsid w:val="00BD7D58"/>
    <w:rsid w:val="00BD7FB2"/>
    <w:rsid w:val="00BE06E9"/>
    <w:rsid w:val="00BE0AD1"/>
    <w:rsid w:val="00BE0ADE"/>
    <w:rsid w:val="00BE0EB7"/>
    <w:rsid w:val="00BE1631"/>
    <w:rsid w:val="00BE1909"/>
    <w:rsid w:val="00BE20C6"/>
    <w:rsid w:val="00BE242B"/>
    <w:rsid w:val="00BE28B7"/>
    <w:rsid w:val="00BE31E0"/>
    <w:rsid w:val="00BE469A"/>
    <w:rsid w:val="00BE484E"/>
    <w:rsid w:val="00BE563D"/>
    <w:rsid w:val="00BE60CE"/>
    <w:rsid w:val="00BE61AD"/>
    <w:rsid w:val="00BE7843"/>
    <w:rsid w:val="00BE7C0A"/>
    <w:rsid w:val="00BF05DC"/>
    <w:rsid w:val="00BF0EDB"/>
    <w:rsid w:val="00BF12B4"/>
    <w:rsid w:val="00BF1CBC"/>
    <w:rsid w:val="00BF20C7"/>
    <w:rsid w:val="00BF223B"/>
    <w:rsid w:val="00BF2489"/>
    <w:rsid w:val="00BF2915"/>
    <w:rsid w:val="00BF2BD3"/>
    <w:rsid w:val="00BF2E68"/>
    <w:rsid w:val="00BF3117"/>
    <w:rsid w:val="00BF31E0"/>
    <w:rsid w:val="00BF3950"/>
    <w:rsid w:val="00BF3CBF"/>
    <w:rsid w:val="00BF3EFE"/>
    <w:rsid w:val="00BF42DB"/>
    <w:rsid w:val="00BF452E"/>
    <w:rsid w:val="00BF4777"/>
    <w:rsid w:val="00BF47A6"/>
    <w:rsid w:val="00BF497D"/>
    <w:rsid w:val="00BF5032"/>
    <w:rsid w:val="00BF5556"/>
    <w:rsid w:val="00BF5CAC"/>
    <w:rsid w:val="00BF5CE9"/>
    <w:rsid w:val="00BF6267"/>
    <w:rsid w:val="00BF646E"/>
    <w:rsid w:val="00BF6871"/>
    <w:rsid w:val="00BF7939"/>
    <w:rsid w:val="00C00678"/>
    <w:rsid w:val="00C00B84"/>
    <w:rsid w:val="00C016FF"/>
    <w:rsid w:val="00C02702"/>
    <w:rsid w:val="00C02DCE"/>
    <w:rsid w:val="00C032A7"/>
    <w:rsid w:val="00C0332E"/>
    <w:rsid w:val="00C038C2"/>
    <w:rsid w:val="00C03C38"/>
    <w:rsid w:val="00C05371"/>
    <w:rsid w:val="00C0648B"/>
    <w:rsid w:val="00C06761"/>
    <w:rsid w:val="00C0699E"/>
    <w:rsid w:val="00C070FF"/>
    <w:rsid w:val="00C07176"/>
    <w:rsid w:val="00C077AC"/>
    <w:rsid w:val="00C10050"/>
    <w:rsid w:val="00C1042D"/>
    <w:rsid w:val="00C11207"/>
    <w:rsid w:val="00C11A18"/>
    <w:rsid w:val="00C11B33"/>
    <w:rsid w:val="00C11ED6"/>
    <w:rsid w:val="00C1214C"/>
    <w:rsid w:val="00C12381"/>
    <w:rsid w:val="00C125F4"/>
    <w:rsid w:val="00C12626"/>
    <w:rsid w:val="00C12F9C"/>
    <w:rsid w:val="00C12FC6"/>
    <w:rsid w:val="00C136B2"/>
    <w:rsid w:val="00C13DB4"/>
    <w:rsid w:val="00C14212"/>
    <w:rsid w:val="00C14295"/>
    <w:rsid w:val="00C15088"/>
    <w:rsid w:val="00C15335"/>
    <w:rsid w:val="00C15563"/>
    <w:rsid w:val="00C15649"/>
    <w:rsid w:val="00C1664D"/>
    <w:rsid w:val="00C16A84"/>
    <w:rsid w:val="00C1713E"/>
    <w:rsid w:val="00C17C50"/>
    <w:rsid w:val="00C2017F"/>
    <w:rsid w:val="00C20393"/>
    <w:rsid w:val="00C20431"/>
    <w:rsid w:val="00C23188"/>
    <w:rsid w:val="00C232BF"/>
    <w:rsid w:val="00C235CD"/>
    <w:rsid w:val="00C237F8"/>
    <w:rsid w:val="00C23C36"/>
    <w:rsid w:val="00C242BE"/>
    <w:rsid w:val="00C24738"/>
    <w:rsid w:val="00C24785"/>
    <w:rsid w:val="00C24DF2"/>
    <w:rsid w:val="00C25072"/>
    <w:rsid w:val="00C2529D"/>
    <w:rsid w:val="00C25503"/>
    <w:rsid w:val="00C25567"/>
    <w:rsid w:val="00C26FF3"/>
    <w:rsid w:val="00C27137"/>
    <w:rsid w:val="00C27561"/>
    <w:rsid w:val="00C275A0"/>
    <w:rsid w:val="00C277FE"/>
    <w:rsid w:val="00C27896"/>
    <w:rsid w:val="00C27E98"/>
    <w:rsid w:val="00C303D8"/>
    <w:rsid w:val="00C30670"/>
    <w:rsid w:val="00C3138C"/>
    <w:rsid w:val="00C31765"/>
    <w:rsid w:val="00C31AB7"/>
    <w:rsid w:val="00C329BD"/>
    <w:rsid w:val="00C32E87"/>
    <w:rsid w:val="00C33766"/>
    <w:rsid w:val="00C33D7F"/>
    <w:rsid w:val="00C3403D"/>
    <w:rsid w:val="00C34232"/>
    <w:rsid w:val="00C343E8"/>
    <w:rsid w:val="00C3481C"/>
    <w:rsid w:val="00C34BFE"/>
    <w:rsid w:val="00C357E5"/>
    <w:rsid w:val="00C35CF0"/>
    <w:rsid w:val="00C35DED"/>
    <w:rsid w:val="00C3618E"/>
    <w:rsid w:val="00C361FF"/>
    <w:rsid w:val="00C3776A"/>
    <w:rsid w:val="00C40B87"/>
    <w:rsid w:val="00C40BE5"/>
    <w:rsid w:val="00C4115B"/>
    <w:rsid w:val="00C4184B"/>
    <w:rsid w:val="00C419AC"/>
    <w:rsid w:val="00C420F2"/>
    <w:rsid w:val="00C42188"/>
    <w:rsid w:val="00C429E8"/>
    <w:rsid w:val="00C42B05"/>
    <w:rsid w:val="00C434C4"/>
    <w:rsid w:val="00C43CAD"/>
    <w:rsid w:val="00C43F7A"/>
    <w:rsid w:val="00C441BA"/>
    <w:rsid w:val="00C44708"/>
    <w:rsid w:val="00C44D49"/>
    <w:rsid w:val="00C44F2C"/>
    <w:rsid w:val="00C4501E"/>
    <w:rsid w:val="00C4517B"/>
    <w:rsid w:val="00C4556C"/>
    <w:rsid w:val="00C45B88"/>
    <w:rsid w:val="00C46663"/>
    <w:rsid w:val="00C46809"/>
    <w:rsid w:val="00C46EDF"/>
    <w:rsid w:val="00C46F0E"/>
    <w:rsid w:val="00C46F46"/>
    <w:rsid w:val="00C47943"/>
    <w:rsid w:val="00C503CE"/>
    <w:rsid w:val="00C508FD"/>
    <w:rsid w:val="00C50988"/>
    <w:rsid w:val="00C50DA1"/>
    <w:rsid w:val="00C50E33"/>
    <w:rsid w:val="00C52425"/>
    <w:rsid w:val="00C52ACA"/>
    <w:rsid w:val="00C5355A"/>
    <w:rsid w:val="00C53E69"/>
    <w:rsid w:val="00C5401D"/>
    <w:rsid w:val="00C54F8B"/>
    <w:rsid w:val="00C553C3"/>
    <w:rsid w:val="00C55E1A"/>
    <w:rsid w:val="00C567B1"/>
    <w:rsid w:val="00C56D10"/>
    <w:rsid w:val="00C56F70"/>
    <w:rsid w:val="00C571F3"/>
    <w:rsid w:val="00C572E2"/>
    <w:rsid w:val="00C5755C"/>
    <w:rsid w:val="00C57F1C"/>
    <w:rsid w:val="00C604A0"/>
    <w:rsid w:val="00C60706"/>
    <w:rsid w:val="00C60741"/>
    <w:rsid w:val="00C60B34"/>
    <w:rsid w:val="00C61135"/>
    <w:rsid w:val="00C62119"/>
    <w:rsid w:val="00C62314"/>
    <w:rsid w:val="00C62626"/>
    <w:rsid w:val="00C643C0"/>
    <w:rsid w:val="00C6560A"/>
    <w:rsid w:val="00C6565C"/>
    <w:rsid w:val="00C657EB"/>
    <w:rsid w:val="00C66222"/>
    <w:rsid w:val="00C66373"/>
    <w:rsid w:val="00C664E1"/>
    <w:rsid w:val="00C66C97"/>
    <w:rsid w:val="00C66FE9"/>
    <w:rsid w:val="00C6788D"/>
    <w:rsid w:val="00C67957"/>
    <w:rsid w:val="00C7013C"/>
    <w:rsid w:val="00C70398"/>
    <w:rsid w:val="00C70872"/>
    <w:rsid w:val="00C70B36"/>
    <w:rsid w:val="00C70CC3"/>
    <w:rsid w:val="00C71406"/>
    <w:rsid w:val="00C7199F"/>
    <w:rsid w:val="00C71CC0"/>
    <w:rsid w:val="00C72A2E"/>
    <w:rsid w:val="00C73B00"/>
    <w:rsid w:val="00C73CA8"/>
    <w:rsid w:val="00C73FBC"/>
    <w:rsid w:val="00C73FCD"/>
    <w:rsid w:val="00C747FB"/>
    <w:rsid w:val="00C74922"/>
    <w:rsid w:val="00C74B73"/>
    <w:rsid w:val="00C74D13"/>
    <w:rsid w:val="00C74FF1"/>
    <w:rsid w:val="00C75045"/>
    <w:rsid w:val="00C75446"/>
    <w:rsid w:val="00C75BBF"/>
    <w:rsid w:val="00C75EB3"/>
    <w:rsid w:val="00C768A7"/>
    <w:rsid w:val="00C773F9"/>
    <w:rsid w:val="00C77493"/>
    <w:rsid w:val="00C775DF"/>
    <w:rsid w:val="00C77EBB"/>
    <w:rsid w:val="00C804E2"/>
    <w:rsid w:val="00C810A4"/>
    <w:rsid w:val="00C8165D"/>
    <w:rsid w:val="00C817CF"/>
    <w:rsid w:val="00C818A2"/>
    <w:rsid w:val="00C81ED8"/>
    <w:rsid w:val="00C8302B"/>
    <w:rsid w:val="00C83B23"/>
    <w:rsid w:val="00C84234"/>
    <w:rsid w:val="00C845FC"/>
    <w:rsid w:val="00C84CBD"/>
    <w:rsid w:val="00C84F65"/>
    <w:rsid w:val="00C84FBC"/>
    <w:rsid w:val="00C85229"/>
    <w:rsid w:val="00C864BB"/>
    <w:rsid w:val="00C86E93"/>
    <w:rsid w:val="00C86FF9"/>
    <w:rsid w:val="00C87DB4"/>
    <w:rsid w:val="00C87FA3"/>
    <w:rsid w:val="00C90202"/>
    <w:rsid w:val="00C9182F"/>
    <w:rsid w:val="00C91AEF"/>
    <w:rsid w:val="00C91C76"/>
    <w:rsid w:val="00C91C9D"/>
    <w:rsid w:val="00C91FA7"/>
    <w:rsid w:val="00C925F7"/>
    <w:rsid w:val="00C92697"/>
    <w:rsid w:val="00C92DD7"/>
    <w:rsid w:val="00C93270"/>
    <w:rsid w:val="00C932E5"/>
    <w:rsid w:val="00C938EA"/>
    <w:rsid w:val="00C9497C"/>
    <w:rsid w:val="00C94AC9"/>
    <w:rsid w:val="00C95085"/>
    <w:rsid w:val="00C9638A"/>
    <w:rsid w:val="00C96C4D"/>
    <w:rsid w:val="00C97E57"/>
    <w:rsid w:val="00CA0700"/>
    <w:rsid w:val="00CA12EA"/>
    <w:rsid w:val="00CA18B9"/>
    <w:rsid w:val="00CA1A8E"/>
    <w:rsid w:val="00CA1F2D"/>
    <w:rsid w:val="00CA2538"/>
    <w:rsid w:val="00CA26C5"/>
    <w:rsid w:val="00CA3154"/>
    <w:rsid w:val="00CA3492"/>
    <w:rsid w:val="00CA37DC"/>
    <w:rsid w:val="00CA3803"/>
    <w:rsid w:val="00CA4116"/>
    <w:rsid w:val="00CA461E"/>
    <w:rsid w:val="00CA53B4"/>
    <w:rsid w:val="00CA56D7"/>
    <w:rsid w:val="00CA57FE"/>
    <w:rsid w:val="00CA58D0"/>
    <w:rsid w:val="00CA5C9D"/>
    <w:rsid w:val="00CA5D78"/>
    <w:rsid w:val="00CA5E83"/>
    <w:rsid w:val="00CA6B4F"/>
    <w:rsid w:val="00CA70E0"/>
    <w:rsid w:val="00CA7A73"/>
    <w:rsid w:val="00CB013F"/>
    <w:rsid w:val="00CB0286"/>
    <w:rsid w:val="00CB0B5C"/>
    <w:rsid w:val="00CB0C2F"/>
    <w:rsid w:val="00CB1108"/>
    <w:rsid w:val="00CB197C"/>
    <w:rsid w:val="00CB210A"/>
    <w:rsid w:val="00CB270E"/>
    <w:rsid w:val="00CB327F"/>
    <w:rsid w:val="00CB32C5"/>
    <w:rsid w:val="00CB348A"/>
    <w:rsid w:val="00CB3895"/>
    <w:rsid w:val="00CB395C"/>
    <w:rsid w:val="00CB3D9D"/>
    <w:rsid w:val="00CB415D"/>
    <w:rsid w:val="00CB42EE"/>
    <w:rsid w:val="00CB4861"/>
    <w:rsid w:val="00CB4F40"/>
    <w:rsid w:val="00CB5785"/>
    <w:rsid w:val="00CB6207"/>
    <w:rsid w:val="00CB6E9C"/>
    <w:rsid w:val="00CB769B"/>
    <w:rsid w:val="00CB7771"/>
    <w:rsid w:val="00CB7D6E"/>
    <w:rsid w:val="00CC031C"/>
    <w:rsid w:val="00CC08A6"/>
    <w:rsid w:val="00CC0BD7"/>
    <w:rsid w:val="00CC103B"/>
    <w:rsid w:val="00CC12E9"/>
    <w:rsid w:val="00CC1949"/>
    <w:rsid w:val="00CC1F77"/>
    <w:rsid w:val="00CC2018"/>
    <w:rsid w:val="00CC2130"/>
    <w:rsid w:val="00CC2773"/>
    <w:rsid w:val="00CC27C2"/>
    <w:rsid w:val="00CC2B9F"/>
    <w:rsid w:val="00CC2DC5"/>
    <w:rsid w:val="00CC2F5B"/>
    <w:rsid w:val="00CC3023"/>
    <w:rsid w:val="00CC33B9"/>
    <w:rsid w:val="00CC3640"/>
    <w:rsid w:val="00CC375A"/>
    <w:rsid w:val="00CC3EDA"/>
    <w:rsid w:val="00CC47D3"/>
    <w:rsid w:val="00CC47FE"/>
    <w:rsid w:val="00CC5310"/>
    <w:rsid w:val="00CC53E1"/>
    <w:rsid w:val="00CC579E"/>
    <w:rsid w:val="00CC5884"/>
    <w:rsid w:val="00CC5F2D"/>
    <w:rsid w:val="00CC6258"/>
    <w:rsid w:val="00CC7062"/>
    <w:rsid w:val="00CC71A4"/>
    <w:rsid w:val="00CC7D8D"/>
    <w:rsid w:val="00CC7F84"/>
    <w:rsid w:val="00CD0044"/>
    <w:rsid w:val="00CD0128"/>
    <w:rsid w:val="00CD03C5"/>
    <w:rsid w:val="00CD0815"/>
    <w:rsid w:val="00CD0EFD"/>
    <w:rsid w:val="00CD1C25"/>
    <w:rsid w:val="00CD2423"/>
    <w:rsid w:val="00CD2A45"/>
    <w:rsid w:val="00CD2D3F"/>
    <w:rsid w:val="00CD2E08"/>
    <w:rsid w:val="00CD39F2"/>
    <w:rsid w:val="00CD4633"/>
    <w:rsid w:val="00CD583B"/>
    <w:rsid w:val="00CD5F71"/>
    <w:rsid w:val="00CD61D4"/>
    <w:rsid w:val="00CD6375"/>
    <w:rsid w:val="00CD6B48"/>
    <w:rsid w:val="00CD6D4B"/>
    <w:rsid w:val="00CD73AD"/>
    <w:rsid w:val="00CD77EF"/>
    <w:rsid w:val="00CD7A2D"/>
    <w:rsid w:val="00CE0182"/>
    <w:rsid w:val="00CE0388"/>
    <w:rsid w:val="00CE05E8"/>
    <w:rsid w:val="00CE0D47"/>
    <w:rsid w:val="00CE1C2F"/>
    <w:rsid w:val="00CE1C6A"/>
    <w:rsid w:val="00CE1E48"/>
    <w:rsid w:val="00CE23F0"/>
    <w:rsid w:val="00CE2AA4"/>
    <w:rsid w:val="00CE3254"/>
    <w:rsid w:val="00CE325E"/>
    <w:rsid w:val="00CE33B9"/>
    <w:rsid w:val="00CE3415"/>
    <w:rsid w:val="00CE356C"/>
    <w:rsid w:val="00CE36C4"/>
    <w:rsid w:val="00CE36D4"/>
    <w:rsid w:val="00CE501F"/>
    <w:rsid w:val="00CE5550"/>
    <w:rsid w:val="00CE5D0D"/>
    <w:rsid w:val="00CE6789"/>
    <w:rsid w:val="00CE67F1"/>
    <w:rsid w:val="00CE6C90"/>
    <w:rsid w:val="00CE6EAE"/>
    <w:rsid w:val="00CE7A69"/>
    <w:rsid w:val="00CF0276"/>
    <w:rsid w:val="00CF03FA"/>
    <w:rsid w:val="00CF0F16"/>
    <w:rsid w:val="00CF103B"/>
    <w:rsid w:val="00CF11E7"/>
    <w:rsid w:val="00CF1352"/>
    <w:rsid w:val="00CF1651"/>
    <w:rsid w:val="00CF1DC4"/>
    <w:rsid w:val="00CF2689"/>
    <w:rsid w:val="00CF298A"/>
    <w:rsid w:val="00CF2FC0"/>
    <w:rsid w:val="00CF3005"/>
    <w:rsid w:val="00CF3499"/>
    <w:rsid w:val="00CF35EA"/>
    <w:rsid w:val="00CF3C3C"/>
    <w:rsid w:val="00CF3DB8"/>
    <w:rsid w:val="00CF44EE"/>
    <w:rsid w:val="00CF4F99"/>
    <w:rsid w:val="00CF5255"/>
    <w:rsid w:val="00CF5DB7"/>
    <w:rsid w:val="00CF5FA2"/>
    <w:rsid w:val="00CF67B1"/>
    <w:rsid w:val="00CF6A20"/>
    <w:rsid w:val="00CF6C58"/>
    <w:rsid w:val="00CF76C3"/>
    <w:rsid w:val="00D000F6"/>
    <w:rsid w:val="00D00281"/>
    <w:rsid w:val="00D00C1F"/>
    <w:rsid w:val="00D00CB4"/>
    <w:rsid w:val="00D01092"/>
    <w:rsid w:val="00D015F0"/>
    <w:rsid w:val="00D01794"/>
    <w:rsid w:val="00D01831"/>
    <w:rsid w:val="00D02876"/>
    <w:rsid w:val="00D02EE6"/>
    <w:rsid w:val="00D03399"/>
    <w:rsid w:val="00D03DA0"/>
    <w:rsid w:val="00D03E99"/>
    <w:rsid w:val="00D04120"/>
    <w:rsid w:val="00D0428E"/>
    <w:rsid w:val="00D04737"/>
    <w:rsid w:val="00D04864"/>
    <w:rsid w:val="00D04E82"/>
    <w:rsid w:val="00D05381"/>
    <w:rsid w:val="00D05619"/>
    <w:rsid w:val="00D06636"/>
    <w:rsid w:val="00D067C9"/>
    <w:rsid w:val="00D068AA"/>
    <w:rsid w:val="00D069A8"/>
    <w:rsid w:val="00D071BB"/>
    <w:rsid w:val="00D0763E"/>
    <w:rsid w:val="00D0775F"/>
    <w:rsid w:val="00D07C7F"/>
    <w:rsid w:val="00D07D8C"/>
    <w:rsid w:val="00D10274"/>
    <w:rsid w:val="00D10657"/>
    <w:rsid w:val="00D10A5F"/>
    <w:rsid w:val="00D10CA7"/>
    <w:rsid w:val="00D11357"/>
    <w:rsid w:val="00D1145A"/>
    <w:rsid w:val="00D11633"/>
    <w:rsid w:val="00D11958"/>
    <w:rsid w:val="00D11983"/>
    <w:rsid w:val="00D11A76"/>
    <w:rsid w:val="00D11DFF"/>
    <w:rsid w:val="00D121C2"/>
    <w:rsid w:val="00D12600"/>
    <w:rsid w:val="00D12EC9"/>
    <w:rsid w:val="00D133A6"/>
    <w:rsid w:val="00D137DE"/>
    <w:rsid w:val="00D13D12"/>
    <w:rsid w:val="00D148B4"/>
    <w:rsid w:val="00D14F49"/>
    <w:rsid w:val="00D15083"/>
    <w:rsid w:val="00D1547A"/>
    <w:rsid w:val="00D155EF"/>
    <w:rsid w:val="00D159F9"/>
    <w:rsid w:val="00D15A3B"/>
    <w:rsid w:val="00D15CF5"/>
    <w:rsid w:val="00D16041"/>
    <w:rsid w:val="00D160B8"/>
    <w:rsid w:val="00D160E2"/>
    <w:rsid w:val="00D16162"/>
    <w:rsid w:val="00D16215"/>
    <w:rsid w:val="00D16923"/>
    <w:rsid w:val="00D16B56"/>
    <w:rsid w:val="00D17DD5"/>
    <w:rsid w:val="00D2031E"/>
    <w:rsid w:val="00D2054A"/>
    <w:rsid w:val="00D20D18"/>
    <w:rsid w:val="00D214F5"/>
    <w:rsid w:val="00D21BB1"/>
    <w:rsid w:val="00D226E1"/>
    <w:rsid w:val="00D22C11"/>
    <w:rsid w:val="00D2384A"/>
    <w:rsid w:val="00D239D1"/>
    <w:rsid w:val="00D24306"/>
    <w:rsid w:val="00D24B8C"/>
    <w:rsid w:val="00D24EA7"/>
    <w:rsid w:val="00D253E7"/>
    <w:rsid w:val="00D258C3"/>
    <w:rsid w:val="00D2623C"/>
    <w:rsid w:val="00D262DF"/>
    <w:rsid w:val="00D26309"/>
    <w:rsid w:val="00D26812"/>
    <w:rsid w:val="00D26C74"/>
    <w:rsid w:val="00D26D3F"/>
    <w:rsid w:val="00D277D9"/>
    <w:rsid w:val="00D279C9"/>
    <w:rsid w:val="00D30DAB"/>
    <w:rsid w:val="00D31CDF"/>
    <w:rsid w:val="00D320E4"/>
    <w:rsid w:val="00D32803"/>
    <w:rsid w:val="00D32C0C"/>
    <w:rsid w:val="00D32D9C"/>
    <w:rsid w:val="00D33183"/>
    <w:rsid w:val="00D3322B"/>
    <w:rsid w:val="00D3352C"/>
    <w:rsid w:val="00D33A70"/>
    <w:rsid w:val="00D33C9B"/>
    <w:rsid w:val="00D3402F"/>
    <w:rsid w:val="00D340D2"/>
    <w:rsid w:val="00D347F9"/>
    <w:rsid w:val="00D347FB"/>
    <w:rsid w:val="00D35186"/>
    <w:rsid w:val="00D3518A"/>
    <w:rsid w:val="00D352CC"/>
    <w:rsid w:val="00D35335"/>
    <w:rsid w:val="00D355C1"/>
    <w:rsid w:val="00D35745"/>
    <w:rsid w:val="00D35DBC"/>
    <w:rsid w:val="00D36CBA"/>
    <w:rsid w:val="00D3783C"/>
    <w:rsid w:val="00D405CB"/>
    <w:rsid w:val="00D4093D"/>
    <w:rsid w:val="00D409C6"/>
    <w:rsid w:val="00D40B85"/>
    <w:rsid w:val="00D40DB0"/>
    <w:rsid w:val="00D41171"/>
    <w:rsid w:val="00D414B3"/>
    <w:rsid w:val="00D41580"/>
    <w:rsid w:val="00D42432"/>
    <w:rsid w:val="00D431AF"/>
    <w:rsid w:val="00D436F1"/>
    <w:rsid w:val="00D43FA1"/>
    <w:rsid w:val="00D44313"/>
    <w:rsid w:val="00D44D86"/>
    <w:rsid w:val="00D44E2F"/>
    <w:rsid w:val="00D4517C"/>
    <w:rsid w:val="00D453D3"/>
    <w:rsid w:val="00D456A0"/>
    <w:rsid w:val="00D45850"/>
    <w:rsid w:val="00D45937"/>
    <w:rsid w:val="00D464B1"/>
    <w:rsid w:val="00D467CD"/>
    <w:rsid w:val="00D470BD"/>
    <w:rsid w:val="00D47693"/>
    <w:rsid w:val="00D47DAF"/>
    <w:rsid w:val="00D47DC2"/>
    <w:rsid w:val="00D50241"/>
    <w:rsid w:val="00D507B4"/>
    <w:rsid w:val="00D50AEE"/>
    <w:rsid w:val="00D50D25"/>
    <w:rsid w:val="00D51104"/>
    <w:rsid w:val="00D5151C"/>
    <w:rsid w:val="00D516AD"/>
    <w:rsid w:val="00D51B22"/>
    <w:rsid w:val="00D51EB3"/>
    <w:rsid w:val="00D5215C"/>
    <w:rsid w:val="00D52191"/>
    <w:rsid w:val="00D5285E"/>
    <w:rsid w:val="00D52E96"/>
    <w:rsid w:val="00D5374B"/>
    <w:rsid w:val="00D5374F"/>
    <w:rsid w:val="00D53AE2"/>
    <w:rsid w:val="00D5472B"/>
    <w:rsid w:val="00D55309"/>
    <w:rsid w:val="00D55EB9"/>
    <w:rsid w:val="00D55FC9"/>
    <w:rsid w:val="00D5633B"/>
    <w:rsid w:val="00D56B25"/>
    <w:rsid w:val="00D56C9A"/>
    <w:rsid w:val="00D57C71"/>
    <w:rsid w:val="00D57E49"/>
    <w:rsid w:val="00D6065E"/>
    <w:rsid w:val="00D60736"/>
    <w:rsid w:val="00D60950"/>
    <w:rsid w:val="00D60996"/>
    <w:rsid w:val="00D60C1B"/>
    <w:rsid w:val="00D61254"/>
    <w:rsid w:val="00D615C8"/>
    <w:rsid w:val="00D61764"/>
    <w:rsid w:val="00D62E76"/>
    <w:rsid w:val="00D63188"/>
    <w:rsid w:val="00D634EB"/>
    <w:rsid w:val="00D6399F"/>
    <w:rsid w:val="00D639D2"/>
    <w:rsid w:val="00D63AA0"/>
    <w:rsid w:val="00D63D60"/>
    <w:rsid w:val="00D649AC"/>
    <w:rsid w:val="00D649C7"/>
    <w:rsid w:val="00D64FE1"/>
    <w:rsid w:val="00D65660"/>
    <w:rsid w:val="00D65C3D"/>
    <w:rsid w:val="00D65C68"/>
    <w:rsid w:val="00D660FF"/>
    <w:rsid w:val="00D664C4"/>
    <w:rsid w:val="00D6656C"/>
    <w:rsid w:val="00D667C5"/>
    <w:rsid w:val="00D66D4F"/>
    <w:rsid w:val="00D673E0"/>
    <w:rsid w:val="00D700D8"/>
    <w:rsid w:val="00D70C10"/>
    <w:rsid w:val="00D70C50"/>
    <w:rsid w:val="00D713D9"/>
    <w:rsid w:val="00D721A5"/>
    <w:rsid w:val="00D727E1"/>
    <w:rsid w:val="00D72B8C"/>
    <w:rsid w:val="00D72F92"/>
    <w:rsid w:val="00D7401B"/>
    <w:rsid w:val="00D74ACC"/>
    <w:rsid w:val="00D751F6"/>
    <w:rsid w:val="00D752BA"/>
    <w:rsid w:val="00D75B47"/>
    <w:rsid w:val="00D75C2B"/>
    <w:rsid w:val="00D76475"/>
    <w:rsid w:val="00D766EB"/>
    <w:rsid w:val="00D76998"/>
    <w:rsid w:val="00D76E30"/>
    <w:rsid w:val="00D770BD"/>
    <w:rsid w:val="00D779FE"/>
    <w:rsid w:val="00D803DB"/>
    <w:rsid w:val="00D808C8"/>
    <w:rsid w:val="00D809FD"/>
    <w:rsid w:val="00D80C68"/>
    <w:rsid w:val="00D811EA"/>
    <w:rsid w:val="00D818E8"/>
    <w:rsid w:val="00D81F19"/>
    <w:rsid w:val="00D820C9"/>
    <w:rsid w:val="00D82323"/>
    <w:rsid w:val="00D823D8"/>
    <w:rsid w:val="00D82B50"/>
    <w:rsid w:val="00D82C60"/>
    <w:rsid w:val="00D8340D"/>
    <w:rsid w:val="00D838FE"/>
    <w:rsid w:val="00D83A31"/>
    <w:rsid w:val="00D83B0B"/>
    <w:rsid w:val="00D8410A"/>
    <w:rsid w:val="00D84209"/>
    <w:rsid w:val="00D8454D"/>
    <w:rsid w:val="00D851A9"/>
    <w:rsid w:val="00D85385"/>
    <w:rsid w:val="00D863D4"/>
    <w:rsid w:val="00D8782B"/>
    <w:rsid w:val="00D87830"/>
    <w:rsid w:val="00D87A0C"/>
    <w:rsid w:val="00D9013F"/>
    <w:rsid w:val="00D904EC"/>
    <w:rsid w:val="00D90C2F"/>
    <w:rsid w:val="00D9192A"/>
    <w:rsid w:val="00D91AED"/>
    <w:rsid w:val="00D91CF1"/>
    <w:rsid w:val="00D91DD2"/>
    <w:rsid w:val="00D91E14"/>
    <w:rsid w:val="00D91E68"/>
    <w:rsid w:val="00D921C1"/>
    <w:rsid w:val="00D937D5"/>
    <w:rsid w:val="00D93B81"/>
    <w:rsid w:val="00D94C03"/>
    <w:rsid w:val="00D94F65"/>
    <w:rsid w:val="00D95A68"/>
    <w:rsid w:val="00D95C81"/>
    <w:rsid w:val="00D96426"/>
    <w:rsid w:val="00D96E05"/>
    <w:rsid w:val="00D97297"/>
    <w:rsid w:val="00D97607"/>
    <w:rsid w:val="00D979E8"/>
    <w:rsid w:val="00D97AFD"/>
    <w:rsid w:val="00DA0506"/>
    <w:rsid w:val="00DA071D"/>
    <w:rsid w:val="00DA15AA"/>
    <w:rsid w:val="00DA1671"/>
    <w:rsid w:val="00DA1811"/>
    <w:rsid w:val="00DA31A5"/>
    <w:rsid w:val="00DA35BB"/>
    <w:rsid w:val="00DA38BB"/>
    <w:rsid w:val="00DA4D2F"/>
    <w:rsid w:val="00DA4D59"/>
    <w:rsid w:val="00DA56F8"/>
    <w:rsid w:val="00DA58AC"/>
    <w:rsid w:val="00DA5A34"/>
    <w:rsid w:val="00DA6778"/>
    <w:rsid w:val="00DB0581"/>
    <w:rsid w:val="00DB0A34"/>
    <w:rsid w:val="00DB1BA1"/>
    <w:rsid w:val="00DB22B7"/>
    <w:rsid w:val="00DB239D"/>
    <w:rsid w:val="00DB252C"/>
    <w:rsid w:val="00DB2767"/>
    <w:rsid w:val="00DB27CB"/>
    <w:rsid w:val="00DB38B9"/>
    <w:rsid w:val="00DB3BDE"/>
    <w:rsid w:val="00DB44F4"/>
    <w:rsid w:val="00DB502F"/>
    <w:rsid w:val="00DB5051"/>
    <w:rsid w:val="00DB5151"/>
    <w:rsid w:val="00DB53C5"/>
    <w:rsid w:val="00DB59A3"/>
    <w:rsid w:val="00DB6036"/>
    <w:rsid w:val="00DB61D7"/>
    <w:rsid w:val="00DB6380"/>
    <w:rsid w:val="00DB63F1"/>
    <w:rsid w:val="00DB6FAD"/>
    <w:rsid w:val="00DB7CF7"/>
    <w:rsid w:val="00DC0C3C"/>
    <w:rsid w:val="00DC1529"/>
    <w:rsid w:val="00DC1F18"/>
    <w:rsid w:val="00DC2A05"/>
    <w:rsid w:val="00DC2D3C"/>
    <w:rsid w:val="00DC3045"/>
    <w:rsid w:val="00DC31D8"/>
    <w:rsid w:val="00DC3555"/>
    <w:rsid w:val="00DC3BC6"/>
    <w:rsid w:val="00DC3DAA"/>
    <w:rsid w:val="00DC4F68"/>
    <w:rsid w:val="00DC52CB"/>
    <w:rsid w:val="00DC574C"/>
    <w:rsid w:val="00DC6FAD"/>
    <w:rsid w:val="00DC7CAD"/>
    <w:rsid w:val="00DD00E0"/>
    <w:rsid w:val="00DD039A"/>
    <w:rsid w:val="00DD06E5"/>
    <w:rsid w:val="00DD088A"/>
    <w:rsid w:val="00DD0F73"/>
    <w:rsid w:val="00DD103A"/>
    <w:rsid w:val="00DD1A36"/>
    <w:rsid w:val="00DD1F29"/>
    <w:rsid w:val="00DD2BB6"/>
    <w:rsid w:val="00DD2EA7"/>
    <w:rsid w:val="00DD3042"/>
    <w:rsid w:val="00DD3384"/>
    <w:rsid w:val="00DD380A"/>
    <w:rsid w:val="00DD3B63"/>
    <w:rsid w:val="00DD4FDE"/>
    <w:rsid w:val="00DD51CC"/>
    <w:rsid w:val="00DD54B1"/>
    <w:rsid w:val="00DD5585"/>
    <w:rsid w:val="00DD5D37"/>
    <w:rsid w:val="00DD60C8"/>
    <w:rsid w:val="00DD68C2"/>
    <w:rsid w:val="00DD6B7D"/>
    <w:rsid w:val="00DD73F6"/>
    <w:rsid w:val="00DD7ACD"/>
    <w:rsid w:val="00DE00A0"/>
    <w:rsid w:val="00DE0220"/>
    <w:rsid w:val="00DE0487"/>
    <w:rsid w:val="00DE05B9"/>
    <w:rsid w:val="00DE09AD"/>
    <w:rsid w:val="00DE0CF8"/>
    <w:rsid w:val="00DE0DE0"/>
    <w:rsid w:val="00DE0EC7"/>
    <w:rsid w:val="00DE1DEB"/>
    <w:rsid w:val="00DE2202"/>
    <w:rsid w:val="00DE2FF3"/>
    <w:rsid w:val="00DE315B"/>
    <w:rsid w:val="00DE35EA"/>
    <w:rsid w:val="00DE3A01"/>
    <w:rsid w:val="00DE3BAE"/>
    <w:rsid w:val="00DE48F1"/>
    <w:rsid w:val="00DE5FB2"/>
    <w:rsid w:val="00DE6654"/>
    <w:rsid w:val="00DE66E2"/>
    <w:rsid w:val="00DE6BC7"/>
    <w:rsid w:val="00DE705F"/>
    <w:rsid w:val="00DE7520"/>
    <w:rsid w:val="00DE797B"/>
    <w:rsid w:val="00DE7A2C"/>
    <w:rsid w:val="00DF0804"/>
    <w:rsid w:val="00DF0C78"/>
    <w:rsid w:val="00DF0E93"/>
    <w:rsid w:val="00DF0FAD"/>
    <w:rsid w:val="00DF1FD4"/>
    <w:rsid w:val="00DF2409"/>
    <w:rsid w:val="00DF28A6"/>
    <w:rsid w:val="00DF3552"/>
    <w:rsid w:val="00DF3A0E"/>
    <w:rsid w:val="00DF56D7"/>
    <w:rsid w:val="00DF5B39"/>
    <w:rsid w:val="00DF6260"/>
    <w:rsid w:val="00DF6262"/>
    <w:rsid w:val="00DF6D39"/>
    <w:rsid w:val="00DF785D"/>
    <w:rsid w:val="00DF7AC9"/>
    <w:rsid w:val="00DF7B9C"/>
    <w:rsid w:val="00DF7FB2"/>
    <w:rsid w:val="00E00236"/>
    <w:rsid w:val="00E00827"/>
    <w:rsid w:val="00E00B7C"/>
    <w:rsid w:val="00E013FF"/>
    <w:rsid w:val="00E01840"/>
    <w:rsid w:val="00E01D9D"/>
    <w:rsid w:val="00E03919"/>
    <w:rsid w:val="00E03CD4"/>
    <w:rsid w:val="00E03ED1"/>
    <w:rsid w:val="00E04247"/>
    <w:rsid w:val="00E042BC"/>
    <w:rsid w:val="00E04430"/>
    <w:rsid w:val="00E044E3"/>
    <w:rsid w:val="00E04FF5"/>
    <w:rsid w:val="00E05115"/>
    <w:rsid w:val="00E05992"/>
    <w:rsid w:val="00E060EB"/>
    <w:rsid w:val="00E067FB"/>
    <w:rsid w:val="00E06893"/>
    <w:rsid w:val="00E06E5D"/>
    <w:rsid w:val="00E07742"/>
    <w:rsid w:val="00E077C4"/>
    <w:rsid w:val="00E1031E"/>
    <w:rsid w:val="00E103D3"/>
    <w:rsid w:val="00E1062C"/>
    <w:rsid w:val="00E1080F"/>
    <w:rsid w:val="00E108F4"/>
    <w:rsid w:val="00E10B55"/>
    <w:rsid w:val="00E119D0"/>
    <w:rsid w:val="00E11E09"/>
    <w:rsid w:val="00E120D8"/>
    <w:rsid w:val="00E1270C"/>
    <w:rsid w:val="00E12D30"/>
    <w:rsid w:val="00E13064"/>
    <w:rsid w:val="00E1326E"/>
    <w:rsid w:val="00E1349A"/>
    <w:rsid w:val="00E13511"/>
    <w:rsid w:val="00E13584"/>
    <w:rsid w:val="00E13749"/>
    <w:rsid w:val="00E13C05"/>
    <w:rsid w:val="00E13E87"/>
    <w:rsid w:val="00E14535"/>
    <w:rsid w:val="00E146E8"/>
    <w:rsid w:val="00E14A12"/>
    <w:rsid w:val="00E14A8F"/>
    <w:rsid w:val="00E14D52"/>
    <w:rsid w:val="00E14E3C"/>
    <w:rsid w:val="00E15A16"/>
    <w:rsid w:val="00E15A55"/>
    <w:rsid w:val="00E161FA"/>
    <w:rsid w:val="00E1627A"/>
    <w:rsid w:val="00E1664A"/>
    <w:rsid w:val="00E167EF"/>
    <w:rsid w:val="00E16D19"/>
    <w:rsid w:val="00E16F2E"/>
    <w:rsid w:val="00E175BC"/>
    <w:rsid w:val="00E17904"/>
    <w:rsid w:val="00E17B05"/>
    <w:rsid w:val="00E21015"/>
    <w:rsid w:val="00E212AE"/>
    <w:rsid w:val="00E21992"/>
    <w:rsid w:val="00E21B64"/>
    <w:rsid w:val="00E21D8B"/>
    <w:rsid w:val="00E22D5E"/>
    <w:rsid w:val="00E2330F"/>
    <w:rsid w:val="00E234DC"/>
    <w:rsid w:val="00E23C6D"/>
    <w:rsid w:val="00E24285"/>
    <w:rsid w:val="00E25042"/>
    <w:rsid w:val="00E25542"/>
    <w:rsid w:val="00E27087"/>
    <w:rsid w:val="00E270CF"/>
    <w:rsid w:val="00E27970"/>
    <w:rsid w:val="00E27C9D"/>
    <w:rsid w:val="00E30158"/>
    <w:rsid w:val="00E31C5E"/>
    <w:rsid w:val="00E31DE3"/>
    <w:rsid w:val="00E322FB"/>
    <w:rsid w:val="00E3234F"/>
    <w:rsid w:val="00E32FBB"/>
    <w:rsid w:val="00E3308D"/>
    <w:rsid w:val="00E332A0"/>
    <w:rsid w:val="00E333E6"/>
    <w:rsid w:val="00E3416D"/>
    <w:rsid w:val="00E3493D"/>
    <w:rsid w:val="00E34C5D"/>
    <w:rsid w:val="00E34CEB"/>
    <w:rsid w:val="00E34CF5"/>
    <w:rsid w:val="00E35253"/>
    <w:rsid w:val="00E358F9"/>
    <w:rsid w:val="00E3604C"/>
    <w:rsid w:val="00E36237"/>
    <w:rsid w:val="00E36915"/>
    <w:rsid w:val="00E3693D"/>
    <w:rsid w:val="00E36F49"/>
    <w:rsid w:val="00E373A2"/>
    <w:rsid w:val="00E37DE2"/>
    <w:rsid w:val="00E4098A"/>
    <w:rsid w:val="00E40D30"/>
    <w:rsid w:val="00E40E2E"/>
    <w:rsid w:val="00E411D5"/>
    <w:rsid w:val="00E41448"/>
    <w:rsid w:val="00E419C5"/>
    <w:rsid w:val="00E41E4F"/>
    <w:rsid w:val="00E426AB"/>
    <w:rsid w:val="00E42BF1"/>
    <w:rsid w:val="00E42DFD"/>
    <w:rsid w:val="00E43795"/>
    <w:rsid w:val="00E439C4"/>
    <w:rsid w:val="00E43A9C"/>
    <w:rsid w:val="00E44302"/>
    <w:rsid w:val="00E444EB"/>
    <w:rsid w:val="00E44E99"/>
    <w:rsid w:val="00E4625E"/>
    <w:rsid w:val="00E46795"/>
    <w:rsid w:val="00E47F80"/>
    <w:rsid w:val="00E5044A"/>
    <w:rsid w:val="00E50652"/>
    <w:rsid w:val="00E509C3"/>
    <w:rsid w:val="00E50E58"/>
    <w:rsid w:val="00E5145C"/>
    <w:rsid w:val="00E51594"/>
    <w:rsid w:val="00E519E4"/>
    <w:rsid w:val="00E51E46"/>
    <w:rsid w:val="00E52275"/>
    <w:rsid w:val="00E5227F"/>
    <w:rsid w:val="00E5252A"/>
    <w:rsid w:val="00E527B8"/>
    <w:rsid w:val="00E52AA6"/>
    <w:rsid w:val="00E5371E"/>
    <w:rsid w:val="00E53C62"/>
    <w:rsid w:val="00E53EED"/>
    <w:rsid w:val="00E5491A"/>
    <w:rsid w:val="00E5582D"/>
    <w:rsid w:val="00E55C21"/>
    <w:rsid w:val="00E55DA9"/>
    <w:rsid w:val="00E5656E"/>
    <w:rsid w:val="00E56872"/>
    <w:rsid w:val="00E56A13"/>
    <w:rsid w:val="00E56A3F"/>
    <w:rsid w:val="00E57213"/>
    <w:rsid w:val="00E57BAA"/>
    <w:rsid w:val="00E57E80"/>
    <w:rsid w:val="00E6015E"/>
    <w:rsid w:val="00E60191"/>
    <w:rsid w:val="00E60B1A"/>
    <w:rsid w:val="00E61097"/>
    <w:rsid w:val="00E61BC1"/>
    <w:rsid w:val="00E62446"/>
    <w:rsid w:val="00E62ABF"/>
    <w:rsid w:val="00E6408F"/>
    <w:rsid w:val="00E6424A"/>
    <w:rsid w:val="00E64557"/>
    <w:rsid w:val="00E645FF"/>
    <w:rsid w:val="00E64654"/>
    <w:rsid w:val="00E64980"/>
    <w:rsid w:val="00E64D6B"/>
    <w:rsid w:val="00E65702"/>
    <w:rsid w:val="00E6571C"/>
    <w:rsid w:val="00E66395"/>
    <w:rsid w:val="00E66484"/>
    <w:rsid w:val="00E66C70"/>
    <w:rsid w:val="00E67963"/>
    <w:rsid w:val="00E67B09"/>
    <w:rsid w:val="00E67C75"/>
    <w:rsid w:val="00E701D0"/>
    <w:rsid w:val="00E70410"/>
    <w:rsid w:val="00E704E1"/>
    <w:rsid w:val="00E7170B"/>
    <w:rsid w:val="00E72158"/>
    <w:rsid w:val="00E72758"/>
    <w:rsid w:val="00E72785"/>
    <w:rsid w:val="00E72B80"/>
    <w:rsid w:val="00E72D41"/>
    <w:rsid w:val="00E739BB"/>
    <w:rsid w:val="00E73C6B"/>
    <w:rsid w:val="00E7405F"/>
    <w:rsid w:val="00E7414A"/>
    <w:rsid w:val="00E743C2"/>
    <w:rsid w:val="00E74413"/>
    <w:rsid w:val="00E7462A"/>
    <w:rsid w:val="00E7625A"/>
    <w:rsid w:val="00E76A6F"/>
    <w:rsid w:val="00E76D83"/>
    <w:rsid w:val="00E76F6B"/>
    <w:rsid w:val="00E77AAF"/>
    <w:rsid w:val="00E809FA"/>
    <w:rsid w:val="00E80A12"/>
    <w:rsid w:val="00E814F8"/>
    <w:rsid w:val="00E819B1"/>
    <w:rsid w:val="00E81F8F"/>
    <w:rsid w:val="00E84CFB"/>
    <w:rsid w:val="00E85008"/>
    <w:rsid w:val="00E8500A"/>
    <w:rsid w:val="00E851CA"/>
    <w:rsid w:val="00E8531C"/>
    <w:rsid w:val="00E8557C"/>
    <w:rsid w:val="00E8593B"/>
    <w:rsid w:val="00E85945"/>
    <w:rsid w:val="00E859CB"/>
    <w:rsid w:val="00E85A72"/>
    <w:rsid w:val="00E85F5F"/>
    <w:rsid w:val="00E86FEC"/>
    <w:rsid w:val="00E874D9"/>
    <w:rsid w:val="00E8772E"/>
    <w:rsid w:val="00E87AE8"/>
    <w:rsid w:val="00E87DEE"/>
    <w:rsid w:val="00E903F4"/>
    <w:rsid w:val="00E9042D"/>
    <w:rsid w:val="00E904BC"/>
    <w:rsid w:val="00E906E7"/>
    <w:rsid w:val="00E9086E"/>
    <w:rsid w:val="00E90A71"/>
    <w:rsid w:val="00E90C0F"/>
    <w:rsid w:val="00E90D00"/>
    <w:rsid w:val="00E90E2E"/>
    <w:rsid w:val="00E91515"/>
    <w:rsid w:val="00E91D34"/>
    <w:rsid w:val="00E9240B"/>
    <w:rsid w:val="00E9307D"/>
    <w:rsid w:val="00E93DD8"/>
    <w:rsid w:val="00E947B1"/>
    <w:rsid w:val="00E94A11"/>
    <w:rsid w:val="00E94C65"/>
    <w:rsid w:val="00E96421"/>
    <w:rsid w:val="00E96545"/>
    <w:rsid w:val="00E967B6"/>
    <w:rsid w:val="00E96B22"/>
    <w:rsid w:val="00E96B44"/>
    <w:rsid w:val="00E96DA6"/>
    <w:rsid w:val="00E975AD"/>
    <w:rsid w:val="00EA076C"/>
    <w:rsid w:val="00EA099E"/>
    <w:rsid w:val="00EA0F56"/>
    <w:rsid w:val="00EA1071"/>
    <w:rsid w:val="00EA17A9"/>
    <w:rsid w:val="00EA194B"/>
    <w:rsid w:val="00EA1D49"/>
    <w:rsid w:val="00EA1E64"/>
    <w:rsid w:val="00EA1F0C"/>
    <w:rsid w:val="00EA2550"/>
    <w:rsid w:val="00EA26AD"/>
    <w:rsid w:val="00EA28A0"/>
    <w:rsid w:val="00EA29B2"/>
    <w:rsid w:val="00EA2C4D"/>
    <w:rsid w:val="00EA33A5"/>
    <w:rsid w:val="00EA36D5"/>
    <w:rsid w:val="00EA37A6"/>
    <w:rsid w:val="00EA3807"/>
    <w:rsid w:val="00EA3891"/>
    <w:rsid w:val="00EA3AE6"/>
    <w:rsid w:val="00EA44B6"/>
    <w:rsid w:val="00EA51B6"/>
    <w:rsid w:val="00EA57C1"/>
    <w:rsid w:val="00EA5A2F"/>
    <w:rsid w:val="00EA5E8F"/>
    <w:rsid w:val="00EA68A5"/>
    <w:rsid w:val="00EA6A0F"/>
    <w:rsid w:val="00EA6E0D"/>
    <w:rsid w:val="00EA6E55"/>
    <w:rsid w:val="00EA6EDD"/>
    <w:rsid w:val="00EB0239"/>
    <w:rsid w:val="00EB025B"/>
    <w:rsid w:val="00EB04DC"/>
    <w:rsid w:val="00EB05DE"/>
    <w:rsid w:val="00EB1AE5"/>
    <w:rsid w:val="00EB1CC4"/>
    <w:rsid w:val="00EB1E3A"/>
    <w:rsid w:val="00EB2677"/>
    <w:rsid w:val="00EB26A4"/>
    <w:rsid w:val="00EB2A7A"/>
    <w:rsid w:val="00EB2E07"/>
    <w:rsid w:val="00EB2E3B"/>
    <w:rsid w:val="00EB2EAF"/>
    <w:rsid w:val="00EB3317"/>
    <w:rsid w:val="00EB39ED"/>
    <w:rsid w:val="00EB3B34"/>
    <w:rsid w:val="00EB3CFB"/>
    <w:rsid w:val="00EB3E70"/>
    <w:rsid w:val="00EB45B1"/>
    <w:rsid w:val="00EB4DA8"/>
    <w:rsid w:val="00EB5186"/>
    <w:rsid w:val="00EB551B"/>
    <w:rsid w:val="00EB5A25"/>
    <w:rsid w:val="00EB5EB8"/>
    <w:rsid w:val="00EB64EF"/>
    <w:rsid w:val="00EB748E"/>
    <w:rsid w:val="00EB7A0D"/>
    <w:rsid w:val="00EB7A9B"/>
    <w:rsid w:val="00EB7B57"/>
    <w:rsid w:val="00EB7F65"/>
    <w:rsid w:val="00EB7F73"/>
    <w:rsid w:val="00EB7F84"/>
    <w:rsid w:val="00EC0441"/>
    <w:rsid w:val="00EC0802"/>
    <w:rsid w:val="00EC0B8F"/>
    <w:rsid w:val="00EC0CFF"/>
    <w:rsid w:val="00EC123F"/>
    <w:rsid w:val="00EC16C5"/>
    <w:rsid w:val="00EC19F7"/>
    <w:rsid w:val="00EC1AAF"/>
    <w:rsid w:val="00EC21CC"/>
    <w:rsid w:val="00EC2A43"/>
    <w:rsid w:val="00EC2B94"/>
    <w:rsid w:val="00EC2C3D"/>
    <w:rsid w:val="00EC3687"/>
    <w:rsid w:val="00EC383C"/>
    <w:rsid w:val="00EC42B9"/>
    <w:rsid w:val="00EC46A4"/>
    <w:rsid w:val="00EC4DC9"/>
    <w:rsid w:val="00EC4FFA"/>
    <w:rsid w:val="00EC5697"/>
    <w:rsid w:val="00EC5BBE"/>
    <w:rsid w:val="00EC6674"/>
    <w:rsid w:val="00EC67B9"/>
    <w:rsid w:val="00EC688F"/>
    <w:rsid w:val="00EC6A6D"/>
    <w:rsid w:val="00EC6C7E"/>
    <w:rsid w:val="00EC7563"/>
    <w:rsid w:val="00EC7DA7"/>
    <w:rsid w:val="00ED05EA"/>
    <w:rsid w:val="00ED10B3"/>
    <w:rsid w:val="00ED1613"/>
    <w:rsid w:val="00ED18A8"/>
    <w:rsid w:val="00ED1913"/>
    <w:rsid w:val="00ED1C9B"/>
    <w:rsid w:val="00ED2B6B"/>
    <w:rsid w:val="00ED333A"/>
    <w:rsid w:val="00ED3D1E"/>
    <w:rsid w:val="00ED3E8C"/>
    <w:rsid w:val="00ED42CF"/>
    <w:rsid w:val="00ED4E46"/>
    <w:rsid w:val="00ED55A6"/>
    <w:rsid w:val="00ED5970"/>
    <w:rsid w:val="00ED5AF0"/>
    <w:rsid w:val="00ED5B91"/>
    <w:rsid w:val="00ED5D0D"/>
    <w:rsid w:val="00ED66A9"/>
    <w:rsid w:val="00ED6720"/>
    <w:rsid w:val="00ED7008"/>
    <w:rsid w:val="00ED7493"/>
    <w:rsid w:val="00ED78D2"/>
    <w:rsid w:val="00ED7CBA"/>
    <w:rsid w:val="00ED7E78"/>
    <w:rsid w:val="00EE0E64"/>
    <w:rsid w:val="00EE1526"/>
    <w:rsid w:val="00EE1753"/>
    <w:rsid w:val="00EE1B9C"/>
    <w:rsid w:val="00EE212B"/>
    <w:rsid w:val="00EE2146"/>
    <w:rsid w:val="00EE2F80"/>
    <w:rsid w:val="00EE3039"/>
    <w:rsid w:val="00EE334D"/>
    <w:rsid w:val="00EE3769"/>
    <w:rsid w:val="00EE3942"/>
    <w:rsid w:val="00EE3CC2"/>
    <w:rsid w:val="00EE3D4C"/>
    <w:rsid w:val="00EE4807"/>
    <w:rsid w:val="00EE484F"/>
    <w:rsid w:val="00EE4CC3"/>
    <w:rsid w:val="00EE4E9C"/>
    <w:rsid w:val="00EE531D"/>
    <w:rsid w:val="00EE5904"/>
    <w:rsid w:val="00EE5AED"/>
    <w:rsid w:val="00EE6333"/>
    <w:rsid w:val="00EE7010"/>
    <w:rsid w:val="00EE7027"/>
    <w:rsid w:val="00EE797D"/>
    <w:rsid w:val="00EE79CC"/>
    <w:rsid w:val="00EE7C5B"/>
    <w:rsid w:val="00EF042A"/>
    <w:rsid w:val="00EF09CC"/>
    <w:rsid w:val="00EF0F4E"/>
    <w:rsid w:val="00EF1017"/>
    <w:rsid w:val="00EF109E"/>
    <w:rsid w:val="00EF12BE"/>
    <w:rsid w:val="00EF13A6"/>
    <w:rsid w:val="00EF17E7"/>
    <w:rsid w:val="00EF2419"/>
    <w:rsid w:val="00EF28A5"/>
    <w:rsid w:val="00EF339D"/>
    <w:rsid w:val="00EF3B84"/>
    <w:rsid w:val="00EF3B9E"/>
    <w:rsid w:val="00EF3F3A"/>
    <w:rsid w:val="00EF439D"/>
    <w:rsid w:val="00EF4E3C"/>
    <w:rsid w:val="00EF501A"/>
    <w:rsid w:val="00EF5159"/>
    <w:rsid w:val="00EF551E"/>
    <w:rsid w:val="00EF5838"/>
    <w:rsid w:val="00EF6874"/>
    <w:rsid w:val="00EF6E9D"/>
    <w:rsid w:val="00EF7AF0"/>
    <w:rsid w:val="00EF7D3A"/>
    <w:rsid w:val="00EF7F7C"/>
    <w:rsid w:val="00F00653"/>
    <w:rsid w:val="00F00C49"/>
    <w:rsid w:val="00F00D67"/>
    <w:rsid w:val="00F00F88"/>
    <w:rsid w:val="00F01D11"/>
    <w:rsid w:val="00F02D50"/>
    <w:rsid w:val="00F02F01"/>
    <w:rsid w:val="00F03240"/>
    <w:rsid w:val="00F03B9F"/>
    <w:rsid w:val="00F04126"/>
    <w:rsid w:val="00F04229"/>
    <w:rsid w:val="00F043E3"/>
    <w:rsid w:val="00F046EC"/>
    <w:rsid w:val="00F04857"/>
    <w:rsid w:val="00F050A6"/>
    <w:rsid w:val="00F05B26"/>
    <w:rsid w:val="00F05FB8"/>
    <w:rsid w:val="00F07017"/>
    <w:rsid w:val="00F076AD"/>
    <w:rsid w:val="00F10302"/>
    <w:rsid w:val="00F1035F"/>
    <w:rsid w:val="00F10567"/>
    <w:rsid w:val="00F10A28"/>
    <w:rsid w:val="00F10DA4"/>
    <w:rsid w:val="00F10EDC"/>
    <w:rsid w:val="00F1106E"/>
    <w:rsid w:val="00F11F41"/>
    <w:rsid w:val="00F12074"/>
    <w:rsid w:val="00F120DF"/>
    <w:rsid w:val="00F12574"/>
    <w:rsid w:val="00F12A0B"/>
    <w:rsid w:val="00F12BB6"/>
    <w:rsid w:val="00F14C99"/>
    <w:rsid w:val="00F14E40"/>
    <w:rsid w:val="00F156DD"/>
    <w:rsid w:val="00F159BE"/>
    <w:rsid w:val="00F15F6A"/>
    <w:rsid w:val="00F16513"/>
    <w:rsid w:val="00F16716"/>
    <w:rsid w:val="00F17120"/>
    <w:rsid w:val="00F175DC"/>
    <w:rsid w:val="00F1785C"/>
    <w:rsid w:val="00F178BE"/>
    <w:rsid w:val="00F17D71"/>
    <w:rsid w:val="00F17D9F"/>
    <w:rsid w:val="00F203CA"/>
    <w:rsid w:val="00F2123C"/>
    <w:rsid w:val="00F21FA8"/>
    <w:rsid w:val="00F226BB"/>
    <w:rsid w:val="00F229EE"/>
    <w:rsid w:val="00F22C22"/>
    <w:rsid w:val="00F23198"/>
    <w:rsid w:val="00F24018"/>
    <w:rsid w:val="00F24037"/>
    <w:rsid w:val="00F24083"/>
    <w:rsid w:val="00F24884"/>
    <w:rsid w:val="00F24E45"/>
    <w:rsid w:val="00F25923"/>
    <w:rsid w:val="00F25D31"/>
    <w:rsid w:val="00F26C1C"/>
    <w:rsid w:val="00F26FE5"/>
    <w:rsid w:val="00F2795E"/>
    <w:rsid w:val="00F30684"/>
    <w:rsid w:val="00F30F6D"/>
    <w:rsid w:val="00F31205"/>
    <w:rsid w:val="00F3130B"/>
    <w:rsid w:val="00F3156A"/>
    <w:rsid w:val="00F31DD5"/>
    <w:rsid w:val="00F31F71"/>
    <w:rsid w:val="00F3202C"/>
    <w:rsid w:val="00F32976"/>
    <w:rsid w:val="00F32C46"/>
    <w:rsid w:val="00F330CC"/>
    <w:rsid w:val="00F33434"/>
    <w:rsid w:val="00F3371F"/>
    <w:rsid w:val="00F33E45"/>
    <w:rsid w:val="00F33E5B"/>
    <w:rsid w:val="00F348A3"/>
    <w:rsid w:val="00F34C72"/>
    <w:rsid w:val="00F3530E"/>
    <w:rsid w:val="00F35488"/>
    <w:rsid w:val="00F35CF6"/>
    <w:rsid w:val="00F3621C"/>
    <w:rsid w:val="00F36D53"/>
    <w:rsid w:val="00F36DD8"/>
    <w:rsid w:val="00F37664"/>
    <w:rsid w:val="00F3786B"/>
    <w:rsid w:val="00F379BA"/>
    <w:rsid w:val="00F37FF7"/>
    <w:rsid w:val="00F402D0"/>
    <w:rsid w:val="00F4158C"/>
    <w:rsid w:val="00F41942"/>
    <w:rsid w:val="00F4198C"/>
    <w:rsid w:val="00F43954"/>
    <w:rsid w:val="00F43B9E"/>
    <w:rsid w:val="00F448A5"/>
    <w:rsid w:val="00F44A49"/>
    <w:rsid w:val="00F4529C"/>
    <w:rsid w:val="00F45A5B"/>
    <w:rsid w:val="00F46411"/>
    <w:rsid w:val="00F47221"/>
    <w:rsid w:val="00F47443"/>
    <w:rsid w:val="00F47834"/>
    <w:rsid w:val="00F47B7B"/>
    <w:rsid w:val="00F47E3F"/>
    <w:rsid w:val="00F500E6"/>
    <w:rsid w:val="00F503CD"/>
    <w:rsid w:val="00F5061B"/>
    <w:rsid w:val="00F5076D"/>
    <w:rsid w:val="00F508EA"/>
    <w:rsid w:val="00F50C2B"/>
    <w:rsid w:val="00F50D2D"/>
    <w:rsid w:val="00F51007"/>
    <w:rsid w:val="00F51502"/>
    <w:rsid w:val="00F51993"/>
    <w:rsid w:val="00F525DC"/>
    <w:rsid w:val="00F528DF"/>
    <w:rsid w:val="00F52CE2"/>
    <w:rsid w:val="00F5328E"/>
    <w:rsid w:val="00F5366A"/>
    <w:rsid w:val="00F53DBA"/>
    <w:rsid w:val="00F54546"/>
    <w:rsid w:val="00F54799"/>
    <w:rsid w:val="00F5486E"/>
    <w:rsid w:val="00F54925"/>
    <w:rsid w:val="00F55094"/>
    <w:rsid w:val="00F55403"/>
    <w:rsid w:val="00F55879"/>
    <w:rsid w:val="00F55945"/>
    <w:rsid w:val="00F563A5"/>
    <w:rsid w:val="00F5711E"/>
    <w:rsid w:val="00F57F9D"/>
    <w:rsid w:val="00F6003A"/>
    <w:rsid w:val="00F602C5"/>
    <w:rsid w:val="00F603EC"/>
    <w:rsid w:val="00F60484"/>
    <w:rsid w:val="00F60608"/>
    <w:rsid w:val="00F60AFE"/>
    <w:rsid w:val="00F60C80"/>
    <w:rsid w:val="00F61714"/>
    <w:rsid w:val="00F6192B"/>
    <w:rsid w:val="00F6193A"/>
    <w:rsid w:val="00F61B1A"/>
    <w:rsid w:val="00F61FA6"/>
    <w:rsid w:val="00F62E5E"/>
    <w:rsid w:val="00F6388C"/>
    <w:rsid w:val="00F64430"/>
    <w:rsid w:val="00F647D1"/>
    <w:rsid w:val="00F64B15"/>
    <w:rsid w:val="00F64B67"/>
    <w:rsid w:val="00F64EE8"/>
    <w:rsid w:val="00F64F50"/>
    <w:rsid w:val="00F6521B"/>
    <w:rsid w:val="00F656CE"/>
    <w:rsid w:val="00F658E5"/>
    <w:rsid w:val="00F6598E"/>
    <w:rsid w:val="00F65A9B"/>
    <w:rsid w:val="00F66461"/>
    <w:rsid w:val="00F67A42"/>
    <w:rsid w:val="00F71A0D"/>
    <w:rsid w:val="00F71A59"/>
    <w:rsid w:val="00F71AFC"/>
    <w:rsid w:val="00F71E27"/>
    <w:rsid w:val="00F720A6"/>
    <w:rsid w:val="00F721EC"/>
    <w:rsid w:val="00F725AE"/>
    <w:rsid w:val="00F72C6E"/>
    <w:rsid w:val="00F72DC2"/>
    <w:rsid w:val="00F72F7E"/>
    <w:rsid w:val="00F73809"/>
    <w:rsid w:val="00F73F78"/>
    <w:rsid w:val="00F7409A"/>
    <w:rsid w:val="00F751C4"/>
    <w:rsid w:val="00F754B4"/>
    <w:rsid w:val="00F754E0"/>
    <w:rsid w:val="00F7592D"/>
    <w:rsid w:val="00F759AB"/>
    <w:rsid w:val="00F7622A"/>
    <w:rsid w:val="00F76405"/>
    <w:rsid w:val="00F7665A"/>
    <w:rsid w:val="00F76848"/>
    <w:rsid w:val="00F771BD"/>
    <w:rsid w:val="00F77699"/>
    <w:rsid w:val="00F776D8"/>
    <w:rsid w:val="00F778D4"/>
    <w:rsid w:val="00F7793D"/>
    <w:rsid w:val="00F8086A"/>
    <w:rsid w:val="00F808DF"/>
    <w:rsid w:val="00F80B93"/>
    <w:rsid w:val="00F8155E"/>
    <w:rsid w:val="00F81A42"/>
    <w:rsid w:val="00F825D9"/>
    <w:rsid w:val="00F8287A"/>
    <w:rsid w:val="00F82EF1"/>
    <w:rsid w:val="00F83531"/>
    <w:rsid w:val="00F839AC"/>
    <w:rsid w:val="00F84590"/>
    <w:rsid w:val="00F85032"/>
    <w:rsid w:val="00F8507E"/>
    <w:rsid w:val="00F851C1"/>
    <w:rsid w:val="00F85273"/>
    <w:rsid w:val="00F85774"/>
    <w:rsid w:val="00F857A3"/>
    <w:rsid w:val="00F85F4F"/>
    <w:rsid w:val="00F867AB"/>
    <w:rsid w:val="00F86D2B"/>
    <w:rsid w:val="00F86E31"/>
    <w:rsid w:val="00F86F7E"/>
    <w:rsid w:val="00F871F2"/>
    <w:rsid w:val="00F87321"/>
    <w:rsid w:val="00F87B09"/>
    <w:rsid w:val="00F87E12"/>
    <w:rsid w:val="00F900B9"/>
    <w:rsid w:val="00F90447"/>
    <w:rsid w:val="00F909F5"/>
    <w:rsid w:val="00F90AB2"/>
    <w:rsid w:val="00F90C5B"/>
    <w:rsid w:val="00F919CD"/>
    <w:rsid w:val="00F91C38"/>
    <w:rsid w:val="00F91C51"/>
    <w:rsid w:val="00F927DE"/>
    <w:rsid w:val="00F92A78"/>
    <w:rsid w:val="00F92AF8"/>
    <w:rsid w:val="00F92B5A"/>
    <w:rsid w:val="00F946D4"/>
    <w:rsid w:val="00F94D1C"/>
    <w:rsid w:val="00F95063"/>
    <w:rsid w:val="00F955AE"/>
    <w:rsid w:val="00F9566F"/>
    <w:rsid w:val="00F95A07"/>
    <w:rsid w:val="00F95F10"/>
    <w:rsid w:val="00F967EC"/>
    <w:rsid w:val="00F9688C"/>
    <w:rsid w:val="00F968C2"/>
    <w:rsid w:val="00F96B37"/>
    <w:rsid w:val="00F96C07"/>
    <w:rsid w:val="00F96C5F"/>
    <w:rsid w:val="00F96E74"/>
    <w:rsid w:val="00F97199"/>
    <w:rsid w:val="00F9790A"/>
    <w:rsid w:val="00F97ADE"/>
    <w:rsid w:val="00F97DCD"/>
    <w:rsid w:val="00FA0794"/>
    <w:rsid w:val="00FA0BB3"/>
    <w:rsid w:val="00FA0C88"/>
    <w:rsid w:val="00FA1215"/>
    <w:rsid w:val="00FA19B4"/>
    <w:rsid w:val="00FA1DA0"/>
    <w:rsid w:val="00FA279E"/>
    <w:rsid w:val="00FA281A"/>
    <w:rsid w:val="00FA2D8C"/>
    <w:rsid w:val="00FA34E5"/>
    <w:rsid w:val="00FA3F69"/>
    <w:rsid w:val="00FA407F"/>
    <w:rsid w:val="00FA41C4"/>
    <w:rsid w:val="00FA4FC7"/>
    <w:rsid w:val="00FA4FDD"/>
    <w:rsid w:val="00FA50FE"/>
    <w:rsid w:val="00FA54B7"/>
    <w:rsid w:val="00FA679A"/>
    <w:rsid w:val="00FA69FB"/>
    <w:rsid w:val="00FA6EAE"/>
    <w:rsid w:val="00FA7311"/>
    <w:rsid w:val="00FA7872"/>
    <w:rsid w:val="00FA79A2"/>
    <w:rsid w:val="00FB0702"/>
    <w:rsid w:val="00FB07E7"/>
    <w:rsid w:val="00FB080F"/>
    <w:rsid w:val="00FB0979"/>
    <w:rsid w:val="00FB0A7B"/>
    <w:rsid w:val="00FB0CE2"/>
    <w:rsid w:val="00FB0FE1"/>
    <w:rsid w:val="00FB2103"/>
    <w:rsid w:val="00FB2314"/>
    <w:rsid w:val="00FB28BA"/>
    <w:rsid w:val="00FB2F1E"/>
    <w:rsid w:val="00FB3853"/>
    <w:rsid w:val="00FB435C"/>
    <w:rsid w:val="00FB445E"/>
    <w:rsid w:val="00FB5241"/>
    <w:rsid w:val="00FB61ED"/>
    <w:rsid w:val="00FC0189"/>
    <w:rsid w:val="00FC06D8"/>
    <w:rsid w:val="00FC0A21"/>
    <w:rsid w:val="00FC112B"/>
    <w:rsid w:val="00FC1D99"/>
    <w:rsid w:val="00FC22BC"/>
    <w:rsid w:val="00FC268A"/>
    <w:rsid w:val="00FC2C4B"/>
    <w:rsid w:val="00FC3D09"/>
    <w:rsid w:val="00FC42D2"/>
    <w:rsid w:val="00FC44DB"/>
    <w:rsid w:val="00FC46B7"/>
    <w:rsid w:val="00FC4B14"/>
    <w:rsid w:val="00FC4E52"/>
    <w:rsid w:val="00FC540C"/>
    <w:rsid w:val="00FC668D"/>
    <w:rsid w:val="00FC7427"/>
    <w:rsid w:val="00FC77F5"/>
    <w:rsid w:val="00FC7F7E"/>
    <w:rsid w:val="00FD11BD"/>
    <w:rsid w:val="00FD1729"/>
    <w:rsid w:val="00FD1E6E"/>
    <w:rsid w:val="00FD1EF3"/>
    <w:rsid w:val="00FD30F5"/>
    <w:rsid w:val="00FD35AD"/>
    <w:rsid w:val="00FD3734"/>
    <w:rsid w:val="00FD3CF3"/>
    <w:rsid w:val="00FD3EC0"/>
    <w:rsid w:val="00FD432E"/>
    <w:rsid w:val="00FD4773"/>
    <w:rsid w:val="00FD4A4C"/>
    <w:rsid w:val="00FD4D3D"/>
    <w:rsid w:val="00FD4D97"/>
    <w:rsid w:val="00FD52BC"/>
    <w:rsid w:val="00FD54D1"/>
    <w:rsid w:val="00FD5B51"/>
    <w:rsid w:val="00FD624F"/>
    <w:rsid w:val="00FD6A9C"/>
    <w:rsid w:val="00FD6EC9"/>
    <w:rsid w:val="00FD74A0"/>
    <w:rsid w:val="00FD7F51"/>
    <w:rsid w:val="00FE0644"/>
    <w:rsid w:val="00FE0A4A"/>
    <w:rsid w:val="00FE0EE8"/>
    <w:rsid w:val="00FE1959"/>
    <w:rsid w:val="00FE1AFA"/>
    <w:rsid w:val="00FE21A5"/>
    <w:rsid w:val="00FE2778"/>
    <w:rsid w:val="00FE2AB5"/>
    <w:rsid w:val="00FE2B37"/>
    <w:rsid w:val="00FE2CDE"/>
    <w:rsid w:val="00FE30F2"/>
    <w:rsid w:val="00FE3514"/>
    <w:rsid w:val="00FE3E81"/>
    <w:rsid w:val="00FE3E97"/>
    <w:rsid w:val="00FE431E"/>
    <w:rsid w:val="00FE4347"/>
    <w:rsid w:val="00FE449D"/>
    <w:rsid w:val="00FE5163"/>
    <w:rsid w:val="00FE52E5"/>
    <w:rsid w:val="00FE5516"/>
    <w:rsid w:val="00FE59FF"/>
    <w:rsid w:val="00FE5A47"/>
    <w:rsid w:val="00FE5CAA"/>
    <w:rsid w:val="00FE6635"/>
    <w:rsid w:val="00FE6896"/>
    <w:rsid w:val="00FE709A"/>
    <w:rsid w:val="00FE7EDE"/>
    <w:rsid w:val="00FF0230"/>
    <w:rsid w:val="00FF031D"/>
    <w:rsid w:val="00FF1B75"/>
    <w:rsid w:val="00FF2B11"/>
    <w:rsid w:val="00FF2F4E"/>
    <w:rsid w:val="00FF3363"/>
    <w:rsid w:val="00FF42B9"/>
    <w:rsid w:val="00FF4366"/>
    <w:rsid w:val="00FF47BB"/>
    <w:rsid w:val="00FF50CB"/>
    <w:rsid w:val="00FF57E6"/>
    <w:rsid w:val="00FF59D0"/>
    <w:rsid w:val="00FF5BA4"/>
    <w:rsid w:val="00FF5BA8"/>
    <w:rsid w:val="00FF5DC4"/>
    <w:rsid w:val="00FF60B8"/>
    <w:rsid w:val="00FF6306"/>
    <w:rsid w:val="00FF6B9F"/>
    <w:rsid w:val="00FF6BF9"/>
    <w:rsid w:val="00FF6F96"/>
    <w:rsid w:val="00FF707B"/>
    <w:rsid w:val="00FF73A7"/>
    <w:rsid w:val="00FF79EF"/>
    <w:rsid w:val="00FF7B0C"/>
    <w:rsid w:val="00FF7DD6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666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8627A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73666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473666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8627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366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3666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473666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473666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95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959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F0F16"/>
    <w:pPr>
      <w:widowControl w:val="0"/>
      <w:autoSpaceDE w:val="0"/>
      <w:autoSpaceDN w:val="0"/>
      <w:adjustRightInd w:val="0"/>
      <w:spacing w:line="312" w:lineRule="exact"/>
      <w:ind w:firstLine="552"/>
    </w:pPr>
    <w:rPr>
      <w:rFonts w:ascii="Century Gothic" w:hAnsi="Century Gothic"/>
      <w:lang w:val="en-US" w:eastAsia="en-US"/>
    </w:rPr>
  </w:style>
  <w:style w:type="character" w:customStyle="1" w:styleId="FontStyle13">
    <w:name w:val="Font Style13"/>
    <w:uiPriority w:val="99"/>
    <w:rsid w:val="00CF0F16"/>
    <w:rPr>
      <w:rFonts w:ascii="Times New Roman" w:hAnsi="Times New Roman" w:cs="Times New Roman" w:hint="default"/>
      <w:b/>
      <w:bCs w:val="0"/>
      <w:sz w:val="26"/>
    </w:rPr>
  </w:style>
  <w:style w:type="paragraph" w:styleId="a5">
    <w:name w:val="List Paragraph"/>
    <w:basedOn w:val="a"/>
    <w:link w:val="a6"/>
    <w:uiPriority w:val="34"/>
    <w:qFormat/>
    <w:rsid w:val="00081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8627A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27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aliases w:val="ВерхКолонтитул"/>
    <w:basedOn w:val="a"/>
    <w:link w:val="a8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27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627AA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8627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rsid w:val="008627A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rsid w:val="008627AA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862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862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uiPriority w:val="99"/>
    <w:rsid w:val="008627AA"/>
    <w:rPr>
      <w:rFonts w:cs="Times New Roman"/>
    </w:rPr>
  </w:style>
  <w:style w:type="character" w:customStyle="1" w:styleId="apple-converted-space">
    <w:name w:val="apple-converted-space"/>
    <w:basedOn w:val="a0"/>
    <w:rsid w:val="008627AA"/>
  </w:style>
  <w:style w:type="paragraph" w:customStyle="1" w:styleId="Style3">
    <w:name w:val="Style3"/>
    <w:basedOn w:val="a"/>
    <w:rsid w:val="008627AA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">
    <w:name w:val="Font Style11"/>
    <w:rsid w:val="008627AA"/>
    <w:rPr>
      <w:rFonts w:ascii="Times New Roman" w:hAnsi="Times New Roman"/>
      <w:sz w:val="26"/>
    </w:rPr>
  </w:style>
  <w:style w:type="paragraph" w:customStyle="1" w:styleId="12">
    <w:name w:val="Без интервала1"/>
    <w:link w:val="NoSpacingChar"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8627A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rsid w:val="0086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oSpacingChar2">
    <w:name w:val="No Spacing Char2"/>
    <w:locked/>
    <w:rsid w:val="008627AA"/>
    <w:rPr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627AA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СИСМИ,Без интервала2,No Spacing"/>
    <w:link w:val="af3"/>
    <w:qFormat/>
    <w:rsid w:val="00A650D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73666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36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366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3666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47366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4736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"/>
    <w:basedOn w:val="a"/>
    <w:link w:val="af7"/>
    <w:rsid w:val="00473666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473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473666"/>
    <w:pPr>
      <w:jc w:val="center"/>
    </w:pPr>
    <w:rPr>
      <w:b/>
      <w:bCs/>
      <w:sz w:val="36"/>
    </w:rPr>
  </w:style>
  <w:style w:type="character" w:customStyle="1" w:styleId="23">
    <w:name w:val="Основной текст 2 Знак"/>
    <w:basedOn w:val="a0"/>
    <w:link w:val="22"/>
    <w:rsid w:val="004736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473666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3666"/>
    <w:pPr>
      <w:jc w:val="both"/>
    </w:pPr>
  </w:style>
  <w:style w:type="character" w:customStyle="1" w:styleId="34">
    <w:name w:val="Основной текст 3 Знак"/>
    <w:basedOn w:val="a0"/>
    <w:link w:val="33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73666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4736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473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Subtitle"/>
    <w:basedOn w:val="a"/>
    <w:next w:val="a"/>
    <w:link w:val="afc"/>
    <w:qFormat/>
    <w:rsid w:val="00473666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c">
    <w:name w:val="Подзаголовок Знак"/>
    <w:basedOn w:val="a0"/>
    <w:link w:val="afb"/>
    <w:rsid w:val="00473666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473666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35">
    <w:name w:val="Абзац списка3"/>
    <w:basedOn w:val="a"/>
    <w:rsid w:val="00C125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Обычный (веб) Знак"/>
    <w:link w:val="ac"/>
    <w:uiPriority w:val="99"/>
    <w:rsid w:val="00A92D8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A20FE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rsid w:val="002B7F93"/>
    <w:rPr>
      <w:color w:val="0000FF"/>
      <w:u w:val="single"/>
    </w:rPr>
  </w:style>
  <w:style w:type="paragraph" w:customStyle="1" w:styleId="msonormalcxspmiddle">
    <w:name w:val="msonormalcxspmiddle"/>
    <w:basedOn w:val="a"/>
    <w:rsid w:val="00C963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6526B"/>
    <w:rPr>
      <w:rFonts w:cs="Times New Roman"/>
    </w:rPr>
  </w:style>
  <w:style w:type="paragraph" w:customStyle="1" w:styleId="Standard">
    <w:name w:val="Standard"/>
    <w:rsid w:val="008C3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26">
    <w:name w:val="Основной текст2"/>
    <w:basedOn w:val="a0"/>
    <w:rsid w:val="00F95F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F95F10"/>
    <w:pPr>
      <w:widowControl w:val="0"/>
      <w:shd w:val="clear" w:color="auto" w:fill="FFFFFF"/>
      <w:spacing w:before="1980" w:line="278" w:lineRule="exact"/>
      <w:jc w:val="center"/>
    </w:pPr>
    <w:rPr>
      <w:sz w:val="22"/>
      <w:szCs w:val="22"/>
      <w:lang w:eastAsia="en-US"/>
    </w:rPr>
  </w:style>
  <w:style w:type="character" w:styleId="aff">
    <w:name w:val="Strong"/>
    <w:basedOn w:val="a0"/>
    <w:uiPriority w:val="99"/>
    <w:qFormat/>
    <w:rsid w:val="008D7634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8D7634"/>
    <w:pPr>
      <w:widowControl w:val="0"/>
      <w:autoSpaceDE w:val="0"/>
      <w:autoSpaceDN w:val="0"/>
      <w:adjustRightInd w:val="0"/>
    </w:pPr>
    <w:rPr>
      <w:rFonts w:ascii="Century Gothic" w:hAnsi="Century Gothic"/>
      <w:lang w:val="en-US" w:eastAsia="en-US"/>
    </w:rPr>
  </w:style>
  <w:style w:type="paragraph" w:customStyle="1" w:styleId="Style8">
    <w:name w:val="Style8"/>
    <w:basedOn w:val="a"/>
    <w:uiPriority w:val="99"/>
    <w:rsid w:val="008D7634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ascii="Century Gothic" w:hAnsi="Century Gothic"/>
      <w:lang w:val="en-US" w:eastAsia="en-US"/>
    </w:rPr>
  </w:style>
  <w:style w:type="paragraph" w:customStyle="1" w:styleId="text3cl">
    <w:name w:val="text3cl"/>
    <w:basedOn w:val="a"/>
    <w:uiPriority w:val="99"/>
    <w:rsid w:val="008D7634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uiPriority w:val="99"/>
    <w:rsid w:val="008D7634"/>
    <w:rPr>
      <w:rFonts w:ascii="Century Gothic" w:hAnsi="Century Gothic" w:hint="default"/>
      <w:sz w:val="20"/>
    </w:rPr>
  </w:style>
  <w:style w:type="paragraph" w:customStyle="1" w:styleId="42">
    <w:name w:val="Абзац списка4"/>
    <w:basedOn w:val="a"/>
    <w:rsid w:val="008D7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D76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WWNum34">
    <w:name w:val="WWNum34"/>
    <w:rsid w:val="008D7634"/>
    <w:pPr>
      <w:numPr>
        <w:numId w:val="13"/>
      </w:numPr>
    </w:pPr>
  </w:style>
  <w:style w:type="numbering" w:customStyle="1" w:styleId="WWNum29">
    <w:name w:val="WWNum29"/>
    <w:rsid w:val="008D7634"/>
    <w:pPr>
      <w:numPr>
        <w:numId w:val="12"/>
      </w:numPr>
    </w:pPr>
  </w:style>
  <w:style w:type="character" w:customStyle="1" w:styleId="FontStyle17">
    <w:name w:val="Font Style17"/>
    <w:rsid w:val="00D405CB"/>
    <w:rPr>
      <w:rFonts w:ascii="Times New Roman" w:hAnsi="Times New Roman" w:cs="Times New Roman" w:hint="default"/>
      <w:sz w:val="24"/>
      <w:szCs w:val="24"/>
    </w:rPr>
  </w:style>
  <w:style w:type="character" w:customStyle="1" w:styleId="af3">
    <w:name w:val="Без интервала Знак"/>
    <w:aliases w:val="СИСМИ Знак,Без интервала2 Знак,No Spacing Знак"/>
    <w:link w:val="af2"/>
    <w:uiPriority w:val="99"/>
    <w:rsid w:val="00D405CB"/>
    <w:rPr>
      <w:rFonts w:eastAsiaTheme="minorEastAsia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E0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qFormat/>
    <w:rsid w:val="007D73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5457CC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367CD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67CDE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67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67CD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67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7">
    <w:name w:val="Сетка таблицы2"/>
    <w:basedOn w:val="a1"/>
    <w:next w:val="ab"/>
    <w:uiPriority w:val="59"/>
    <w:rsid w:val="00E1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666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8627A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73666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473666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8627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366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3666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473666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473666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95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959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F0F16"/>
    <w:pPr>
      <w:widowControl w:val="0"/>
      <w:autoSpaceDE w:val="0"/>
      <w:autoSpaceDN w:val="0"/>
      <w:adjustRightInd w:val="0"/>
      <w:spacing w:line="312" w:lineRule="exact"/>
      <w:ind w:firstLine="552"/>
    </w:pPr>
    <w:rPr>
      <w:rFonts w:ascii="Century Gothic" w:hAnsi="Century Gothic"/>
      <w:lang w:val="en-US" w:eastAsia="en-US"/>
    </w:rPr>
  </w:style>
  <w:style w:type="character" w:customStyle="1" w:styleId="FontStyle13">
    <w:name w:val="Font Style13"/>
    <w:uiPriority w:val="99"/>
    <w:rsid w:val="00CF0F16"/>
    <w:rPr>
      <w:rFonts w:ascii="Times New Roman" w:hAnsi="Times New Roman" w:cs="Times New Roman" w:hint="default"/>
      <w:b/>
      <w:bCs w:val="0"/>
      <w:sz w:val="26"/>
    </w:rPr>
  </w:style>
  <w:style w:type="paragraph" w:styleId="a5">
    <w:name w:val="List Paragraph"/>
    <w:basedOn w:val="a"/>
    <w:link w:val="a6"/>
    <w:uiPriority w:val="34"/>
    <w:qFormat/>
    <w:rsid w:val="00081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8627A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27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aliases w:val="ВерхКолонтитул"/>
    <w:basedOn w:val="a"/>
    <w:link w:val="a8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27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627AA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8627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rsid w:val="008627A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rsid w:val="008627AA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862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862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uiPriority w:val="99"/>
    <w:rsid w:val="008627AA"/>
    <w:rPr>
      <w:rFonts w:cs="Times New Roman"/>
    </w:rPr>
  </w:style>
  <w:style w:type="character" w:customStyle="1" w:styleId="apple-converted-space">
    <w:name w:val="apple-converted-space"/>
    <w:basedOn w:val="a0"/>
    <w:rsid w:val="008627AA"/>
  </w:style>
  <w:style w:type="paragraph" w:customStyle="1" w:styleId="Style3">
    <w:name w:val="Style3"/>
    <w:basedOn w:val="a"/>
    <w:rsid w:val="008627AA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">
    <w:name w:val="Font Style11"/>
    <w:rsid w:val="008627AA"/>
    <w:rPr>
      <w:rFonts w:ascii="Times New Roman" w:hAnsi="Times New Roman"/>
      <w:sz w:val="26"/>
    </w:rPr>
  </w:style>
  <w:style w:type="paragraph" w:customStyle="1" w:styleId="12">
    <w:name w:val="Без интервала1"/>
    <w:link w:val="NoSpacingChar"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8627A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rsid w:val="0086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oSpacingChar2">
    <w:name w:val="No Spacing Char2"/>
    <w:locked/>
    <w:rsid w:val="008627AA"/>
    <w:rPr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627AA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СИСМИ,Без интервала2,No Spacing"/>
    <w:link w:val="af3"/>
    <w:qFormat/>
    <w:rsid w:val="00A650D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73666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36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366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3666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47366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4736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"/>
    <w:basedOn w:val="a"/>
    <w:link w:val="af7"/>
    <w:rsid w:val="00473666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473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473666"/>
    <w:pPr>
      <w:jc w:val="center"/>
    </w:pPr>
    <w:rPr>
      <w:b/>
      <w:bCs/>
      <w:sz w:val="36"/>
    </w:rPr>
  </w:style>
  <w:style w:type="character" w:customStyle="1" w:styleId="23">
    <w:name w:val="Основной текст 2 Знак"/>
    <w:basedOn w:val="a0"/>
    <w:link w:val="22"/>
    <w:rsid w:val="004736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473666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3666"/>
    <w:pPr>
      <w:jc w:val="both"/>
    </w:pPr>
  </w:style>
  <w:style w:type="character" w:customStyle="1" w:styleId="34">
    <w:name w:val="Основной текст 3 Знак"/>
    <w:basedOn w:val="a0"/>
    <w:link w:val="33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73666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4736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473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Subtitle"/>
    <w:basedOn w:val="a"/>
    <w:next w:val="a"/>
    <w:link w:val="afc"/>
    <w:qFormat/>
    <w:rsid w:val="00473666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c">
    <w:name w:val="Подзаголовок Знак"/>
    <w:basedOn w:val="a0"/>
    <w:link w:val="afb"/>
    <w:rsid w:val="00473666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473666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35">
    <w:name w:val="Абзац списка3"/>
    <w:basedOn w:val="a"/>
    <w:rsid w:val="00C125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Обычный (веб) Знак"/>
    <w:link w:val="ac"/>
    <w:uiPriority w:val="99"/>
    <w:rsid w:val="00A92D8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A20FE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rsid w:val="002B7F93"/>
    <w:rPr>
      <w:color w:val="0000FF"/>
      <w:u w:val="single"/>
    </w:rPr>
  </w:style>
  <w:style w:type="paragraph" w:customStyle="1" w:styleId="msonormalcxspmiddle">
    <w:name w:val="msonormalcxspmiddle"/>
    <w:basedOn w:val="a"/>
    <w:rsid w:val="00C963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6526B"/>
    <w:rPr>
      <w:rFonts w:cs="Times New Roman"/>
    </w:rPr>
  </w:style>
  <w:style w:type="paragraph" w:customStyle="1" w:styleId="Standard">
    <w:name w:val="Standard"/>
    <w:rsid w:val="008C3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26">
    <w:name w:val="Основной текст2"/>
    <w:basedOn w:val="a0"/>
    <w:rsid w:val="00F95F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F95F10"/>
    <w:pPr>
      <w:widowControl w:val="0"/>
      <w:shd w:val="clear" w:color="auto" w:fill="FFFFFF"/>
      <w:spacing w:before="1980" w:line="278" w:lineRule="exact"/>
      <w:jc w:val="center"/>
    </w:pPr>
    <w:rPr>
      <w:sz w:val="22"/>
      <w:szCs w:val="22"/>
      <w:lang w:eastAsia="en-US"/>
    </w:rPr>
  </w:style>
  <w:style w:type="character" w:styleId="aff">
    <w:name w:val="Strong"/>
    <w:basedOn w:val="a0"/>
    <w:uiPriority w:val="99"/>
    <w:qFormat/>
    <w:rsid w:val="008D7634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8D7634"/>
    <w:pPr>
      <w:widowControl w:val="0"/>
      <w:autoSpaceDE w:val="0"/>
      <w:autoSpaceDN w:val="0"/>
      <w:adjustRightInd w:val="0"/>
    </w:pPr>
    <w:rPr>
      <w:rFonts w:ascii="Century Gothic" w:hAnsi="Century Gothic"/>
      <w:lang w:val="en-US" w:eastAsia="en-US"/>
    </w:rPr>
  </w:style>
  <w:style w:type="paragraph" w:customStyle="1" w:styleId="Style8">
    <w:name w:val="Style8"/>
    <w:basedOn w:val="a"/>
    <w:uiPriority w:val="99"/>
    <w:rsid w:val="008D7634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ascii="Century Gothic" w:hAnsi="Century Gothic"/>
      <w:lang w:val="en-US" w:eastAsia="en-US"/>
    </w:rPr>
  </w:style>
  <w:style w:type="paragraph" w:customStyle="1" w:styleId="text3cl">
    <w:name w:val="text3cl"/>
    <w:basedOn w:val="a"/>
    <w:uiPriority w:val="99"/>
    <w:rsid w:val="008D7634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uiPriority w:val="99"/>
    <w:rsid w:val="008D7634"/>
    <w:rPr>
      <w:rFonts w:ascii="Century Gothic" w:hAnsi="Century Gothic" w:hint="default"/>
      <w:sz w:val="20"/>
    </w:rPr>
  </w:style>
  <w:style w:type="paragraph" w:customStyle="1" w:styleId="42">
    <w:name w:val="Абзац списка4"/>
    <w:basedOn w:val="a"/>
    <w:rsid w:val="008D7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D76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WWNum34">
    <w:name w:val="WWNum34"/>
    <w:rsid w:val="008D7634"/>
    <w:pPr>
      <w:numPr>
        <w:numId w:val="13"/>
      </w:numPr>
    </w:pPr>
  </w:style>
  <w:style w:type="numbering" w:customStyle="1" w:styleId="WWNum29">
    <w:name w:val="WWNum29"/>
    <w:rsid w:val="008D7634"/>
    <w:pPr>
      <w:numPr>
        <w:numId w:val="12"/>
      </w:numPr>
    </w:pPr>
  </w:style>
  <w:style w:type="character" w:customStyle="1" w:styleId="FontStyle17">
    <w:name w:val="Font Style17"/>
    <w:rsid w:val="00D405CB"/>
    <w:rPr>
      <w:rFonts w:ascii="Times New Roman" w:hAnsi="Times New Roman" w:cs="Times New Roman" w:hint="default"/>
      <w:sz w:val="24"/>
      <w:szCs w:val="24"/>
    </w:rPr>
  </w:style>
  <w:style w:type="character" w:customStyle="1" w:styleId="af3">
    <w:name w:val="Без интервала Знак"/>
    <w:aliases w:val="СИСМИ Знак,Без интервала2 Знак,No Spacing Знак"/>
    <w:link w:val="af2"/>
    <w:uiPriority w:val="99"/>
    <w:rsid w:val="00D405CB"/>
    <w:rPr>
      <w:rFonts w:eastAsiaTheme="minorEastAsia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E0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qFormat/>
    <w:rsid w:val="007D73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5457CC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367CD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67CDE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67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67CD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67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7">
    <w:name w:val="Сетка таблицы2"/>
    <w:basedOn w:val="a1"/>
    <w:next w:val="ab"/>
    <w:uiPriority w:val="59"/>
    <w:rsid w:val="00E1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1100-84B1-4566-AEE5-C8852CF1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8651</Words>
  <Characters>49311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Онер Анатольевич</dc:creator>
  <cp:lastModifiedBy>1</cp:lastModifiedBy>
  <cp:revision>7</cp:revision>
  <cp:lastPrinted>2018-08-29T01:46:00Z</cp:lastPrinted>
  <dcterms:created xsi:type="dcterms:W3CDTF">2020-02-14T05:35:00Z</dcterms:created>
  <dcterms:modified xsi:type="dcterms:W3CDTF">2020-07-09T04:56:00Z</dcterms:modified>
</cp:coreProperties>
</file>