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ED" w:rsidRDefault="00382FED" w:rsidP="009048F5">
      <w:pPr>
        <w:pStyle w:val="a3"/>
        <w:jc w:val="center"/>
        <w:rPr>
          <w:b/>
          <w:sz w:val="28"/>
          <w:szCs w:val="28"/>
        </w:rPr>
      </w:pPr>
    </w:p>
    <w:p w:rsidR="00463EB3" w:rsidRDefault="009048F5" w:rsidP="00407E5C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Сведения о верхнем пределе м</w:t>
      </w:r>
      <w:r w:rsidRPr="009F0F8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ого долга Тес-Хемского </w:t>
      </w:r>
      <w:r w:rsidR="00382FED">
        <w:rPr>
          <w:b/>
          <w:sz w:val="28"/>
          <w:szCs w:val="28"/>
        </w:rPr>
        <w:t>кожууна</w:t>
      </w:r>
      <w:r>
        <w:rPr>
          <w:b/>
          <w:sz w:val="28"/>
          <w:szCs w:val="28"/>
        </w:rPr>
        <w:t xml:space="preserve">на </w:t>
      </w:r>
      <w:r w:rsidR="00D42541">
        <w:rPr>
          <w:b/>
          <w:sz w:val="28"/>
          <w:szCs w:val="28"/>
        </w:rPr>
        <w:t>01.01.202</w:t>
      </w:r>
      <w:r w:rsidR="00292C01">
        <w:rPr>
          <w:b/>
          <w:sz w:val="28"/>
          <w:szCs w:val="28"/>
        </w:rPr>
        <w:t>4</w:t>
      </w:r>
      <w:r w:rsidR="00382FED">
        <w:rPr>
          <w:b/>
          <w:sz w:val="28"/>
          <w:szCs w:val="28"/>
        </w:rPr>
        <w:t xml:space="preserve"> года</w:t>
      </w:r>
      <w:r w:rsidR="00BC7F03">
        <w:rPr>
          <w:b/>
          <w:sz w:val="28"/>
          <w:szCs w:val="28"/>
        </w:rPr>
        <w:t>, на 01.01.20</w:t>
      </w:r>
      <w:r w:rsidR="00D42541">
        <w:rPr>
          <w:b/>
          <w:sz w:val="28"/>
          <w:szCs w:val="28"/>
        </w:rPr>
        <w:t>2</w:t>
      </w:r>
      <w:r w:rsidR="00292C01">
        <w:rPr>
          <w:b/>
          <w:sz w:val="28"/>
          <w:szCs w:val="28"/>
        </w:rPr>
        <w:t>5</w:t>
      </w:r>
      <w:r w:rsidR="00BC7F03">
        <w:rPr>
          <w:b/>
          <w:sz w:val="28"/>
          <w:szCs w:val="28"/>
        </w:rPr>
        <w:t xml:space="preserve"> года, на 01.01.202</w:t>
      </w:r>
      <w:r w:rsidR="00292C01">
        <w:rPr>
          <w:b/>
          <w:sz w:val="28"/>
          <w:szCs w:val="28"/>
        </w:rPr>
        <w:t>6</w:t>
      </w:r>
      <w:r w:rsidR="00BC7F03">
        <w:rPr>
          <w:b/>
          <w:sz w:val="28"/>
          <w:szCs w:val="28"/>
        </w:rPr>
        <w:t xml:space="preserve"> года</w:t>
      </w:r>
    </w:p>
    <w:p w:rsidR="00463EB3" w:rsidRDefault="00463EB3" w:rsidP="00407E5C">
      <w:pPr>
        <w:pStyle w:val="a3"/>
        <w:jc w:val="right"/>
        <w:rPr>
          <w:sz w:val="28"/>
          <w:szCs w:val="28"/>
        </w:rPr>
      </w:pPr>
    </w:p>
    <w:p w:rsidR="009048F5" w:rsidRPr="009F0F84" w:rsidRDefault="009048F5" w:rsidP="00407E5C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(тыс.рублей)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984"/>
        <w:gridCol w:w="1843"/>
        <w:gridCol w:w="1843"/>
      </w:tblGrid>
      <w:tr w:rsidR="00BC7F03" w:rsidTr="00BC7F03">
        <w:trPr>
          <w:cantSplit/>
          <w:trHeight w:val="3850"/>
        </w:trPr>
        <w:tc>
          <w:tcPr>
            <w:tcW w:w="39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292C01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92C01">
              <w:rPr>
                <w:sz w:val="28"/>
                <w:szCs w:val="28"/>
              </w:rPr>
              <w:t>4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292C01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92C01">
              <w:rPr>
                <w:sz w:val="28"/>
                <w:szCs w:val="28"/>
              </w:rPr>
              <w:t>5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407E5C" w:rsidP="00292C01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92C01">
              <w:rPr>
                <w:sz w:val="28"/>
                <w:szCs w:val="28"/>
              </w:rPr>
              <w:t>6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</w:tr>
      <w:tr w:rsidR="00BC7F03" w:rsidTr="00BC7F03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Бюджетные кредиты, привлекаемые в бюджет</w:t>
            </w:r>
            <w:r w:rsidR="00C5406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из республиканского бюджета Республики Тыва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покрытие временных кассовых разрывов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 w:rsidRPr="00136C35">
              <w:rPr>
                <w:sz w:val="28"/>
                <w:szCs w:val="28"/>
              </w:rPr>
              <w:t xml:space="preserve">2.Кредиты </w:t>
            </w:r>
            <w:r>
              <w:rPr>
                <w:sz w:val="28"/>
                <w:szCs w:val="28"/>
              </w:rPr>
              <w:t xml:space="preserve">от </w:t>
            </w:r>
            <w:r w:rsidRPr="00136C35">
              <w:rPr>
                <w:sz w:val="28"/>
                <w:szCs w:val="28"/>
              </w:rPr>
              <w:t>кредитных организаций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Муниципальные гарантии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A80A66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95A6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C7F03" w:rsidTr="00BC7F03">
        <w:trPr>
          <w:gridAfter w:val="2"/>
          <w:wAfter w:w="3686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95A69" w:rsidRDefault="00995A69" w:rsidP="00382FED">
      <w:pPr>
        <w:pStyle w:val="21"/>
      </w:pPr>
    </w:p>
    <w:p w:rsidR="00995A69" w:rsidRDefault="00995A69" w:rsidP="00382FED">
      <w:pPr>
        <w:pStyle w:val="21"/>
      </w:pPr>
    </w:p>
    <w:p w:rsidR="009048F5" w:rsidRPr="00382FED" w:rsidRDefault="009048F5" w:rsidP="00382FED">
      <w:pPr>
        <w:pStyle w:val="21"/>
      </w:pPr>
    </w:p>
    <w:p w:rsidR="0083414D" w:rsidRPr="00995A69" w:rsidRDefault="00BE3236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382FED" w:rsidRPr="00995A6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382FED" w:rsidRPr="00995A69" w:rsidRDefault="001A3914">
      <w:pPr>
        <w:rPr>
          <w:sz w:val="28"/>
          <w:szCs w:val="28"/>
        </w:rPr>
      </w:pPr>
      <w:r w:rsidRPr="00995A69">
        <w:rPr>
          <w:sz w:val="28"/>
          <w:szCs w:val="28"/>
        </w:rPr>
        <w:t>ф</w:t>
      </w:r>
      <w:r w:rsidR="00382FED" w:rsidRPr="00995A69">
        <w:rPr>
          <w:sz w:val="28"/>
          <w:szCs w:val="28"/>
        </w:rPr>
        <w:t xml:space="preserve">инансового управления </w:t>
      </w:r>
      <w:proofErr w:type="spellStart"/>
      <w:r w:rsidR="00382FED" w:rsidRPr="00995A69">
        <w:rPr>
          <w:sz w:val="28"/>
          <w:szCs w:val="28"/>
        </w:rPr>
        <w:t>Тес-Хемского</w:t>
      </w:r>
      <w:proofErr w:type="spellEnd"/>
      <w:r w:rsidR="00382FED" w:rsidRPr="00995A69">
        <w:rPr>
          <w:sz w:val="28"/>
          <w:szCs w:val="28"/>
        </w:rPr>
        <w:t xml:space="preserve"> </w:t>
      </w:r>
      <w:proofErr w:type="spellStart"/>
      <w:r w:rsidR="00382FED" w:rsidRPr="00995A69">
        <w:rPr>
          <w:sz w:val="28"/>
          <w:szCs w:val="28"/>
        </w:rPr>
        <w:t>кожууна</w:t>
      </w:r>
      <w:proofErr w:type="spellEnd"/>
      <w:r w:rsidR="005D34DE" w:rsidRPr="00995A69">
        <w:rPr>
          <w:sz w:val="28"/>
          <w:szCs w:val="28"/>
        </w:rPr>
        <w:t>:</w:t>
      </w:r>
      <w:bookmarkStart w:id="0" w:name="_GoBack"/>
      <w:bookmarkEnd w:id="0"/>
      <w:r w:rsidR="00863681">
        <w:rPr>
          <w:sz w:val="28"/>
          <w:szCs w:val="28"/>
        </w:rPr>
        <w:t xml:space="preserve">                         </w:t>
      </w:r>
      <w:proofErr w:type="spellStart"/>
      <w:r w:rsidR="00BE3236">
        <w:rPr>
          <w:sz w:val="28"/>
          <w:szCs w:val="28"/>
        </w:rPr>
        <w:t>Ооржак</w:t>
      </w:r>
      <w:proofErr w:type="spellEnd"/>
      <w:r w:rsidR="00BE3236">
        <w:rPr>
          <w:sz w:val="28"/>
          <w:szCs w:val="28"/>
        </w:rPr>
        <w:t xml:space="preserve"> А.С.</w:t>
      </w:r>
    </w:p>
    <w:sectPr w:rsidR="00382FED" w:rsidRPr="00995A69" w:rsidSect="0089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90"/>
    <w:rsid w:val="0009435A"/>
    <w:rsid w:val="0012052E"/>
    <w:rsid w:val="001A3914"/>
    <w:rsid w:val="001C6637"/>
    <w:rsid w:val="001E656E"/>
    <w:rsid w:val="00292C01"/>
    <w:rsid w:val="00382FED"/>
    <w:rsid w:val="00407E5C"/>
    <w:rsid w:val="00463EB3"/>
    <w:rsid w:val="005D34DE"/>
    <w:rsid w:val="005D3672"/>
    <w:rsid w:val="0083414D"/>
    <w:rsid w:val="00863681"/>
    <w:rsid w:val="008709B8"/>
    <w:rsid w:val="00894C82"/>
    <w:rsid w:val="009048F5"/>
    <w:rsid w:val="00995A69"/>
    <w:rsid w:val="00A80A66"/>
    <w:rsid w:val="00A85890"/>
    <w:rsid w:val="00BC7F03"/>
    <w:rsid w:val="00BE3236"/>
    <w:rsid w:val="00BE6520"/>
    <w:rsid w:val="00C54066"/>
    <w:rsid w:val="00CA2C84"/>
    <w:rsid w:val="00CF5D90"/>
    <w:rsid w:val="00D42541"/>
    <w:rsid w:val="00E1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AS-Budget</cp:lastModifiedBy>
  <cp:revision>26</cp:revision>
  <cp:lastPrinted>2022-11-14T08:34:00Z</cp:lastPrinted>
  <dcterms:created xsi:type="dcterms:W3CDTF">2013-11-19T00:48:00Z</dcterms:created>
  <dcterms:modified xsi:type="dcterms:W3CDTF">2022-11-14T08:34:00Z</dcterms:modified>
</cp:coreProperties>
</file>