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A6" w:rsidRDefault="00C06DA6" w:rsidP="0065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1D7" w:rsidRPr="003041A2" w:rsidRDefault="006531D7" w:rsidP="00653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1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44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18" w:rsidRPr="003041A2" w:rsidRDefault="0074077A" w:rsidP="0074077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3D1018" w:rsidRPr="003041A2">
        <w:rPr>
          <w:rFonts w:ascii="Times New Roman" w:hAnsi="Times New Roman" w:cs="Times New Roman"/>
          <w:b/>
        </w:rPr>
        <w:t xml:space="preserve">РЕСПУБЛИКА ТЫВА                 </w:t>
      </w:r>
      <w:r>
        <w:rPr>
          <w:rFonts w:ascii="Times New Roman" w:hAnsi="Times New Roman" w:cs="Times New Roman"/>
          <w:b/>
        </w:rPr>
        <w:t xml:space="preserve">   </w:t>
      </w:r>
      <w:r w:rsidR="003D1018" w:rsidRPr="003041A2">
        <w:rPr>
          <w:rFonts w:ascii="Times New Roman" w:hAnsi="Times New Roman" w:cs="Times New Roman"/>
          <w:b/>
        </w:rPr>
        <w:t xml:space="preserve">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 w:rsidR="008B04B5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proofErr w:type="spellStart"/>
      <w:r w:rsidR="003D1018" w:rsidRPr="003041A2">
        <w:rPr>
          <w:rFonts w:ascii="Times New Roman" w:hAnsi="Times New Roman" w:cs="Times New Roman"/>
          <w:b/>
        </w:rPr>
        <w:t>ТЫВА</w:t>
      </w:r>
      <w:proofErr w:type="spellEnd"/>
      <w:r w:rsidR="003D1018"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3D1018" w:rsidRPr="003041A2" w:rsidRDefault="008B04B5" w:rsidP="0042693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 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74077A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3D1018" w:rsidRPr="003041A2">
        <w:rPr>
          <w:rFonts w:ascii="Times New Roman" w:hAnsi="Times New Roman" w:cs="Times New Roman"/>
          <w:b/>
        </w:rPr>
        <w:t>ТЕС-ХЕМ КОЖУУННУН</w:t>
      </w:r>
    </w:p>
    <w:p w:rsidR="003D1018" w:rsidRPr="003041A2" w:rsidRDefault="008B04B5" w:rsidP="008B04B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ХУРАЛ ПРЕДСТАВИТЕЛЕЙ     </w:t>
      </w:r>
      <w:r>
        <w:rPr>
          <w:rFonts w:ascii="Times New Roman" w:hAnsi="Times New Roman" w:cs="Times New Roman"/>
          <w:b/>
        </w:rPr>
        <w:t xml:space="preserve">            </w:t>
      </w:r>
      <w:r w:rsidR="003D1018" w:rsidRPr="003041A2">
        <w:rPr>
          <w:rFonts w:ascii="Times New Roman" w:hAnsi="Times New Roman" w:cs="Times New Roman"/>
          <w:b/>
        </w:rPr>
        <w:t xml:space="preserve">    </w:t>
      </w:r>
      <w:proofErr w:type="spell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 w:rsidR="003D1018" w:rsidRPr="003041A2">
        <w:rPr>
          <w:rFonts w:ascii="Times New Roman" w:hAnsi="Times New Roman" w:cs="Times New Roman"/>
          <w:b/>
          <w:sz w:val="16"/>
          <w:szCs w:val="16"/>
        </w:rPr>
        <w:t>ама</w:t>
      </w:r>
      <w:proofErr w:type="spellEnd"/>
      <w:r w:rsidR="00E709E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proofErr w:type="spellEnd"/>
      <w:r w:rsidR="003D1018" w:rsidRPr="003041A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</w:t>
      </w:r>
      <w:r w:rsidR="0074077A">
        <w:rPr>
          <w:rFonts w:ascii="Times New Roman" w:hAnsi="Times New Roman" w:cs="Times New Roman"/>
          <w:b/>
        </w:rPr>
        <w:t xml:space="preserve">       </w:t>
      </w:r>
      <w:r w:rsidR="003D1018" w:rsidRPr="003041A2">
        <w:rPr>
          <w:rFonts w:ascii="Times New Roman" w:hAnsi="Times New Roman" w:cs="Times New Roman"/>
          <w:b/>
        </w:rPr>
        <w:t>ТОЛЭЭЛЕКЧИЛЕР ХУРАЛЫ</w:t>
      </w:r>
    </w:p>
    <w:p w:rsidR="008B04B5" w:rsidRDefault="0074077A" w:rsidP="0074077A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8B04B5">
        <w:rPr>
          <w:rFonts w:ascii="Times New Roman" w:hAnsi="Times New Roman" w:cs="Times New Roman"/>
          <w:b/>
          <w:sz w:val="16"/>
          <w:szCs w:val="16"/>
        </w:rPr>
        <w:t xml:space="preserve"> ул.А.Ч.Кунаа,58</w:t>
      </w:r>
    </w:p>
    <w:p w:rsidR="003D1018" w:rsidRPr="003041A2" w:rsidRDefault="003D1018" w:rsidP="00426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т.2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8B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A3B">
        <w:rPr>
          <w:rFonts w:ascii="Times New Roman" w:hAnsi="Times New Roman" w:cs="Times New Roman"/>
          <w:b/>
          <w:sz w:val="28"/>
          <w:szCs w:val="28"/>
        </w:rPr>
        <w:t>__</w:t>
      </w:r>
    </w:p>
    <w:p w:rsidR="006531D7" w:rsidRPr="003D1018" w:rsidRDefault="006531D7" w:rsidP="006531D7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 w:rsidR="00AB0BA8">
        <w:rPr>
          <w:b w:val="0"/>
          <w:sz w:val="28"/>
          <w:szCs w:val="28"/>
        </w:rPr>
        <w:t>__</w:t>
      </w:r>
      <w:r w:rsidRPr="003D1018">
        <w:rPr>
          <w:b w:val="0"/>
          <w:sz w:val="28"/>
          <w:szCs w:val="28"/>
        </w:rPr>
        <w:t>»</w:t>
      </w:r>
      <w:r w:rsidR="008B04B5">
        <w:rPr>
          <w:b w:val="0"/>
          <w:sz w:val="28"/>
          <w:szCs w:val="28"/>
        </w:rPr>
        <w:t xml:space="preserve">  </w:t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  <w:t>_______</w:t>
      </w:r>
      <w:r w:rsidR="008B04B5">
        <w:rPr>
          <w:b w:val="0"/>
          <w:sz w:val="28"/>
          <w:szCs w:val="28"/>
        </w:rPr>
        <w:t xml:space="preserve">  </w:t>
      </w:r>
      <w:r w:rsidRPr="003D1018">
        <w:rPr>
          <w:b w:val="0"/>
          <w:sz w:val="28"/>
          <w:szCs w:val="28"/>
        </w:rPr>
        <w:t>20</w:t>
      </w:r>
      <w:r w:rsidR="004A037E">
        <w:rPr>
          <w:b w:val="0"/>
          <w:sz w:val="28"/>
          <w:szCs w:val="28"/>
        </w:rPr>
        <w:t>20</w:t>
      </w:r>
      <w:r w:rsidR="002471AE">
        <w:rPr>
          <w:b w:val="0"/>
          <w:sz w:val="28"/>
          <w:szCs w:val="28"/>
        </w:rPr>
        <w:t xml:space="preserve"> </w:t>
      </w:r>
      <w:r w:rsidR="003D1018">
        <w:rPr>
          <w:b w:val="0"/>
          <w:sz w:val="28"/>
          <w:szCs w:val="28"/>
        </w:rPr>
        <w:t xml:space="preserve"> года</w:t>
      </w:r>
      <w:r w:rsidR="00AC35E0">
        <w:rPr>
          <w:b w:val="0"/>
          <w:sz w:val="28"/>
          <w:szCs w:val="28"/>
        </w:rPr>
        <w:t xml:space="preserve">        </w:t>
      </w:r>
      <w:r w:rsidRPr="003D1018">
        <w:rPr>
          <w:b w:val="0"/>
          <w:sz w:val="28"/>
          <w:szCs w:val="28"/>
        </w:rPr>
        <w:t xml:space="preserve">                                              </w:t>
      </w:r>
      <w:r w:rsidR="00AB0BA8">
        <w:rPr>
          <w:b w:val="0"/>
          <w:sz w:val="28"/>
          <w:szCs w:val="28"/>
        </w:rPr>
        <w:t xml:space="preserve">   </w:t>
      </w:r>
      <w:r w:rsidRPr="003D1018">
        <w:rPr>
          <w:b w:val="0"/>
          <w:sz w:val="28"/>
          <w:szCs w:val="28"/>
        </w:rPr>
        <w:t xml:space="preserve">   </w:t>
      </w:r>
      <w:r w:rsidR="00A72AC5">
        <w:rPr>
          <w:b w:val="0"/>
          <w:sz w:val="28"/>
          <w:szCs w:val="28"/>
        </w:rPr>
        <w:t xml:space="preserve">          </w:t>
      </w:r>
      <w:proofErr w:type="spellStart"/>
      <w:r w:rsidRPr="003D1018">
        <w:rPr>
          <w:b w:val="0"/>
          <w:sz w:val="28"/>
          <w:szCs w:val="28"/>
        </w:rPr>
        <w:t>с</w:t>
      </w:r>
      <w:proofErr w:type="gramStart"/>
      <w:r w:rsidRPr="003D1018">
        <w:rPr>
          <w:b w:val="0"/>
          <w:sz w:val="28"/>
          <w:szCs w:val="28"/>
        </w:rPr>
        <w:t>.С</w:t>
      </w:r>
      <w:proofErr w:type="gramEnd"/>
      <w:r w:rsidRPr="003D1018">
        <w:rPr>
          <w:b w:val="0"/>
          <w:sz w:val="28"/>
          <w:szCs w:val="28"/>
        </w:rPr>
        <w:t>амагалтай</w:t>
      </w:r>
      <w:proofErr w:type="spellEnd"/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района </w:t>
      </w: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 «Тес-Хемский кожуун Республики Тыва» за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Pr="003D10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31D7" w:rsidRDefault="006531D7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A8" w:rsidRPr="00A65CBE" w:rsidRDefault="001152DE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Бюджетным кодексом РФ, Уставом муниципального 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Тыва», заслушав и обсудив до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клад начальника Финансового упр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авления администрации </w:t>
      </w:r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Тес-Хемского кожууна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Сарыг-оол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  <w:r w:rsidR="00A72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муниципального р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 «Тес-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РТ»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за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, Хурал представителей Тес-Хемского кожууна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отмечает, что бюджет 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«Тес-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 за 2020 год по доходам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 на 99,8 % или 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719317,5</w:t>
      </w:r>
      <w:proofErr w:type="gram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годовом плане 720769,3 тыс. рублей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, по расходам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 на 99,4 % в сумме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718495,4 тыс. рублей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годовом плане 723044,3 тыс. рублей,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Хурал представителей муниципального района «Тес-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 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РЕШИЛ:</w:t>
      </w:r>
    </w:p>
    <w:p w:rsidR="006531D7" w:rsidRPr="008F1A96" w:rsidRDefault="008F1A96" w:rsidP="000A40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A65CBE" w:rsidRPr="00A65CBE">
        <w:rPr>
          <w:rFonts w:ascii="Times New Roman" w:hAnsi="Times New Roman" w:cs="Times New Roman"/>
          <w:sz w:val="28"/>
          <w:szCs w:val="28"/>
        </w:rPr>
        <w:t xml:space="preserve">  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района «Тес-</w:t>
      </w:r>
      <w:bookmarkStart w:id="0" w:name="_GoBack"/>
      <w:bookmarkEnd w:id="0"/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>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A96">
        <w:rPr>
          <w:rFonts w:ascii="Times New Roman" w:hAnsi="Times New Roman" w:cs="Times New Roman"/>
          <w:sz w:val="28"/>
          <w:szCs w:val="28"/>
        </w:rPr>
        <w:t xml:space="preserve">по доходам в сумме 719317,5 тыс. рублей,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8F1A96">
        <w:rPr>
          <w:rFonts w:ascii="Times New Roman" w:hAnsi="Times New Roman" w:cs="Times New Roman"/>
          <w:sz w:val="28"/>
          <w:szCs w:val="28"/>
        </w:rPr>
        <w:t>718495,4 тыс. рублей с превышением доходов над расходами (профицит) в сумме 822,1 тыс. рублей</w:t>
      </w:r>
      <w:r w:rsidR="006531D7" w:rsidRPr="008F1A96">
        <w:rPr>
          <w:rFonts w:ascii="Times New Roman" w:hAnsi="Times New Roman" w:cs="Times New Roman"/>
          <w:sz w:val="28"/>
          <w:szCs w:val="28"/>
        </w:rPr>
        <w:t>;</w:t>
      </w:r>
    </w:p>
    <w:p w:rsidR="006531D7" w:rsidRPr="00A65CBE" w:rsidRDefault="000B2E20" w:rsidP="00E4280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>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AB4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1D7" w:rsidRPr="00A65CBE">
        <w:rPr>
          <w:rFonts w:ascii="Times New Roman" w:hAnsi="Times New Roman" w:cs="Times New Roman"/>
          <w:sz w:val="28"/>
          <w:szCs w:val="28"/>
        </w:rPr>
        <w:t>согласно приложениям к настоящему Решению.</w:t>
      </w:r>
    </w:p>
    <w:p w:rsidR="00460F5C" w:rsidRPr="000B2E20" w:rsidRDefault="006531D7" w:rsidP="006531D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D1018" w:rsidRPr="000B2C3D" w:rsidRDefault="003D1018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CBE" w:rsidRPr="00A65CBE" w:rsidRDefault="00A65CBE" w:rsidP="00A65C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Глава-Председатель Хурала</w:t>
      </w:r>
    </w:p>
    <w:p w:rsidR="00A86C78" w:rsidRDefault="00A65CBE" w:rsidP="00A86C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</w:p>
    <w:p w:rsidR="00A86C78" w:rsidRDefault="00A65CBE" w:rsidP="00A86C78">
      <w:pPr>
        <w:spacing w:after="0"/>
        <w:ind w:firstLine="708"/>
        <w:rPr>
          <w:b/>
          <w:sz w:val="26"/>
          <w:szCs w:val="26"/>
        </w:rPr>
      </w:pPr>
      <w:r w:rsidRPr="00A65CBE">
        <w:rPr>
          <w:rFonts w:ascii="Times New Roman" w:hAnsi="Times New Roman" w:cs="Times New Roman"/>
          <w:sz w:val="28"/>
          <w:szCs w:val="28"/>
        </w:rPr>
        <w:t>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0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13138">
        <w:rPr>
          <w:rFonts w:ascii="Times New Roman" w:hAnsi="Times New Roman" w:cs="Times New Roman"/>
          <w:sz w:val="28"/>
          <w:szCs w:val="28"/>
        </w:rPr>
        <w:t xml:space="preserve"> </w:t>
      </w:r>
      <w:r w:rsidRPr="00A65CBE">
        <w:rPr>
          <w:rFonts w:ascii="Times New Roman" w:hAnsi="Times New Roman" w:cs="Times New Roman"/>
          <w:sz w:val="28"/>
          <w:szCs w:val="28"/>
        </w:rPr>
        <w:t>РТ»</w:t>
      </w:r>
      <w:r w:rsidR="00173927">
        <w:rPr>
          <w:rFonts w:ascii="Times New Roman" w:hAnsi="Times New Roman" w:cs="Times New Roman"/>
          <w:sz w:val="28"/>
          <w:szCs w:val="28"/>
        </w:rPr>
        <w:t xml:space="preserve">:  </w:t>
      </w:r>
      <w:r w:rsidR="00AB42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 </w:t>
      </w:r>
      <w:r w:rsidR="00AB0B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A65CBE">
        <w:rPr>
          <w:rFonts w:ascii="Times New Roman" w:hAnsi="Times New Roman" w:cs="Times New Roman"/>
          <w:sz w:val="28"/>
          <w:szCs w:val="28"/>
        </w:rPr>
        <w:t xml:space="preserve"> Ч.Х.</w:t>
      </w:r>
      <w:r w:rsidR="00A86C78" w:rsidRPr="00A86C78">
        <w:rPr>
          <w:b/>
          <w:sz w:val="26"/>
          <w:szCs w:val="26"/>
        </w:rPr>
        <w:t xml:space="preserve"> </w:t>
      </w:r>
    </w:p>
    <w:sectPr w:rsidR="00A86C78" w:rsidSect="00B40B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2F10"/>
    <w:multiLevelType w:val="hybridMultilevel"/>
    <w:tmpl w:val="B4CA3BAC"/>
    <w:lvl w:ilvl="0" w:tplc="3830D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260"/>
    <w:rsid w:val="00016717"/>
    <w:rsid w:val="000A408B"/>
    <w:rsid w:val="000B2C3D"/>
    <w:rsid w:val="000B2E20"/>
    <w:rsid w:val="000D0320"/>
    <w:rsid w:val="0010152A"/>
    <w:rsid w:val="001152DE"/>
    <w:rsid w:val="00173927"/>
    <w:rsid w:val="002471AE"/>
    <w:rsid w:val="003041A2"/>
    <w:rsid w:val="00330260"/>
    <w:rsid w:val="003D1018"/>
    <w:rsid w:val="00411A3B"/>
    <w:rsid w:val="00413138"/>
    <w:rsid w:val="00426931"/>
    <w:rsid w:val="00460F5C"/>
    <w:rsid w:val="004A037E"/>
    <w:rsid w:val="00544751"/>
    <w:rsid w:val="005E7D99"/>
    <w:rsid w:val="00605112"/>
    <w:rsid w:val="006531D7"/>
    <w:rsid w:val="00694386"/>
    <w:rsid w:val="006B4650"/>
    <w:rsid w:val="0074077A"/>
    <w:rsid w:val="007F7B50"/>
    <w:rsid w:val="008B04B5"/>
    <w:rsid w:val="008F1A96"/>
    <w:rsid w:val="00926960"/>
    <w:rsid w:val="00986134"/>
    <w:rsid w:val="00A65CBE"/>
    <w:rsid w:val="00A72AC5"/>
    <w:rsid w:val="00A86C78"/>
    <w:rsid w:val="00AB0BA8"/>
    <w:rsid w:val="00AB42D0"/>
    <w:rsid w:val="00AC35E0"/>
    <w:rsid w:val="00B018FC"/>
    <w:rsid w:val="00B250AB"/>
    <w:rsid w:val="00B40B57"/>
    <w:rsid w:val="00B752E7"/>
    <w:rsid w:val="00B75676"/>
    <w:rsid w:val="00BC29E4"/>
    <w:rsid w:val="00C06DA6"/>
    <w:rsid w:val="00C171A8"/>
    <w:rsid w:val="00C7761C"/>
    <w:rsid w:val="00C85E3D"/>
    <w:rsid w:val="00CC5DC8"/>
    <w:rsid w:val="00CF518A"/>
    <w:rsid w:val="00D46EB5"/>
    <w:rsid w:val="00E064D6"/>
    <w:rsid w:val="00E4280F"/>
    <w:rsid w:val="00E709E1"/>
    <w:rsid w:val="00EE1AB2"/>
    <w:rsid w:val="00EF2355"/>
    <w:rsid w:val="00F33C84"/>
    <w:rsid w:val="00F50BD9"/>
    <w:rsid w:val="00F52FBB"/>
    <w:rsid w:val="00F5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7"/>
    <w:pPr>
      <w:ind w:left="720"/>
      <w:contextualSpacing/>
    </w:pPr>
  </w:style>
  <w:style w:type="paragraph" w:customStyle="1" w:styleId="ConsPlusTitle">
    <w:name w:val="ConsPlusTitle"/>
    <w:rsid w:val="00653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D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86C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86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86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86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CA20-977F-4220-88CB-9DF89562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27</cp:revision>
  <cp:lastPrinted>2020-08-14T09:14:00Z</cp:lastPrinted>
  <dcterms:created xsi:type="dcterms:W3CDTF">2018-11-01T15:00:00Z</dcterms:created>
  <dcterms:modified xsi:type="dcterms:W3CDTF">2021-04-02T09:53:00Z</dcterms:modified>
</cp:coreProperties>
</file>