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4D" w:rsidRPr="00E03B4D" w:rsidRDefault="00E03B4D" w:rsidP="00E03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4D5F" w:rsidRPr="001459C3" w:rsidRDefault="00B04D5F" w:rsidP="00307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8A1F38" w:rsidRDefault="00B04D5F" w:rsidP="00B04D5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0C87" w:rsidRPr="00460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020E38" w:rsidRPr="007E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0E38" w:rsidRPr="007E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проекта народной инициативы на территории </w:t>
      </w:r>
    </w:p>
    <w:p w:rsidR="00020E38" w:rsidRDefault="00020E38" w:rsidP="00B04D5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Берт-Даг Тес-Хемского кожууна по состоянию на </w:t>
      </w:r>
      <w:r w:rsidRPr="00B0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04D5F" w:rsidRPr="00B0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.08.2021 года</w:t>
      </w:r>
    </w:p>
    <w:p w:rsidR="00B04D5F" w:rsidRPr="007E49A4" w:rsidRDefault="00B04D5F" w:rsidP="00B04D5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E38" w:rsidRPr="007E49A4" w:rsidRDefault="00B04D5F" w:rsidP="00020E3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20E38" w:rsidRPr="007E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реализации народной инициативы по проекту «Вода как основа развития сельского поселения сумона Берт-Дагский» завершены работы по бурению скважины. В результате бурения вода вышла на 6-й день работы 16.06.2021 с глубиной 70 метров;</w:t>
      </w:r>
    </w:p>
    <w:p w:rsidR="00020E38" w:rsidRPr="007E49A4" w:rsidRDefault="00020E38" w:rsidP="00B04D5F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4">
        <w:rPr>
          <w:rFonts w:ascii="Times New Roman" w:eastAsia="Calibri" w:hAnsi="Times New Roman" w:cs="Times New Roman"/>
          <w:sz w:val="28"/>
          <w:szCs w:val="28"/>
        </w:rPr>
        <w:t xml:space="preserve">14.07.2021г. проведен электронный аукцион по устройству летнего полива по улицам Найырал, Ленина, </w:t>
      </w:r>
      <w:proofErr w:type="spellStart"/>
      <w:r w:rsidRPr="007E49A4">
        <w:rPr>
          <w:rFonts w:ascii="Times New Roman" w:eastAsia="Calibri" w:hAnsi="Times New Roman" w:cs="Times New Roman"/>
          <w:sz w:val="28"/>
          <w:szCs w:val="28"/>
        </w:rPr>
        <w:t>Кидиспея</w:t>
      </w:r>
      <w:proofErr w:type="spellEnd"/>
      <w:r w:rsidRPr="007E49A4">
        <w:rPr>
          <w:rFonts w:ascii="Times New Roman" w:eastAsia="Calibri" w:hAnsi="Times New Roman" w:cs="Times New Roman"/>
          <w:sz w:val="28"/>
          <w:szCs w:val="28"/>
        </w:rPr>
        <w:t>, принял участие 1 заявитель – ООО «Намзырай».</w:t>
      </w:r>
    </w:p>
    <w:p w:rsidR="00020E38" w:rsidRDefault="00020E38" w:rsidP="00020E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проекту, подрядчик должен установить вдоль домов на 3 улицы водопроводы летнего пользования к каждому дому. </w:t>
      </w:r>
    </w:p>
    <w:p w:rsidR="00020E38" w:rsidRPr="007E49A4" w:rsidRDefault="00020E38" w:rsidP="00020E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A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Pr="007E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7E4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старой скважины, который не функционировала с 90-х годов, в данной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Pr="007E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задействованы жители сумона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кол-ве </w:t>
      </w:r>
      <w:r w:rsidRPr="007E49A4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чел.</w:t>
      </w:r>
    </w:p>
    <w:p w:rsidR="00020E38" w:rsidRPr="007E49A4" w:rsidRDefault="00020E38" w:rsidP="00020E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августа т.г. </w:t>
      </w:r>
      <w:r w:rsidR="00471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закончены</w:t>
      </w:r>
      <w:r w:rsidRPr="007E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земляные работы для заливки фундамента 2х водоколонок.</w:t>
      </w:r>
    </w:p>
    <w:p w:rsidR="00020E38" w:rsidRPr="00460C87" w:rsidRDefault="00020E38" w:rsidP="00020E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сумона Берт-Даг совместно с активом села собрано 76,4 тысяч рублей, которые будут направлены на транспортные услуги. Сбор средств продолжается.</w:t>
      </w:r>
    </w:p>
    <w:p w:rsidR="00020E38" w:rsidRPr="00460C87" w:rsidRDefault="00020E38" w:rsidP="00020E3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C87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>Целью проект</w:t>
      </w:r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>а</w:t>
      </w:r>
      <w:r w:rsidRPr="00460C87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12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как основа развития сельского поселения сумона Берт-Дагский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жителей водоснабжением в летнее время для полива огорода, установка летних душевых кабин, что будет способствовать оздоровлению людей, улучшение условий содержания домашнего скота.</w:t>
      </w:r>
    </w:p>
    <w:p w:rsidR="00D07825" w:rsidRDefault="00020E38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6D"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результат (социально-экономический эффект):</w:t>
      </w:r>
      <w:r w:rsidRPr="00460C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проекта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 домохозяйств</w:t>
      </w:r>
      <w:r w:rsidRPr="0046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умона</w:t>
      </w:r>
      <w:r w:rsidRPr="0046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Берт-Даг</w:t>
      </w:r>
      <w:r w:rsidRPr="0046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обеспечены питьевой водой, что позволит населению села полностью обеспечи</w:t>
      </w:r>
      <w:r w:rsid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себя овощами и картофелем.</w:t>
      </w:r>
    </w:p>
    <w:p w:rsidR="003A3FF9" w:rsidRDefault="003A3FF9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F9" w:rsidRDefault="003A3FF9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C3" w:rsidRPr="00B04D5F" w:rsidRDefault="001459C3" w:rsidP="00B04D5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59C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12105" cy="4143375"/>
            <wp:effectExtent l="0" t="0" r="0" b="9525"/>
            <wp:docPr id="5" name="Рисунок 5" descr="C:\Users\User\Downloads\20210818_11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10818_1115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516" cy="414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9C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38875" cy="4210050"/>
            <wp:effectExtent l="0" t="0" r="9525" b="0"/>
            <wp:docPr id="4" name="Рисунок 4" descr="C:\Users\User\Downloads\20210818_11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10818_1116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627" cy="425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459C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57900" cy="3914775"/>
            <wp:effectExtent l="0" t="0" r="0" b="9525"/>
            <wp:docPr id="3" name="Рисунок 3" descr="C:\Users\User\Downloads\20210818_11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0818_1115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9C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48375" cy="4219575"/>
            <wp:effectExtent l="0" t="0" r="9525" b="9525"/>
            <wp:docPr id="2" name="Рисунок 2" descr="C:\Users\User\Downloads\20210818_11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818_1115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9C3" w:rsidRPr="00B04D5F" w:rsidSect="001459C3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BE7"/>
    <w:multiLevelType w:val="hybridMultilevel"/>
    <w:tmpl w:val="7A22C952"/>
    <w:lvl w:ilvl="0" w:tplc="D5269F4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E738B6"/>
    <w:multiLevelType w:val="hybridMultilevel"/>
    <w:tmpl w:val="DB18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06BBF"/>
    <w:multiLevelType w:val="hybridMultilevel"/>
    <w:tmpl w:val="12F82CDA"/>
    <w:lvl w:ilvl="0" w:tplc="B5D4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CB49E7"/>
    <w:multiLevelType w:val="hybridMultilevel"/>
    <w:tmpl w:val="27DEEF64"/>
    <w:lvl w:ilvl="0" w:tplc="8D82293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EA7EF2"/>
    <w:multiLevelType w:val="hybridMultilevel"/>
    <w:tmpl w:val="73F0366A"/>
    <w:lvl w:ilvl="0" w:tplc="E4BC9114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8A"/>
    <w:rsid w:val="00020E38"/>
    <w:rsid w:val="00095A2A"/>
    <w:rsid w:val="001022B2"/>
    <w:rsid w:val="00107AAC"/>
    <w:rsid w:val="0013688A"/>
    <w:rsid w:val="001459C3"/>
    <w:rsid w:val="001A3433"/>
    <w:rsid w:val="001C39BB"/>
    <w:rsid w:val="001D4D0E"/>
    <w:rsid w:val="001F752B"/>
    <w:rsid w:val="00252DBC"/>
    <w:rsid w:val="0029461F"/>
    <w:rsid w:val="002F326D"/>
    <w:rsid w:val="003073CC"/>
    <w:rsid w:val="003507CB"/>
    <w:rsid w:val="003A3D63"/>
    <w:rsid w:val="003A3FF9"/>
    <w:rsid w:val="003D611D"/>
    <w:rsid w:val="003E4EDF"/>
    <w:rsid w:val="004022F9"/>
    <w:rsid w:val="00431BC3"/>
    <w:rsid w:val="00460C87"/>
    <w:rsid w:val="0047192C"/>
    <w:rsid w:val="00506409"/>
    <w:rsid w:val="005257A6"/>
    <w:rsid w:val="005A3099"/>
    <w:rsid w:val="00655C24"/>
    <w:rsid w:val="006D5A95"/>
    <w:rsid w:val="006D690C"/>
    <w:rsid w:val="006F1CBB"/>
    <w:rsid w:val="00757985"/>
    <w:rsid w:val="007A3F36"/>
    <w:rsid w:val="007D54CC"/>
    <w:rsid w:val="00807D57"/>
    <w:rsid w:val="00882E82"/>
    <w:rsid w:val="00886AAA"/>
    <w:rsid w:val="008A1F38"/>
    <w:rsid w:val="008A69A8"/>
    <w:rsid w:val="008C4E34"/>
    <w:rsid w:val="0093189F"/>
    <w:rsid w:val="0094301F"/>
    <w:rsid w:val="009A6E96"/>
    <w:rsid w:val="009E169D"/>
    <w:rsid w:val="00A121D7"/>
    <w:rsid w:val="00A459AE"/>
    <w:rsid w:val="00B04D5F"/>
    <w:rsid w:val="00B81F01"/>
    <w:rsid w:val="00BB1D56"/>
    <w:rsid w:val="00C87395"/>
    <w:rsid w:val="00CE4FD3"/>
    <w:rsid w:val="00D27DAD"/>
    <w:rsid w:val="00E03A3A"/>
    <w:rsid w:val="00E03B4D"/>
    <w:rsid w:val="00ED1E8E"/>
    <w:rsid w:val="00EE4EA7"/>
    <w:rsid w:val="00F25DCE"/>
    <w:rsid w:val="00F55FF3"/>
    <w:rsid w:val="00F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F746"/>
  <w15:chartTrackingRefBased/>
  <w15:docId w15:val="{6D685EF0-06C5-4158-8943-365C790C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7"/>
    <w:pPr>
      <w:ind w:left="720"/>
      <w:contextualSpacing/>
    </w:pPr>
  </w:style>
  <w:style w:type="paragraph" w:styleId="a4">
    <w:name w:val="No Spacing"/>
    <w:uiPriority w:val="1"/>
    <w:qFormat/>
    <w:rsid w:val="00095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1944-021A-4398-A165-4E6DB26B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2020-03-01T06:59:00Z</dcterms:created>
  <dcterms:modified xsi:type="dcterms:W3CDTF">2021-08-18T04:28:00Z</dcterms:modified>
</cp:coreProperties>
</file>